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3A1" w:rsidRPr="00B54FC7" w:rsidRDefault="00B54FC7">
      <w:pPr>
        <w:rPr>
          <w:rFonts w:ascii="Arial" w:hAnsi="Arial" w:cs="Arial"/>
        </w:rPr>
      </w:pPr>
      <w:r w:rsidRPr="00B54FC7">
        <w:rPr>
          <w:rFonts w:ascii="Arial" w:hAnsi="Arial" w:cs="Arial"/>
        </w:rPr>
        <w:t>4º. Domingo Do Advento- A</w:t>
      </w:r>
    </w:p>
    <w:p w:rsidR="00B54FC7" w:rsidRPr="00B54FC7" w:rsidRDefault="00B54FC7" w:rsidP="00B54FC7">
      <w:pPr>
        <w:rPr>
          <w:rFonts w:ascii="Arial" w:hAnsi="Arial" w:cs="Arial"/>
        </w:rPr>
      </w:pPr>
      <w:r w:rsidRPr="00B54FC7">
        <w:rPr>
          <w:rFonts w:ascii="Arial" w:hAnsi="Arial" w:cs="Arial"/>
        </w:rPr>
        <w:t>O Emanuel: Deus Conosco</w:t>
      </w:r>
    </w:p>
    <w:p w:rsidR="00B54FC7" w:rsidRPr="00B54FC7" w:rsidRDefault="00B54FC7" w:rsidP="00B54FC7">
      <w:pPr>
        <w:rPr>
          <w:rFonts w:ascii="Arial" w:hAnsi="Arial" w:cs="Arial"/>
        </w:rPr>
      </w:pPr>
      <w:r w:rsidRPr="00B54FC7">
        <w:rPr>
          <w:rFonts w:ascii="Arial" w:hAnsi="Arial" w:cs="Arial"/>
        </w:rPr>
        <w:t>Salmo Responsarial- Sl 24(23)</w:t>
      </w:r>
    </w:p>
    <w:p w:rsidR="00B54FC7" w:rsidRPr="00B54FC7" w:rsidRDefault="00B54FC7" w:rsidP="00B54FC7">
      <w:pPr>
        <w:rPr>
          <w:rFonts w:ascii="Arial" w:hAnsi="Arial" w:cs="Arial"/>
          <w:b/>
        </w:rPr>
      </w:pPr>
      <w:r w:rsidRPr="00B54FC7">
        <w:rPr>
          <w:rFonts w:ascii="Arial" w:hAnsi="Arial" w:cs="Arial"/>
          <w:b/>
        </w:rPr>
        <w:t>O Rei da Glória é o Senhor Onipotente; abri as portas para que ele possa entrar!</w:t>
      </w:r>
    </w:p>
    <w:p w:rsidR="00B54FC7" w:rsidRPr="00B54FC7" w:rsidRDefault="00B54FC7" w:rsidP="00B54FC7">
      <w:pPr>
        <w:rPr>
          <w:rFonts w:ascii="Arial" w:hAnsi="Arial" w:cs="Arial"/>
        </w:rPr>
      </w:pPr>
      <w:r w:rsidRPr="00B54FC7">
        <w:rPr>
          <w:rFonts w:ascii="Arial" w:hAnsi="Arial" w:cs="Arial"/>
        </w:rPr>
        <w:t>-Ao Senhor pertence a terra e o que ela encerra,</w:t>
      </w:r>
    </w:p>
    <w:p w:rsidR="00B54FC7" w:rsidRPr="00B54FC7" w:rsidRDefault="00B54FC7" w:rsidP="00B54FC7">
      <w:pPr>
        <w:rPr>
          <w:rFonts w:ascii="Arial" w:hAnsi="Arial" w:cs="Arial"/>
        </w:rPr>
      </w:pPr>
      <w:r w:rsidRPr="00B54FC7">
        <w:rPr>
          <w:rFonts w:ascii="Arial" w:hAnsi="Arial" w:cs="Arial"/>
        </w:rPr>
        <w:t xml:space="preserve"> o mundo inteiro com os seres que o povoam;</w:t>
      </w:r>
    </w:p>
    <w:p w:rsidR="00B54FC7" w:rsidRPr="00B54FC7" w:rsidRDefault="00B54FC7" w:rsidP="00B54FC7">
      <w:pPr>
        <w:rPr>
          <w:rFonts w:ascii="Arial" w:hAnsi="Arial" w:cs="Arial"/>
        </w:rPr>
      </w:pPr>
      <w:r w:rsidRPr="00B54FC7">
        <w:rPr>
          <w:rFonts w:ascii="Arial" w:hAnsi="Arial" w:cs="Arial"/>
        </w:rPr>
        <w:t>-porque ele a tornou firme sobre os mares,</w:t>
      </w:r>
    </w:p>
    <w:p w:rsidR="00B54FC7" w:rsidRPr="00B54FC7" w:rsidRDefault="00B54FC7" w:rsidP="00B54FC7">
      <w:pPr>
        <w:rPr>
          <w:rFonts w:ascii="Arial" w:hAnsi="Arial" w:cs="Arial"/>
        </w:rPr>
      </w:pPr>
      <w:r w:rsidRPr="00B54FC7">
        <w:rPr>
          <w:rFonts w:ascii="Arial" w:hAnsi="Arial" w:cs="Arial"/>
        </w:rPr>
        <w:t xml:space="preserve"> e sobre as águas a mantém inabalável.</w:t>
      </w:r>
    </w:p>
    <w:p w:rsidR="00B54FC7" w:rsidRPr="00B54FC7" w:rsidRDefault="00B54FC7" w:rsidP="00B54FC7">
      <w:pPr>
        <w:rPr>
          <w:rFonts w:ascii="Arial" w:hAnsi="Arial" w:cs="Arial"/>
        </w:rPr>
      </w:pPr>
    </w:p>
    <w:p w:rsidR="00B54FC7" w:rsidRPr="00B54FC7" w:rsidRDefault="00B54FC7" w:rsidP="00B54FC7">
      <w:pPr>
        <w:rPr>
          <w:rFonts w:ascii="Arial" w:hAnsi="Arial" w:cs="Arial"/>
        </w:rPr>
      </w:pPr>
    </w:p>
    <w:p w:rsidR="00B54FC7" w:rsidRPr="00B54FC7" w:rsidRDefault="00B54FC7" w:rsidP="00B54FC7">
      <w:pPr>
        <w:rPr>
          <w:rFonts w:ascii="Arial" w:hAnsi="Arial" w:cs="Arial"/>
        </w:rPr>
      </w:pPr>
      <w:r w:rsidRPr="00B54FC7">
        <w:rPr>
          <w:rFonts w:ascii="Arial" w:hAnsi="Arial" w:cs="Arial"/>
        </w:rPr>
        <w:t>-&amp;quot;Quem subirá até o monte do Senhor,</w:t>
      </w:r>
    </w:p>
    <w:p w:rsidR="00B54FC7" w:rsidRPr="00B54FC7" w:rsidRDefault="00B54FC7" w:rsidP="00B54FC7">
      <w:pPr>
        <w:rPr>
          <w:rFonts w:ascii="Arial" w:hAnsi="Arial" w:cs="Arial"/>
        </w:rPr>
      </w:pPr>
      <w:r w:rsidRPr="00B54FC7">
        <w:rPr>
          <w:rFonts w:ascii="Arial" w:hAnsi="Arial" w:cs="Arial"/>
        </w:rPr>
        <w:t xml:space="preserve"> quem ficará em sua santa habitação?&amp;quot;</w:t>
      </w:r>
    </w:p>
    <w:p w:rsidR="00B54FC7" w:rsidRPr="00B54FC7" w:rsidRDefault="00B54FC7" w:rsidP="00B54FC7">
      <w:pPr>
        <w:rPr>
          <w:rFonts w:ascii="Arial" w:hAnsi="Arial" w:cs="Arial"/>
        </w:rPr>
      </w:pPr>
      <w:r w:rsidRPr="00B54FC7">
        <w:rPr>
          <w:rFonts w:ascii="Arial" w:hAnsi="Arial" w:cs="Arial"/>
        </w:rPr>
        <w:t>-&amp;quot;Quem tem mãos puras e inocente coração</w:t>
      </w:r>
    </w:p>
    <w:p w:rsidR="00B54FC7" w:rsidRPr="00B54FC7" w:rsidRDefault="00B54FC7" w:rsidP="00B54FC7">
      <w:pPr>
        <w:rPr>
          <w:rFonts w:ascii="Arial" w:hAnsi="Arial" w:cs="Arial"/>
        </w:rPr>
      </w:pPr>
      <w:r w:rsidRPr="00B54FC7">
        <w:rPr>
          <w:rFonts w:ascii="Arial" w:hAnsi="Arial" w:cs="Arial"/>
        </w:rPr>
        <w:t xml:space="preserve"> quem não dirige sua mente para o crime.</w:t>
      </w:r>
    </w:p>
    <w:p w:rsidR="00B54FC7" w:rsidRPr="00B54FC7" w:rsidRDefault="00B54FC7" w:rsidP="00B54FC7">
      <w:pPr>
        <w:rPr>
          <w:rFonts w:ascii="Arial" w:hAnsi="Arial" w:cs="Arial"/>
        </w:rPr>
      </w:pPr>
    </w:p>
    <w:p w:rsidR="00B54FC7" w:rsidRPr="00B54FC7" w:rsidRDefault="00B54FC7" w:rsidP="00B54FC7">
      <w:pPr>
        <w:rPr>
          <w:rFonts w:ascii="Arial" w:hAnsi="Arial" w:cs="Arial"/>
        </w:rPr>
      </w:pPr>
    </w:p>
    <w:p w:rsidR="00B54FC7" w:rsidRPr="00B54FC7" w:rsidRDefault="00B54FC7" w:rsidP="00B54FC7">
      <w:pPr>
        <w:rPr>
          <w:rFonts w:ascii="Arial" w:hAnsi="Arial" w:cs="Arial"/>
        </w:rPr>
      </w:pPr>
      <w:r w:rsidRPr="00B54FC7">
        <w:rPr>
          <w:rFonts w:ascii="Arial" w:hAnsi="Arial" w:cs="Arial"/>
        </w:rPr>
        <w:t>-Sobre este desde a bênção do Senhor</w:t>
      </w:r>
    </w:p>
    <w:p w:rsidR="00B54FC7" w:rsidRPr="00B54FC7" w:rsidRDefault="00B54FC7" w:rsidP="00B54FC7">
      <w:pPr>
        <w:rPr>
          <w:rFonts w:ascii="Arial" w:hAnsi="Arial" w:cs="Arial"/>
        </w:rPr>
      </w:pPr>
      <w:r w:rsidRPr="00B54FC7">
        <w:rPr>
          <w:rFonts w:ascii="Arial" w:hAnsi="Arial" w:cs="Arial"/>
        </w:rPr>
        <w:t xml:space="preserve"> e a recompensa de seu Deus e Salvador&amp;quot;.</w:t>
      </w:r>
    </w:p>
    <w:p w:rsidR="00B54FC7" w:rsidRPr="00B54FC7" w:rsidRDefault="00B54FC7" w:rsidP="00B54FC7">
      <w:pPr>
        <w:rPr>
          <w:rFonts w:ascii="Arial" w:hAnsi="Arial" w:cs="Arial"/>
        </w:rPr>
      </w:pPr>
      <w:r w:rsidRPr="00B54FC7">
        <w:rPr>
          <w:rFonts w:ascii="Arial" w:hAnsi="Arial" w:cs="Arial"/>
        </w:rPr>
        <w:t>-&amp;quot;É assim a geração dos que o procuram,</w:t>
      </w:r>
    </w:p>
    <w:p w:rsidR="00B54FC7" w:rsidRPr="00B54FC7" w:rsidRDefault="00B54FC7" w:rsidP="00B54FC7">
      <w:pPr>
        <w:rPr>
          <w:rFonts w:ascii="Arial" w:hAnsi="Arial" w:cs="Arial"/>
        </w:rPr>
      </w:pPr>
      <w:r w:rsidRPr="00B54FC7">
        <w:rPr>
          <w:rFonts w:ascii="Arial" w:hAnsi="Arial" w:cs="Arial"/>
        </w:rPr>
        <w:t>e do Deus de Israel buscam a face&amp;quot;.</w:t>
      </w:r>
    </w:p>
    <w:p w:rsidR="00B54FC7" w:rsidRPr="00B54FC7" w:rsidRDefault="00B54FC7" w:rsidP="00B54FC7">
      <w:pPr>
        <w:rPr>
          <w:rFonts w:ascii="Arial" w:hAnsi="Arial" w:cs="Arial"/>
        </w:rPr>
      </w:pPr>
    </w:p>
    <w:p w:rsidR="00B54FC7" w:rsidRPr="00B54FC7" w:rsidRDefault="00B54FC7" w:rsidP="00B54FC7">
      <w:pPr>
        <w:rPr>
          <w:rFonts w:ascii="Arial" w:hAnsi="Arial" w:cs="Arial"/>
        </w:rPr>
      </w:pPr>
    </w:p>
    <w:p w:rsidR="00B54FC7" w:rsidRPr="00B54FC7" w:rsidRDefault="00B54FC7" w:rsidP="00B54FC7">
      <w:pPr>
        <w:rPr>
          <w:rFonts w:ascii="Arial" w:hAnsi="Arial" w:cs="Arial"/>
        </w:rPr>
      </w:pPr>
    </w:p>
    <w:p w:rsidR="00B54FC7" w:rsidRPr="00B54FC7" w:rsidRDefault="00B54FC7" w:rsidP="00B54FC7">
      <w:pPr>
        <w:rPr>
          <w:rFonts w:ascii="Arial" w:hAnsi="Arial" w:cs="Arial"/>
        </w:rPr>
      </w:pPr>
      <w:r w:rsidRPr="00B54FC7">
        <w:rPr>
          <w:rFonts w:ascii="Arial" w:hAnsi="Arial" w:cs="Arial"/>
        </w:rPr>
        <w:t>Aclamação ao Evangelho: MT 1,23</w:t>
      </w:r>
    </w:p>
    <w:p w:rsidR="00B54FC7" w:rsidRPr="00B54FC7" w:rsidRDefault="00B54FC7" w:rsidP="00B54FC7">
      <w:pPr>
        <w:rPr>
          <w:rFonts w:ascii="Arial" w:hAnsi="Arial" w:cs="Arial"/>
        </w:rPr>
      </w:pPr>
      <w:r w:rsidRPr="00B54FC7">
        <w:rPr>
          <w:rFonts w:ascii="Arial" w:hAnsi="Arial" w:cs="Arial"/>
        </w:rPr>
        <w:t>R.: Aleluia, aleluia, aleluia!</w:t>
      </w:r>
    </w:p>
    <w:p w:rsidR="00B54FC7" w:rsidRPr="00B54FC7" w:rsidRDefault="00B54FC7" w:rsidP="00B54FC7">
      <w:pPr>
        <w:rPr>
          <w:rFonts w:ascii="Arial" w:hAnsi="Arial" w:cs="Arial"/>
        </w:rPr>
      </w:pPr>
      <w:r w:rsidRPr="00B54FC7">
        <w:rPr>
          <w:rFonts w:ascii="Arial" w:hAnsi="Arial" w:cs="Arial"/>
        </w:rPr>
        <w:t>V.: Eis que a virgem conceberá e dará á Luz um filho.</w:t>
      </w:r>
    </w:p>
    <w:p w:rsidR="00B54FC7" w:rsidRPr="00B54FC7" w:rsidRDefault="00B54FC7" w:rsidP="00B54FC7">
      <w:pPr>
        <w:rPr>
          <w:rFonts w:ascii="Arial" w:hAnsi="Arial" w:cs="Arial"/>
        </w:rPr>
      </w:pPr>
      <w:r w:rsidRPr="00B54FC7">
        <w:rPr>
          <w:rFonts w:ascii="Arial" w:hAnsi="Arial" w:cs="Arial"/>
        </w:rPr>
        <w:t xml:space="preserve">      Chamar-se-à Emanuel, que significa: Deus conosco.</w:t>
      </w:r>
    </w:p>
    <w:sectPr w:rsidR="00B54FC7" w:rsidRPr="00B54FC7" w:rsidSect="00F863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B54FC7"/>
    <w:rsid w:val="00B54FC7"/>
    <w:rsid w:val="00F86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A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724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2020-05-20T21:32:00Z</dcterms:created>
  <dcterms:modified xsi:type="dcterms:W3CDTF">2020-05-20T21:34:00Z</dcterms:modified>
</cp:coreProperties>
</file>