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C0EB0" w14:textId="4EDE5C85" w:rsidR="007972D9" w:rsidRPr="002D56F9" w:rsidRDefault="00AC24F2" w:rsidP="007972D9">
      <w:pPr>
        <w:pStyle w:val="SemEspaamento"/>
        <w:jc w:val="center"/>
      </w:pPr>
      <w:r>
        <w:rPr>
          <w:rFonts w:ascii="Bradley Hand ITC" w:hAnsi="Bradley Hand ITC"/>
          <w:b/>
          <w:noProof/>
          <w:sz w:val="32"/>
          <w:szCs w:val="32"/>
          <w:lang w:eastAsia="pt-BR"/>
        </w:rPr>
        <w:pict w14:anchorId="1B83E2C5">
          <v:shape id="Music" o:spid="_x0000_s1236" style="position:absolute;left:0;text-align:left;margin-left:347.9pt;margin-top:-9.55pt;width:22.55pt;height:20.8pt;z-index:251664896" coordsize="21600,21600" o:spt="100" adj="-11796480,,540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l8473,6276r12088,l20561,16107r-374,-277l19938,15692r-374,-139l19190,15415r-498,-139l18318,15138r-374,l17446,15138r-873,l15826,15276r-748,416l14455,15969r-499,554l13583,17076r-250,554l13209,18323r124,692l13583,19569r373,554l14455,20676r623,416l15826,21369r747,138l17446,21646r872,-139l19066,21369r747,-277l20436,20676r499,-553l21309,19569r249,-554l21683,18323r,-8262l21683,46,7352,46xe" fillcolor="black">
            <v:stroke joinstyle="miter"/>
            <v:shadow on="t" offset="6pt,6pt"/>
            <v:formulas/>
            <v:path o:connecttype="custom" o:connectlocs="7352,46;7373,9900;21683,10061;7352,46;21600,0" textboxrect="7975,923,20935,5354"/>
            <o:lock v:ext="edit" verticies="t"/>
          </v:shape>
        </w:pict>
      </w:r>
      <w:r>
        <w:rPr>
          <w:rFonts w:ascii="Bradley Hand ITC" w:hAnsi="Bradley Hand ITC"/>
          <w:b/>
          <w:noProof/>
          <w:sz w:val="32"/>
          <w:szCs w:val="32"/>
          <w:lang w:eastAsia="pt-BR"/>
        </w:rPr>
        <w:pict w14:anchorId="2D9F6ED8">
          <v:group id="_x0000_s1231" style="position:absolute;left:0;text-align:left;margin-left:303.35pt;margin-top:-11.8pt;width:60.7pt;height:60.45pt;z-index:251663872" coordorigin="1824,633" coordsize="2834,2849">
            <v:shape id="Puzzle3" o:spid="_x0000_s1232" style="position:absolute;left:3204;top:633;width:1114;height:1514" coordsize="21600,21600" o:spt="100" adj="-11796480,,540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formulas/>
              <v:path o:connecttype="custom" o:connectlocs="10391,15806;20551,21088;13180,13801;20551,7025;10500,52;692,6802;8064,13526;692,21088" textboxrect="2273,7719,19149,20237"/>
              <o:lock v:ext="edit" verticies="t"/>
            </v:shape>
            <v:shape id="Puzzle2" o:spid="_x0000_s1233" style="position:absolute;left:2880;top:1736;width:1778;height:1379" coordsize="21600,21600" o:spt="100" adj="-11796480,,540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formulas/>
              <v:path o:connecttype="custom" o:connectlocs="11,13386;4202,21161;10400,13909;16821,21190;21600,15083;16889,5739;10800,28;4202,5894" textboxrect="5388,6742,16177,20441"/>
              <o:lock v:ext="edit" verticies="t"/>
            </v:shape>
            <v:shape id="Puzzle4" o:spid="_x0000_s1234" style="position:absolute;left:2192;top:1719;width:1072;height:1763" coordsize="21600,21600" o:spt="100" adj="-11796480,,540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9c0" strokeweight="2.25pt">
              <v:stroke joinstyle="miter"/>
              <v:formulas/>
              <v:path o:connecttype="custom" o:connectlocs="8307,11593;453,16938;11500,21600;20920,16751;13972,10888;21033,4716;11102,11;453,4716" textboxrect="2076,5664,20203,15980"/>
              <o:lock v:ext="edit" verticies="t"/>
            </v:shape>
            <v:shape id="Puzzle1" o:spid="_x0000_s1235" style="position:absolute;left:1824;top:1091;width:1800;height:1051" coordsize="21600,21600" o:spt="100" adj="-11796480,,540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yellow" strokeweight="2.25pt">
              <v:stroke joinstyle="miter"/>
              <v:formulas/>
              <v:path o:connecttype="custom" o:connectlocs="16740,21078;16976,521;4725,856;5040,21004;10811,12885;10845,8714;21600,10000;56,10000" textboxrect="6086,2569,16132,19552"/>
              <o:lock v:ext="edit" verticies="t"/>
            </v:shape>
          </v:group>
        </w:pict>
      </w:r>
      <w:r w:rsidR="00C961CA">
        <w:rPr>
          <w:rFonts w:ascii="Bradley Hand ITC" w:hAnsi="Bradley Hand ITC"/>
          <w:b/>
          <w:sz w:val="32"/>
          <w:szCs w:val="32"/>
        </w:rPr>
        <w:t xml:space="preserve"> </w:t>
      </w:r>
      <w:r w:rsidR="007972D9">
        <w:rPr>
          <w:rFonts w:ascii="Bradley Hand ITC" w:hAnsi="Bradley Hand ITC"/>
          <w:b/>
          <w:sz w:val="32"/>
          <w:szCs w:val="32"/>
        </w:rPr>
        <w:t xml:space="preserve">PROJETO </w:t>
      </w:r>
      <w:r w:rsidR="007972D9" w:rsidRPr="002D56F9">
        <w:rPr>
          <w:rFonts w:ascii="Bradley Hand ITC" w:hAnsi="Bradley Hand ITC"/>
          <w:b/>
          <w:sz w:val="32"/>
          <w:szCs w:val="32"/>
        </w:rPr>
        <w:t>SÃO TIAGO</w:t>
      </w:r>
    </w:p>
    <w:p w14:paraId="5A297F6F" w14:textId="6303D2FF" w:rsidR="000E0570" w:rsidRPr="000E0570" w:rsidRDefault="000E0570" w:rsidP="000E0570">
      <w:pPr>
        <w:pStyle w:val="SemEspaamento"/>
        <w:jc w:val="center"/>
        <w:rPr>
          <w:rFonts w:ascii="Bahnschrift Condensed" w:hAnsi="Bahnschrift Condensed"/>
          <w:sz w:val="48"/>
          <w:szCs w:val="28"/>
        </w:rPr>
      </w:pPr>
    </w:p>
    <w:p w14:paraId="050AA097" w14:textId="77777777" w:rsidR="000E0570" w:rsidRDefault="000E0570" w:rsidP="00910506">
      <w:pPr>
        <w:tabs>
          <w:tab w:val="left" w:pos="7371"/>
        </w:tabs>
        <w:ind w:left="-1560" w:right="425" w:firstLine="1560"/>
        <w:jc w:val="center"/>
        <w:rPr>
          <w:sz w:val="48"/>
          <w:szCs w:val="48"/>
        </w:rPr>
      </w:pPr>
    </w:p>
    <w:p w14:paraId="03BF7D7A" w14:textId="77777777" w:rsidR="00CF78EF" w:rsidRPr="00987D0A" w:rsidRDefault="005C564C" w:rsidP="00910506">
      <w:pPr>
        <w:tabs>
          <w:tab w:val="left" w:pos="7371"/>
        </w:tabs>
        <w:ind w:left="-1560" w:right="425" w:firstLine="1560"/>
        <w:jc w:val="center"/>
        <w:rPr>
          <w:sz w:val="48"/>
          <w:szCs w:val="48"/>
        </w:rPr>
      </w:pPr>
      <w:r w:rsidRPr="00987D0A">
        <w:rPr>
          <w:sz w:val="48"/>
          <w:szCs w:val="48"/>
        </w:rPr>
        <w:t>Apostila de</w:t>
      </w:r>
      <w:r w:rsidR="00987D0A" w:rsidRPr="00987D0A">
        <w:rPr>
          <w:sz w:val="48"/>
          <w:szCs w:val="48"/>
        </w:rPr>
        <w:t xml:space="preserve"> Aquecimento e</w:t>
      </w:r>
      <w:r w:rsidRPr="00987D0A">
        <w:rPr>
          <w:sz w:val="48"/>
          <w:szCs w:val="48"/>
        </w:rPr>
        <w:t xml:space="preserve"> Técnica Vocal</w:t>
      </w:r>
    </w:p>
    <w:p w14:paraId="643D62C5" w14:textId="77777777" w:rsidR="00CF78EF" w:rsidRDefault="00CF78EF" w:rsidP="00910506">
      <w:pPr>
        <w:tabs>
          <w:tab w:val="left" w:pos="7371"/>
        </w:tabs>
        <w:ind w:left="-1560" w:right="425" w:firstLine="1560"/>
        <w:jc w:val="center"/>
        <w:rPr>
          <w:sz w:val="24"/>
          <w:szCs w:val="24"/>
        </w:rPr>
      </w:pPr>
    </w:p>
    <w:p w14:paraId="22031B46" w14:textId="77777777" w:rsidR="005A4492" w:rsidRDefault="005A4492" w:rsidP="00910506">
      <w:pPr>
        <w:tabs>
          <w:tab w:val="left" w:pos="7371"/>
        </w:tabs>
        <w:ind w:left="-1560" w:right="425" w:firstLine="1560"/>
        <w:jc w:val="center"/>
        <w:rPr>
          <w:sz w:val="24"/>
          <w:szCs w:val="24"/>
        </w:rPr>
      </w:pPr>
    </w:p>
    <w:p w14:paraId="6C3A21FF" w14:textId="77777777" w:rsidR="005A4492" w:rsidRDefault="005A4492" w:rsidP="00A839B8">
      <w:pPr>
        <w:tabs>
          <w:tab w:val="left" w:pos="7371"/>
        </w:tabs>
        <w:ind w:right="425"/>
        <w:rPr>
          <w:sz w:val="44"/>
          <w:szCs w:val="24"/>
        </w:rPr>
      </w:pPr>
    </w:p>
    <w:p w14:paraId="0D371E1D" w14:textId="53AF1DD5" w:rsidR="005A4492" w:rsidRDefault="00EE433B" w:rsidP="00EE433B">
      <w:pPr>
        <w:tabs>
          <w:tab w:val="left" w:pos="7371"/>
        </w:tabs>
        <w:ind w:right="425"/>
        <w:jc w:val="center"/>
        <w:rPr>
          <w:sz w:val="44"/>
          <w:szCs w:val="24"/>
        </w:rPr>
      </w:pPr>
      <w:r w:rsidRPr="00A839B8">
        <w:rPr>
          <w:noProof/>
          <w:sz w:val="44"/>
          <w:szCs w:val="24"/>
          <w:lang w:eastAsia="pt-BR"/>
        </w:rPr>
        <w:drawing>
          <wp:inline distT="0" distB="0" distL="0" distR="0" wp14:anchorId="001861DA" wp14:editId="426EAA22">
            <wp:extent cx="3238500" cy="3238500"/>
            <wp:effectExtent l="0" t="0" r="0" b="0"/>
            <wp:docPr id="32" name="Imagem 32" descr="Mic, Microfone, Som, Entreteni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ic, Microfone, Som, Entretenimen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8500" cy="3238500"/>
                    </a:xfrm>
                    <a:prstGeom prst="rect">
                      <a:avLst/>
                    </a:prstGeom>
                    <a:noFill/>
                    <a:ln>
                      <a:noFill/>
                    </a:ln>
                  </pic:spPr>
                </pic:pic>
              </a:graphicData>
            </a:graphic>
          </wp:inline>
        </w:drawing>
      </w:r>
    </w:p>
    <w:p w14:paraId="168AF65C" w14:textId="13B3CCE5" w:rsidR="00CF78EF" w:rsidRDefault="00CF78EF" w:rsidP="00910506">
      <w:pPr>
        <w:tabs>
          <w:tab w:val="left" w:pos="7371"/>
        </w:tabs>
        <w:ind w:left="-1560" w:right="425" w:firstLine="1560"/>
        <w:jc w:val="center"/>
        <w:rPr>
          <w:sz w:val="44"/>
          <w:szCs w:val="24"/>
        </w:rPr>
      </w:pPr>
    </w:p>
    <w:p w14:paraId="2FB9797F" w14:textId="77777777" w:rsidR="005A4492" w:rsidRPr="00906280" w:rsidRDefault="005A4492" w:rsidP="00EE433B">
      <w:pPr>
        <w:tabs>
          <w:tab w:val="left" w:pos="7371"/>
        </w:tabs>
        <w:ind w:right="425"/>
        <w:rPr>
          <w:sz w:val="44"/>
          <w:szCs w:val="24"/>
        </w:rPr>
      </w:pPr>
    </w:p>
    <w:p w14:paraId="7976C36B" w14:textId="77777777" w:rsidR="00906280" w:rsidRPr="00906280" w:rsidRDefault="00906280" w:rsidP="00906280">
      <w:pPr>
        <w:pStyle w:val="SemEspaamento"/>
        <w:jc w:val="center"/>
        <w:rPr>
          <w:sz w:val="28"/>
          <w:szCs w:val="28"/>
        </w:rPr>
      </w:pPr>
      <w:r w:rsidRPr="00906280">
        <w:rPr>
          <w:sz w:val="28"/>
          <w:szCs w:val="28"/>
        </w:rPr>
        <w:t>Alguns aspectos e considerações sobre relaxamento, aquecimento e   técnica vocal</w:t>
      </w:r>
    </w:p>
    <w:p w14:paraId="5C33C83F" w14:textId="77777777" w:rsidR="00906280" w:rsidRPr="00906280" w:rsidRDefault="00906280" w:rsidP="00906280">
      <w:pPr>
        <w:pStyle w:val="SemEspaamento"/>
        <w:jc w:val="center"/>
        <w:rPr>
          <w:sz w:val="28"/>
          <w:szCs w:val="28"/>
        </w:rPr>
      </w:pPr>
      <w:r w:rsidRPr="00906280">
        <w:rPr>
          <w:sz w:val="28"/>
          <w:szCs w:val="28"/>
        </w:rPr>
        <w:t>Conceitos ligados à área de técnica vocal</w:t>
      </w:r>
    </w:p>
    <w:p w14:paraId="4995F3C6" w14:textId="77777777" w:rsidR="00906280" w:rsidRPr="00906280" w:rsidRDefault="00906280" w:rsidP="00906280">
      <w:pPr>
        <w:pStyle w:val="SemEspaamento"/>
        <w:jc w:val="center"/>
        <w:rPr>
          <w:sz w:val="28"/>
          <w:szCs w:val="28"/>
        </w:rPr>
      </w:pPr>
      <w:r w:rsidRPr="00906280">
        <w:rPr>
          <w:sz w:val="28"/>
          <w:szCs w:val="28"/>
        </w:rPr>
        <w:t>Exemplos e roteiros para execução de exercícios</w:t>
      </w:r>
    </w:p>
    <w:p w14:paraId="18B5D96F" w14:textId="77777777" w:rsidR="0022021B" w:rsidRDefault="00906280" w:rsidP="00473401">
      <w:pPr>
        <w:pStyle w:val="SemEspaamento"/>
        <w:jc w:val="center"/>
        <w:rPr>
          <w:sz w:val="28"/>
          <w:szCs w:val="28"/>
        </w:rPr>
      </w:pPr>
      <w:r w:rsidRPr="00906280">
        <w:rPr>
          <w:sz w:val="28"/>
          <w:szCs w:val="28"/>
        </w:rPr>
        <w:t>Considerações sobre coros infantil e adulto</w:t>
      </w:r>
    </w:p>
    <w:p w14:paraId="5FD1BD78" w14:textId="77777777" w:rsidR="0054233C" w:rsidRDefault="0054233C" w:rsidP="00972458">
      <w:pPr>
        <w:rPr>
          <w:b/>
          <w:sz w:val="28"/>
          <w:szCs w:val="28"/>
        </w:rPr>
      </w:pPr>
    </w:p>
    <w:p w14:paraId="13633D63" w14:textId="77777777" w:rsidR="00972458" w:rsidRPr="00D2318A" w:rsidRDefault="00972458" w:rsidP="00972458">
      <w:pPr>
        <w:rPr>
          <w:b/>
          <w:sz w:val="40"/>
          <w:szCs w:val="28"/>
        </w:rPr>
      </w:pPr>
      <w:r w:rsidRPr="00D2318A">
        <w:rPr>
          <w:b/>
          <w:sz w:val="40"/>
          <w:szCs w:val="28"/>
        </w:rPr>
        <w:lastRenderedPageBreak/>
        <w:t>Quais os objetivos desta apostila?</w:t>
      </w:r>
    </w:p>
    <w:p w14:paraId="3E7B3543" w14:textId="4450E5A9" w:rsidR="00D2318A" w:rsidRPr="00B96FF5" w:rsidRDefault="00D2318A" w:rsidP="00B96FF5">
      <w:pPr>
        <w:pStyle w:val="SemEspaamento"/>
        <w:rPr>
          <w:sz w:val="24"/>
        </w:rPr>
      </w:pPr>
      <w:r w:rsidRPr="00B96FF5">
        <w:rPr>
          <w:sz w:val="24"/>
        </w:rPr>
        <w:t>1- F</w:t>
      </w:r>
      <w:r w:rsidR="00972458" w:rsidRPr="00B96FF5">
        <w:rPr>
          <w:sz w:val="24"/>
        </w:rPr>
        <w:t>azer com que pessoas que têm interesse em cantar possam ter uma noção de o que é o canto</w:t>
      </w:r>
      <w:r w:rsidRPr="00B96FF5">
        <w:rPr>
          <w:sz w:val="24"/>
        </w:rPr>
        <w:t xml:space="preserve"> e realizá-lo de uma forma que a voz não </w:t>
      </w:r>
      <w:r w:rsidR="003D360D" w:rsidRPr="00B96FF5">
        <w:rPr>
          <w:sz w:val="24"/>
        </w:rPr>
        <w:t xml:space="preserve">seja prejudicada </w:t>
      </w:r>
    </w:p>
    <w:p w14:paraId="7D167BF6" w14:textId="774171AF" w:rsidR="00B96FF5" w:rsidRPr="00B96FF5" w:rsidRDefault="00D2318A" w:rsidP="00B96FF5">
      <w:pPr>
        <w:pStyle w:val="SemEspaamento"/>
        <w:rPr>
          <w:sz w:val="24"/>
        </w:rPr>
      </w:pPr>
      <w:r w:rsidRPr="00B96FF5">
        <w:rPr>
          <w:sz w:val="24"/>
        </w:rPr>
        <w:t>2- Trabalhar a postura corporal</w:t>
      </w:r>
      <w:r w:rsidR="00BC63E7" w:rsidRPr="00B96FF5">
        <w:rPr>
          <w:sz w:val="24"/>
        </w:rPr>
        <w:t xml:space="preserve">, com exercícios e alongamentos que ajudam no preparo do corpo </w:t>
      </w:r>
    </w:p>
    <w:p w14:paraId="29E759F7" w14:textId="61ACE7F4" w:rsidR="00D2318A" w:rsidRPr="00B96FF5" w:rsidRDefault="00D2318A" w:rsidP="00B96FF5">
      <w:pPr>
        <w:pStyle w:val="SemEspaamento"/>
        <w:rPr>
          <w:sz w:val="24"/>
        </w:rPr>
      </w:pPr>
      <w:r w:rsidRPr="00B96FF5">
        <w:rPr>
          <w:sz w:val="24"/>
        </w:rPr>
        <w:t xml:space="preserve">3- </w:t>
      </w:r>
      <w:r w:rsidR="00B96FF5" w:rsidRPr="00B96FF5">
        <w:rPr>
          <w:sz w:val="24"/>
        </w:rPr>
        <w:t>Mostrar como a voz é produzida e t</w:t>
      </w:r>
      <w:r w:rsidRPr="00B96FF5">
        <w:rPr>
          <w:sz w:val="24"/>
        </w:rPr>
        <w:t>rabalhar o</w:t>
      </w:r>
      <w:r w:rsidR="00972458" w:rsidRPr="00B96FF5">
        <w:rPr>
          <w:sz w:val="24"/>
        </w:rPr>
        <w:t xml:space="preserve"> funcionamento da prega vocal </w:t>
      </w:r>
      <w:r w:rsidR="00B96FF5" w:rsidRPr="00B96FF5">
        <w:rPr>
          <w:sz w:val="24"/>
        </w:rPr>
        <w:t xml:space="preserve">e o </w:t>
      </w:r>
      <w:r w:rsidR="003D360D" w:rsidRPr="00B96FF5">
        <w:rPr>
          <w:sz w:val="24"/>
        </w:rPr>
        <w:t>aparelho fonador</w:t>
      </w:r>
      <w:r w:rsidR="00972458" w:rsidRPr="00B96FF5">
        <w:rPr>
          <w:sz w:val="24"/>
        </w:rPr>
        <w:t xml:space="preserve"> </w:t>
      </w:r>
      <w:r w:rsidR="00B96FF5" w:rsidRPr="00B96FF5">
        <w:rPr>
          <w:sz w:val="24"/>
        </w:rPr>
        <w:t>de uma forma saudável e produtiva</w:t>
      </w:r>
    </w:p>
    <w:p w14:paraId="02740525" w14:textId="6BFBDA16" w:rsidR="00D2318A" w:rsidRPr="00B96FF5" w:rsidRDefault="00D2318A" w:rsidP="00B96FF5">
      <w:pPr>
        <w:pStyle w:val="SemEspaamento"/>
        <w:rPr>
          <w:sz w:val="24"/>
        </w:rPr>
      </w:pPr>
      <w:r w:rsidRPr="00B96FF5">
        <w:rPr>
          <w:sz w:val="24"/>
        </w:rPr>
        <w:t>4- Trabalhar</w:t>
      </w:r>
      <w:r w:rsidR="003D360D" w:rsidRPr="00B96FF5">
        <w:rPr>
          <w:sz w:val="24"/>
        </w:rPr>
        <w:t xml:space="preserve"> </w:t>
      </w:r>
      <w:r w:rsidR="00972458" w:rsidRPr="00B96FF5">
        <w:rPr>
          <w:sz w:val="24"/>
        </w:rPr>
        <w:t>a respiração</w:t>
      </w:r>
      <w:r w:rsidR="00BC63E7" w:rsidRPr="00B96FF5">
        <w:rPr>
          <w:sz w:val="24"/>
        </w:rPr>
        <w:t xml:space="preserve"> </w:t>
      </w:r>
      <w:r w:rsidR="001E27CD" w:rsidRPr="00B96FF5">
        <w:rPr>
          <w:sz w:val="24"/>
        </w:rPr>
        <w:t xml:space="preserve">com exercícios que ajudem no controle respiratório, movimento do ar e respiração diafragmática. </w:t>
      </w:r>
      <w:r w:rsidR="00972458" w:rsidRPr="00B96FF5">
        <w:rPr>
          <w:sz w:val="24"/>
        </w:rPr>
        <w:t xml:space="preserve"> </w:t>
      </w:r>
    </w:p>
    <w:p w14:paraId="33E8291D" w14:textId="5264B8E8" w:rsidR="00B96FF5" w:rsidRDefault="00D2318A" w:rsidP="00B96FF5">
      <w:pPr>
        <w:pStyle w:val="SemEspaamento"/>
        <w:rPr>
          <w:sz w:val="24"/>
        </w:rPr>
      </w:pPr>
      <w:r w:rsidRPr="00B96FF5">
        <w:rPr>
          <w:sz w:val="24"/>
        </w:rPr>
        <w:t>5- Ensinar</w:t>
      </w:r>
      <w:r w:rsidR="00972458" w:rsidRPr="00B96FF5">
        <w:rPr>
          <w:sz w:val="24"/>
        </w:rPr>
        <w:t xml:space="preserve"> a importâ</w:t>
      </w:r>
      <w:r w:rsidR="001E27CD" w:rsidRPr="00B96FF5">
        <w:rPr>
          <w:sz w:val="24"/>
        </w:rPr>
        <w:t xml:space="preserve">ncia do aquecimento vocal antes de cantar. </w:t>
      </w:r>
    </w:p>
    <w:p w14:paraId="414B5914" w14:textId="77777777" w:rsidR="00B96FF5" w:rsidRPr="00B96FF5" w:rsidRDefault="00B96FF5" w:rsidP="00B96FF5">
      <w:pPr>
        <w:pStyle w:val="SemEspaamento"/>
        <w:rPr>
          <w:sz w:val="24"/>
        </w:rPr>
      </w:pPr>
    </w:p>
    <w:p w14:paraId="097415B8" w14:textId="77777777" w:rsidR="009648C8" w:rsidRPr="00D2318A" w:rsidRDefault="009648C8">
      <w:pPr>
        <w:rPr>
          <w:b/>
          <w:sz w:val="40"/>
          <w:szCs w:val="28"/>
        </w:rPr>
      </w:pPr>
      <w:r w:rsidRPr="00D2318A">
        <w:rPr>
          <w:b/>
          <w:sz w:val="40"/>
          <w:szCs w:val="28"/>
        </w:rPr>
        <w:t>O que é Técnica Vocal?</w:t>
      </w:r>
    </w:p>
    <w:p w14:paraId="4571EBE4" w14:textId="05E945DA" w:rsidR="00634247" w:rsidRPr="00634247" w:rsidRDefault="00A7095C">
      <w:pPr>
        <w:rPr>
          <w:sz w:val="24"/>
          <w:szCs w:val="24"/>
        </w:rPr>
      </w:pPr>
      <w:r w:rsidRPr="00E92482">
        <w:rPr>
          <w:sz w:val="24"/>
          <w:szCs w:val="24"/>
        </w:rPr>
        <w:t>Técnica vocal é a habilidade de controlar sua voz, o modo como o som será produzido, a variedade de timbres e</w:t>
      </w:r>
      <w:r w:rsidR="00CA757F">
        <w:rPr>
          <w:sz w:val="24"/>
          <w:szCs w:val="24"/>
        </w:rPr>
        <w:t xml:space="preserve"> cores</w:t>
      </w:r>
      <w:r w:rsidR="008076F6">
        <w:rPr>
          <w:sz w:val="24"/>
          <w:szCs w:val="24"/>
        </w:rPr>
        <w:t>, ajuste da afinação, articulação e impostação.</w:t>
      </w:r>
      <w:r w:rsidR="00CA757F">
        <w:rPr>
          <w:sz w:val="24"/>
          <w:szCs w:val="24"/>
        </w:rPr>
        <w:t xml:space="preserve"> </w:t>
      </w:r>
      <w:r w:rsidRPr="00E92482">
        <w:rPr>
          <w:sz w:val="24"/>
          <w:szCs w:val="24"/>
        </w:rPr>
        <w:t>A capacidade de executar sons mais fortes e mais fracos, graves, agudos, longos e curtos. Uma aula de técnica vocal trabalha o controle das estruturas que produzem e modificam o som, trabalha a respiração e os articuladores e ressonadores da voz. E vai além, a técnica vocal envolve postura e coordenação motora</w:t>
      </w:r>
      <w:r w:rsidR="001D76A9" w:rsidRPr="00E92482">
        <w:rPr>
          <w:sz w:val="24"/>
          <w:szCs w:val="24"/>
        </w:rPr>
        <w:t xml:space="preserve"> do nosso corpo, pois o canto necessita de um ajuste </w:t>
      </w:r>
      <w:r w:rsidR="008076F6">
        <w:rPr>
          <w:sz w:val="24"/>
          <w:szCs w:val="24"/>
        </w:rPr>
        <w:t xml:space="preserve">correto </w:t>
      </w:r>
      <w:r w:rsidR="001D76A9" w:rsidRPr="00E92482">
        <w:rPr>
          <w:sz w:val="24"/>
          <w:szCs w:val="24"/>
        </w:rPr>
        <w:t xml:space="preserve">para que as </w:t>
      </w:r>
      <w:r w:rsidR="008076F6">
        <w:rPr>
          <w:sz w:val="24"/>
          <w:szCs w:val="24"/>
        </w:rPr>
        <w:t xml:space="preserve">pregas vocais sejam exercitadas. Para isso precisamos estar relaxados para que possamos nos concentrar na aplicação correta da técnica. </w:t>
      </w:r>
    </w:p>
    <w:p w14:paraId="3E735E93" w14:textId="77777777" w:rsidR="009648C8" w:rsidRPr="00D2318A" w:rsidRDefault="009648C8">
      <w:pPr>
        <w:rPr>
          <w:b/>
          <w:sz w:val="40"/>
          <w:szCs w:val="28"/>
        </w:rPr>
      </w:pPr>
      <w:r w:rsidRPr="00D2318A">
        <w:rPr>
          <w:b/>
          <w:sz w:val="40"/>
          <w:szCs w:val="28"/>
        </w:rPr>
        <w:t>Qual a importância de cantar em coral?</w:t>
      </w:r>
    </w:p>
    <w:p w14:paraId="6AFFF196" w14:textId="32A26F98" w:rsidR="001D76A9" w:rsidRPr="001D76A9" w:rsidRDefault="0008134B">
      <w:pPr>
        <w:rPr>
          <w:sz w:val="24"/>
          <w:szCs w:val="24"/>
        </w:rPr>
      </w:pPr>
      <w:r w:rsidRPr="00E92482">
        <w:rPr>
          <w:sz w:val="24"/>
          <w:szCs w:val="24"/>
        </w:rPr>
        <w:t xml:space="preserve">O </w:t>
      </w:r>
      <w:r w:rsidR="00572405">
        <w:rPr>
          <w:sz w:val="24"/>
          <w:szCs w:val="24"/>
        </w:rPr>
        <w:t xml:space="preserve">coral é uma atividade coletiva </w:t>
      </w:r>
      <w:r w:rsidRPr="00E92482">
        <w:rPr>
          <w:sz w:val="24"/>
          <w:szCs w:val="24"/>
        </w:rPr>
        <w:t xml:space="preserve">onde </w:t>
      </w:r>
      <w:r w:rsidR="003F3041">
        <w:rPr>
          <w:sz w:val="24"/>
          <w:szCs w:val="24"/>
        </w:rPr>
        <w:t xml:space="preserve">podemos aprender </w:t>
      </w:r>
      <w:r w:rsidRPr="00E92482">
        <w:rPr>
          <w:sz w:val="24"/>
          <w:szCs w:val="24"/>
        </w:rPr>
        <w:t xml:space="preserve">a nos diminuir para que o grupo </w:t>
      </w:r>
      <w:r w:rsidR="00760273" w:rsidRPr="00E92482">
        <w:rPr>
          <w:sz w:val="24"/>
          <w:szCs w:val="24"/>
        </w:rPr>
        <w:t>todo possa se destacar. É</w:t>
      </w:r>
      <w:r w:rsidRPr="00E92482">
        <w:rPr>
          <w:sz w:val="24"/>
          <w:szCs w:val="24"/>
        </w:rPr>
        <w:t xml:space="preserve"> uma </w:t>
      </w:r>
      <w:r w:rsidR="00392ED3" w:rsidRPr="00E92482">
        <w:rPr>
          <w:sz w:val="24"/>
          <w:szCs w:val="24"/>
        </w:rPr>
        <w:t xml:space="preserve">prática </w:t>
      </w:r>
      <w:r w:rsidRPr="00E92482">
        <w:rPr>
          <w:sz w:val="24"/>
          <w:szCs w:val="24"/>
        </w:rPr>
        <w:t xml:space="preserve">que </w:t>
      </w:r>
      <w:r w:rsidR="003F3041">
        <w:rPr>
          <w:sz w:val="24"/>
          <w:szCs w:val="24"/>
        </w:rPr>
        <w:t xml:space="preserve">pode </w:t>
      </w:r>
      <w:r w:rsidRPr="00E92482">
        <w:rPr>
          <w:sz w:val="24"/>
          <w:szCs w:val="24"/>
        </w:rPr>
        <w:t>aj</w:t>
      </w:r>
      <w:r w:rsidR="00760273" w:rsidRPr="00E92482">
        <w:rPr>
          <w:sz w:val="24"/>
          <w:szCs w:val="24"/>
        </w:rPr>
        <w:t>uda</w:t>
      </w:r>
      <w:r w:rsidR="003F3041">
        <w:rPr>
          <w:sz w:val="24"/>
          <w:szCs w:val="24"/>
        </w:rPr>
        <w:t>r no controle</w:t>
      </w:r>
      <w:r w:rsidR="00572405">
        <w:rPr>
          <w:sz w:val="24"/>
          <w:szCs w:val="24"/>
        </w:rPr>
        <w:t xml:space="preserve"> d</w:t>
      </w:r>
      <w:r w:rsidR="00760273" w:rsidRPr="00E92482">
        <w:rPr>
          <w:sz w:val="24"/>
          <w:szCs w:val="24"/>
        </w:rPr>
        <w:t xml:space="preserve">a ansiedade, estresse, </w:t>
      </w:r>
      <w:r w:rsidRPr="00E92482">
        <w:rPr>
          <w:sz w:val="24"/>
          <w:szCs w:val="24"/>
        </w:rPr>
        <w:t>depress</w:t>
      </w:r>
      <w:r w:rsidR="00760273" w:rsidRPr="00E92482">
        <w:rPr>
          <w:sz w:val="24"/>
          <w:szCs w:val="24"/>
        </w:rPr>
        <w:t>ão</w:t>
      </w:r>
      <w:r w:rsidRPr="00E92482">
        <w:rPr>
          <w:sz w:val="24"/>
          <w:szCs w:val="24"/>
        </w:rPr>
        <w:t xml:space="preserve"> </w:t>
      </w:r>
      <w:r w:rsidR="00760273" w:rsidRPr="00E92482">
        <w:rPr>
          <w:sz w:val="24"/>
          <w:szCs w:val="24"/>
        </w:rPr>
        <w:t>e faz com que você conheça</w:t>
      </w:r>
      <w:r w:rsidR="003F3041">
        <w:rPr>
          <w:sz w:val="24"/>
          <w:szCs w:val="24"/>
        </w:rPr>
        <w:t xml:space="preserve"> outras</w:t>
      </w:r>
      <w:r w:rsidR="00572405">
        <w:rPr>
          <w:sz w:val="24"/>
          <w:szCs w:val="24"/>
        </w:rPr>
        <w:t xml:space="preserve"> pessoas </w:t>
      </w:r>
      <w:r w:rsidR="003F3041">
        <w:rPr>
          <w:sz w:val="24"/>
          <w:szCs w:val="24"/>
        </w:rPr>
        <w:t>possibilita</w:t>
      </w:r>
      <w:r w:rsidR="00572405">
        <w:rPr>
          <w:sz w:val="24"/>
          <w:szCs w:val="24"/>
        </w:rPr>
        <w:t>ndo</w:t>
      </w:r>
      <w:r w:rsidR="00760273" w:rsidRPr="00E92482">
        <w:rPr>
          <w:sz w:val="24"/>
          <w:szCs w:val="24"/>
        </w:rPr>
        <w:t xml:space="preserve"> novas</w:t>
      </w:r>
      <w:r w:rsidR="00893304" w:rsidRPr="00E92482">
        <w:rPr>
          <w:sz w:val="24"/>
          <w:szCs w:val="24"/>
        </w:rPr>
        <w:t xml:space="preserve"> amizades. </w:t>
      </w:r>
      <w:r w:rsidR="00572405">
        <w:rPr>
          <w:sz w:val="24"/>
          <w:szCs w:val="24"/>
        </w:rPr>
        <w:t xml:space="preserve">Facilita a </w:t>
      </w:r>
      <w:r w:rsidR="00392ED3" w:rsidRPr="00E92482">
        <w:rPr>
          <w:sz w:val="24"/>
          <w:szCs w:val="24"/>
        </w:rPr>
        <w:t xml:space="preserve">melhora </w:t>
      </w:r>
      <w:r w:rsidR="00572405">
        <w:rPr>
          <w:sz w:val="24"/>
          <w:szCs w:val="24"/>
        </w:rPr>
        <w:t>n</w:t>
      </w:r>
      <w:r w:rsidR="00392ED3" w:rsidRPr="00E92482">
        <w:rPr>
          <w:sz w:val="24"/>
          <w:szCs w:val="24"/>
        </w:rPr>
        <w:t xml:space="preserve">a articulação, </w:t>
      </w:r>
      <w:r w:rsidR="00572405">
        <w:rPr>
          <w:sz w:val="24"/>
          <w:szCs w:val="24"/>
        </w:rPr>
        <w:t>n</w:t>
      </w:r>
      <w:r w:rsidR="00392ED3" w:rsidRPr="00E92482">
        <w:rPr>
          <w:sz w:val="24"/>
          <w:szCs w:val="24"/>
        </w:rPr>
        <w:t xml:space="preserve">o desenvolvimento cognitivo e motor, </w:t>
      </w:r>
      <w:r w:rsidR="00572405">
        <w:rPr>
          <w:sz w:val="24"/>
          <w:szCs w:val="24"/>
        </w:rPr>
        <w:t xml:space="preserve">na </w:t>
      </w:r>
      <w:r w:rsidR="00392ED3" w:rsidRPr="00E92482">
        <w:rPr>
          <w:sz w:val="24"/>
          <w:szCs w:val="24"/>
        </w:rPr>
        <w:t>libera</w:t>
      </w:r>
      <w:r w:rsidR="00572405">
        <w:rPr>
          <w:sz w:val="24"/>
          <w:szCs w:val="24"/>
        </w:rPr>
        <w:t xml:space="preserve">ção de </w:t>
      </w:r>
      <w:r w:rsidR="00392ED3" w:rsidRPr="00E92482">
        <w:rPr>
          <w:sz w:val="24"/>
          <w:szCs w:val="24"/>
        </w:rPr>
        <w:t xml:space="preserve">hormônios de bem estar </w:t>
      </w:r>
      <w:r w:rsidR="00893304" w:rsidRPr="00E92482">
        <w:rPr>
          <w:sz w:val="24"/>
          <w:szCs w:val="24"/>
        </w:rPr>
        <w:t>e ainda exercita a memória.</w:t>
      </w:r>
      <w:r w:rsidR="00893304">
        <w:rPr>
          <w:sz w:val="24"/>
          <w:szCs w:val="24"/>
        </w:rPr>
        <w:t xml:space="preserve"> </w:t>
      </w:r>
      <w:r w:rsidR="00760273">
        <w:rPr>
          <w:sz w:val="24"/>
          <w:szCs w:val="24"/>
        </w:rPr>
        <w:t xml:space="preserve">  </w:t>
      </w:r>
      <w:r w:rsidR="00C3498D">
        <w:rPr>
          <w:sz w:val="24"/>
          <w:szCs w:val="24"/>
        </w:rPr>
        <w:t xml:space="preserve"> </w:t>
      </w:r>
    </w:p>
    <w:p w14:paraId="7DF77839" w14:textId="51C7358D" w:rsidR="00906280" w:rsidRPr="00B062C7" w:rsidRDefault="009648C8" w:rsidP="00B062C7">
      <w:pPr>
        <w:rPr>
          <w:sz w:val="28"/>
          <w:szCs w:val="28"/>
        </w:rPr>
      </w:pPr>
      <w:r>
        <w:rPr>
          <w:sz w:val="28"/>
          <w:szCs w:val="28"/>
        </w:rPr>
        <w:br w:type="page"/>
      </w:r>
    </w:p>
    <w:sdt>
      <w:sdtPr>
        <w:rPr>
          <w:rFonts w:asciiTheme="minorHAnsi" w:eastAsiaTheme="minorHAnsi" w:hAnsiTheme="minorHAnsi" w:cstheme="minorBidi"/>
          <w:color w:val="auto"/>
          <w:sz w:val="22"/>
          <w:szCs w:val="22"/>
          <w:lang w:eastAsia="en-US"/>
        </w:rPr>
        <w:id w:val="-1675108184"/>
        <w:docPartObj>
          <w:docPartGallery w:val="Table of Contents"/>
          <w:docPartUnique/>
        </w:docPartObj>
      </w:sdtPr>
      <w:sdtEndPr>
        <w:rPr>
          <w:b/>
          <w:bCs/>
        </w:rPr>
      </w:sdtEndPr>
      <w:sdtContent>
        <w:p w14:paraId="19CC2529" w14:textId="77777777" w:rsidR="004361B8" w:rsidRDefault="004361B8">
          <w:pPr>
            <w:pStyle w:val="CabealhodoSumrio"/>
          </w:pPr>
          <w:r>
            <w:t>Sumário</w:t>
          </w:r>
        </w:p>
        <w:p w14:paraId="328984D5" w14:textId="77777777" w:rsidR="00FF2C90" w:rsidRDefault="004361B8">
          <w:pPr>
            <w:pStyle w:val="Sumrio1"/>
            <w:tabs>
              <w:tab w:val="right" w:leader="dot" w:pos="9061"/>
            </w:tabs>
            <w:rPr>
              <w:rFonts w:eastAsiaTheme="minorEastAsia"/>
              <w:noProof/>
              <w:lang w:eastAsia="pt-BR"/>
            </w:rPr>
          </w:pPr>
          <w:r>
            <w:rPr>
              <w:b/>
              <w:bCs/>
            </w:rPr>
            <w:fldChar w:fldCharType="begin"/>
          </w:r>
          <w:r>
            <w:rPr>
              <w:b/>
              <w:bCs/>
            </w:rPr>
            <w:instrText xml:space="preserve"> TOC \o "1-3" \h \z \u </w:instrText>
          </w:r>
          <w:r>
            <w:rPr>
              <w:b/>
              <w:bCs/>
            </w:rPr>
            <w:fldChar w:fldCharType="separate"/>
          </w:r>
          <w:hyperlink w:anchor="_Toc68535539" w:history="1">
            <w:r w:rsidR="00FF2C90" w:rsidRPr="00E34FCA">
              <w:rPr>
                <w:rStyle w:val="Hyperlink"/>
                <w:noProof/>
              </w:rPr>
              <w:t>1. Relaxando o Corpo</w:t>
            </w:r>
            <w:r w:rsidR="00FF2C90">
              <w:rPr>
                <w:noProof/>
                <w:webHidden/>
              </w:rPr>
              <w:tab/>
            </w:r>
            <w:r w:rsidR="00FF2C90">
              <w:rPr>
                <w:noProof/>
                <w:webHidden/>
              </w:rPr>
              <w:fldChar w:fldCharType="begin"/>
            </w:r>
            <w:r w:rsidR="00FF2C90">
              <w:rPr>
                <w:noProof/>
                <w:webHidden/>
              </w:rPr>
              <w:instrText xml:space="preserve"> PAGEREF _Toc68535539 \h </w:instrText>
            </w:r>
            <w:r w:rsidR="00FF2C90">
              <w:rPr>
                <w:noProof/>
                <w:webHidden/>
              </w:rPr>
            </w:r>
            <w:r w:rsidR="00FF2C90">
              <w:rPr>
                <w:noProof/>
                <w:webHidden/>
              </w:rPr>
              <w:fldChar w:fldCharType="separate"/>
            </w:r>
            <w:r w:rsidR="00FF2C90">
              <w:rPr>
                <w:noProof/>
                <w:webHidden/>
              </w:rPr>
              <w:t>8</w:t>
            </w:r>
            <w:r w:rsidR="00FF2C90">
              <w:rPr>
                <w:noProof/>
                <w:webHidden/>
              </w:rPr>
              <w:fldChar w:fldCharType="end"/>
            </w:r>
          </w:hyperlink>
        </w:p>
        <w:p w14:paraId="60B9B77E" w14:textId="77777777" w:rsidR="00FF2C90" w:rsidRDefault="00FF2C90">
          <w:pPr>
            <w:pStyle w:val="Sumrio1"/>
            <w:tabs>
              <w:tab w:val="right" w:leader="dot" w:pos="9061"/>
            </w:tabs>
            <w:rPr>
              <w:rFonts w:eastAsiaTheme="minorEastAsia"/>
              <w:noProof/>
              <w:lang w:eastAsia="pt-BR"/>
            </w:rPr>
          </w:pPr>
          <w:hyperlink w:anchor="_Toc68535540" w:history="1">
            <w:r w:rsidRPr="00E34FCA">
              <w:rPr>
                <w:rStyle w:val="Hyperlink"/>
                <w:noProof/>
              </w:rPr>
              <w:t>2. Controlando a Respiração</w:t>
            </w:r>
            <w:r>
              <w:rPr>
                <w:noProof/>
                <w:webHidden/>
              </w:rPr>
              <w:tab/>
            </w:r>
            <w:r>
              <w:rPr>
                <w:noProof/>
                <w:webHidden/>
              </w:rPr>
              <w:fldChar w:fldCharType="begin"/>
            </w:r>
            <w:r>
              <w:rPr>
                <w:noProof/>
                <w:webHidden/>
              </w:rPr>
              <w:instrText xml:space="preserve"> PAGEREF _Toc68535540 \h </w:instrText>
            </w:r>
            <w:r>
              <w:rPr>
                <w:noProof/>
                <w:webHidden/>
              </w:rPr>
            </w:r>
            <w:r>
              <w:rPr>
                <w:noProof/>
                <w:webHidden/>
              </w:rPr>
              <w:fldChar w:fldCharType="separate"/>
            </w:r>
            <w:r>
              <w:rPr>
                <w:noProof/>
                <w:webHidden/>
              </w:rPr>
              <w:t>8</w:t>
            </w:r>
            <w:r>
              <w:rPr>
                <w:noProof/>
                <w:webHidden/>
              </w:rPr>
              <w:fldChar w:fldCharType="end"/>
            </w:r>
          </w:hyperlink>
        </w:p>
        <w:p w14:paraId="4FC14DFD" w14:textId="77777777" w:rsidR="00FF2C90" w:rsidRDefault="00FF2C90">
          <w:pPr>
            <w:pStyle w:val="Sumrio1"/>
            <w:tabs>
              <w:tab w:val="right" w:leader="dot" w:pos="9061"/>
            </w:tabs>
            <w:rPr>
              <w:rFonts w:eastAsiaTheme="minorEastAsia"/>
              <w:noProof/>
              <w:lang w:eastAsia="pt-BR"/>
            </w:rPr>
          </w:pPr>
          <w:hyperlink w:anchor="_Toc68535541" w:history="1">
            <w:r w:rsidRPr="00E34FCA">
              <w:rPr>
                <w:rStyle w:val="Hyperlink"/>
                <w:noProof/>
              </w:rPr>
              <w:t>3. Postura Corporal para Cantar</w:t>
            </w:r>
            <w:r>
              <w:rPr>
                <w:noProof/>
                <w:webHidden/>
              </w:rPr>
              <w:tab/>
            </w:r>
            <w:r>
              <w:rPr>
                <w:noProof/>
                <w:webHidden/>
              </w:rPr>
              <w:fldChar w:fldCharType="begin"/>
            </w:r>
            <w:r>
              <w:rPr>
                <w:noProof/>
                <w:webHidden/>
              </w:rPr>
              <w:instrText xml:space="preserve"> PAGEREF _Toc68535541 \h </w:instrText>
            </w:r>
            <w:r>
              <w:rPr>
                <w:noProof/>
                <w:webHidden/>
              </w:rPr>
            </w:r>
            <w:r>
              <w:rPr>
                <w:noProof/>
                <w:webHidden/>
              </w:rPr>
              <w:fldChar w:fldCharType="separate"/>
            </w:r>
            <w:r>
              <w:rPr>
                <w:noProof/>
                <w:webHidden/>
              </w:rPr>
              <w:t>9</w:t>
            </w:r>
            <w:r>
              <w:rPr>
                <w:noProof/>
                <w:webHidden/>
              </w:rPr>
              <w:fldChar w:fldCharType="end"/>
            </w:r>
          </w:hyperlink>
        </w:p>
        <w:p w14:paraId="45D9CE5B" w14:textId="77777777" w:rsidR="00FF2C90" w:rsidRDefault="00FF2C90">
          <w:pPr>
            <w:pStyle w:val="Sumrio1"/>
            <w:tabs>
              <w:tab w:val="right" w:leader="dot" w:pos="9061"/>
            </w:tabs>
            <w:rPr>
              <w:rFonts w:eastAsiaTheme="minorEastAsia"/>
              <w:noProof/>
              <w:lang w:eastAsia="pt-BR"/>
            </w:rPr>
          </w:pPr>
          <w:hyperlink w:anchor="_Toc68535542" w:history="1">
            <w:r w:rsidRPr="00E34FCA">
              <w:rPr>
                <w:rStyle w:val="Hyperlink"/>
                <w:noProof/>
              </w:rPr>
              <w:t>4. Aperfeiçoando a Dicção (ou articulação)</w:t>
            </w:r>
            <w:r>
              <w:rPr>
                <w:noProof/>
                <w:webHidden/>
              </w:rPr>
              <w:tab/>
            </w:r>
            <w:r>
              <w:rPr>
                <w:noProof/>
                <w:webHidden/>
              </w:rPr>
              <w:fldChar w:fldCharType="begin"/>
            </w:r>
            <w:r>
              <w:rPr>
                <w:noProof/>
                <w:webHidden/>
              </w:rPr>
              <w:instrText xml:space="preserve"> PAGEREF _Toc68535542 \h </w:instrText>
            </w:r>
            <w:r>
              <w:rPr>
                <w:noProof/>
                <w:webHidden/>
              </w:rPr>
            </w:r>
            <w:r>
              <w:rPr>
                <w:noProof/>
                <w:webHidden/>
              </w:rPr>
              <w:fldChar w:fldCharType="separate"/>
            </w:r>
            <w:r>
              <w:rPr>
                <w:noProof/>
                <w:webHidden/>
              </w:rPr>
              <w:t>10</w:t>
            </w:r>
            <w:r>
              <w:rPr>
                <w:noProof/>
                <w:webHidden/>
              </w:rPr>
              <w:fldChar w:fldCharType="end"/>
            </w:r>
          </w:hyperlink>
        </w:p>
        <w:p w14:paraId="4FCE6508" w14:textId="77777777" w:rsidR="00FF2C90" w:rsidRDefault="00FF2C90">
          <w:pPr>
            <w:pStyle w:val="Sumrio2"/>
            <w:tabs>
              <w:tab w:val="right" w:leader="dot" w:pos="9061"/>
            </w:tabs>
            <w:rPr>
              <w:rFonts w:eastAsiaTheme="minorEastAsia"/>
              <w:noProof/>
              <w:lang w:eastAsia="pt-BR"/>
            </w:rPr>
          </w:pPr>
          <w:hyperlink w:anchor="_Toc68535543" w:history="1">
            <w:r w:rsidRPr="00E34FCA">
              <w:rPr>
                <w:rStyle w:val="Hyperlink"/>
                <w:noProof/>
              </w:rPr>
              <w:t>4.1 Classificação fonética dos sons</w:t>
            </w:r>
            <w:r>
              <w:rPr>
                <w:noProof/>
                <w:webHidden/>
              </w:rPr>
              <w:tab/>
            </w:r>
            <w:r>
              <w:rPr>
                <w:noProof/>
                <w:webHidden/>
              </w:rPr>
              <w:fldChar w:fldCharType="begin"/>
            </w:r>
            <w:r>
              <w:rPr>
                <w:noProof/>
                <w:webHidden/>
              </w:rPr>
              <w:instrText xml:space="preserve"> PAGEREF _Toc68535543 \h </w:instrText>
            </w:r>
            <w:r>
              <w:rPr>
                <w:noProof/>
                <w:webHidden/>
              </w:rPr>
            </w:r>
            <w:r>
              <w:rPr>
                <w:noProof/>
                <w:webHidden/>
              </w:rPr>
              <w:fldChar w:fldCharType="separate"/>
            </w:r>
            <w:r>
              <w:rPr>
                <w:noProof/>
                <w:webHidden/>
              </w:rPr>
              <w:t>10</w:t>
            </w:r>
            <w:r>
              <w:rPr>
                <w:noProof/>
                <w:webHidden/>
              </w:rPr>
              <w:fldChar w:fldCharType="end"/>
            </w:r>
          </w:hyperlink>
        </w:p>
        <w:p w14:paraId="3C06B3EE" w14:textId="77777777" w:rsidR="00FF2C90" w:rsidRDefault="00FF2C90">
          <w:pPr>
            <w:pStyle w:val="Sumrio2"/>
            <w:tabs>
              <w:tab w:val="right" w:leader="dot" w:pos="9061"/>
            </w:tabs>
            <w:rPr>
              <w:rFonts w:eastAsiaTheme="minorEastAsia"/>
              <w:noProof/>
              <w:lang w:eastAsia="pt-BR"/>
            </w:rPr>
          </w:pPr>
          <w:hyperlink w:anchor="_Toc68535544" w:history="1">
            <w:r w:rsidRPr="00E34FCA">
              <w:rPr>
                <w:rStyle w:val="Hyperlink"/>
                <w:noProof/>
              </w:rPr>
              <w:t>4.2 Na emissão das vogais existe uma combinação entre língua e lábios:</w:t>
            </w:r>
            <w:r>
              <w:rPr>
                <w:noProof/>
                <w:webHidden/>
              </w:rPr>
              <w:tab/>
            </w:r>
            <w:r>
              <w:rPr>
                <w:noProof/>
                <w:webHidden/>
              </w:rPr>
              <w:fldChar w:fldCharType="begin"/>
            </w:r>
            <w:r>
              <w:rPr>
                <w:noProof/>
                <w:webHidden/>
              </w:rPr>
              <w:instrText xml:space="preserve"> PAGEREF _Toc68535544 \h </w:instrText>
            </w:r>
            <w:r>
              <w:rPr>
                <w:noProof/>
                <w:webHidden/>
              </w:rPr>
            </w:r>
            <w:r>
              <w:rPr>
                <w:noProof/>
                <w:webHidden/>
              </w:rPr>
              <w:fldChar w:fldCharType="separate"/>
            </w:r>
            <w:r>
              <w:rPr>
                <w:noProof/>
                <w:webHidden/>
              </w:rPr>
              <w:t>10</w:t>
            </w:r>
            <w:r>
              <w:rPr>
                <w:noProof/>
                <w:webHidden/>
              </w:rPr>
              <w:fldChar w:fldCharType="end"/>
            </w:r>
          </w:hyperlink>
        </w:p>
        <w:p w14:paraId="68318B00" w14:textId="77777777" w:rsidR="00FF2C90" w:rsidRDefault="00FF2C90">
          <w:pPr>
            <w:pStyle w:val="Sumrio2"/>
            <w:tabs>
              <w:tab w:val="right" w:leader="dot" w:pos="9061"/>
            </w:tabs>
            <w:rPr>
              <w:rFonts w:eastAsiaTheme="minorEastAsia"/>
              <w:noProof/>
              <w:lang w:eastAsia="pt-BR"/>
            </w:rPr>
          </w:pPr>
          <w:hyperlink w:anchor="_Toc68535545" w:history="1">
            <w:r w:rsidRPr="00E34FCA">
              <w:rPr>
                <w:rStyle w:val="Hyperlink"/>
                <w:noProof/>
              </w:rPr>
              <w:t>4.3 Articulação das consoantes (Fonemas Consonantais)</w:t>
            </w:r>
            <w:r>
              <w:rPr>
                <w:noProof/>
                <w:webHidden/>
              </w:rPr>
              <w:tab/>
            </w:r>
            <w:r>
              <w:rPr>
                <w:noProof/>
                <w:webHidden/>
              </w:rPr>
              <w:fldChar w:fldCharType="begin"/>
            </w:r>
            <w:r>
              <w:rPr>
                <w:noProof/>
                <w:webHidden/>
              </w:rPr>
              <w:instrText xml:space="preserve"> PAGEREF _Toc68535545 \h </w:instrText>
            </w:r>
            <w:r>
              <w:rPr>
                <w:noProof/>
                <w:webHidden/>
              </w:rPr>
            </w:r>
            <w:r>
              <w:rPr>
                <w:noProof/>
                <w:webHidden/>
              </w:rPr>
              <w:fldChar w:fldCharType="separate"/>
            </w:r>
            <w:r>
              <w:rPr>
                <w:noProof/>
                <w:webHidden/>
              </w:rPr>
              <w:t>11</w:t>
            </w:r>
            <w:r>
              <w:rPr>
                <w:noProof/>
                <w:webHidden/>
              </w:rPr>
              <w:fldChar w:fldCharType="end"/>
            </w:r>
          </w:hyperlink>
        </w:p>
        <w:p w14:paraId="4FAE5B29" w14:textId="77777777" w:rsidR="00FF2C90" w:rsidRDefault="00FF2C90">
          <w:pPr>
            <w:pStyle w:val="Sumrio1"/>
            <w:tabs>
              <w:tab w:val="right" w:leader="dot" w:pos="9061"/>
            </w:tabs>
            <w:rPr>
              <w:rFonts w:eastAsiaTheme="minorEastAsia"/>
              <w:noProof/>
              <w:lang w:eastAsia="pt-BR"/>
            </w:rPr>
          </w:pPr>
          <w:hyperlink w:anchor="_Toc68535546" w:history="1">
            <w:r w:rsidRPr="00E34FCA">
              <w:rPr>
                <w:rStyle w:val="Hyperlink"/>
                <w:noProof/>
              </w:rPr>
              <w:t>5. Ressonância</w:t>
            </w:r>
            <w:r>
              <w:rPr>
                <w:noProof/>
                <w:webHidden/>
              </w:rPr>
              <w:tab/>
            </w:r>
            <w:r>
              <w:rPr>
                <w:noProof/>
                <w:webHidden/>
              </w:rPr>
              <w:fldChar w:fldCharType="begin"/>
            </w:r>
            <w:r>
              <w:rPr>
                <w:noProof/>
                <w:webHidden/>
              </w:rPr>
              <w:instrText xml:space="preserve"> PAGEREF _Toc68535546 \h </w:instrText>
            </w:r>
            <w:r>
              <w:rPr>
                <w:noProof/>
                <w:webHidden/>
              </w:rPr>
            </w:r>
            <w:r>
              <w:rPr>
                <w:noProof/>
                <w:webHidden/>
              </w:rPr>
              <w:fldChar w:fldCharType="separate"/>
            </w:r>
            <w:r>
              <w:rPr>
                <w:noProof/>
                <w:webHidden/>
              </w:rPr>
              <w:t>11</w:t>
            </w:r>
            <w:r>
              <w:rPr>
                <w:noProof/>
                <w:webHidden/>
              </w:rPr>
              <w:fldChar w:fldCharType="end"/>
            </w:r>
          </w:hyperlink>
        </w:p>
        <w:p w14:paraId="6EEC1DC4" w14:textId="77777777" w:rsidR="00FF2C90" w:rsidRDefault="00FF2C90">
          <w:pPr>
            <w:pStyle w:val="Sumrio2"/>
            <w:tabs>
              <w:tab w:val="right" w:leader="dot" w:pos="9061"/>
            </w:tabs>
            <w:rPr>
              <w:rFonts w:eastAsiaTheme="minorEastAsia"/>
              <w:noProof/>
              <w:lang w:eastAsia="pt-BR"/>
            </w:rPr>
          </w:pPr>
          <w:hyperlink w:anchor="_Toc68535547" w:history="1">
            <w:r w:rsidRPr="00E34FCA">
              <w:rPr>
                <w:rStyle w:val="Hyperlink"/>
                <w:rFonts w:cstheme="minorHAnsi"/>
                <w:noProof/>
              </w:rPr>
              <w:t>5.1 Definição de timbre:</w:t>
            </w:r>
            <w:r>
              <w:rPr>
                <w:noProof/>
                <w:webHidden/>
              </w:rPr>
              <w:tab/>
            </w:r>
            <w:r>
              <w:rPr>
                <w:noProof/>
                <w:webHidden/>
              </w:rPr>
              <w:fldChar w:fldCharType="begin"/>
            </w:r>
            <w:r>
              <w:rPr>
                <w:noProof/>
                <w:webHidden/>
              </w:rPr>
              <w:instrText xml:space="preserve"> PAGEREF _Toc68535547 \h </w:instrText>
            </w:r>
            <w:r>
              <w:rPr>
                <w:noProof/>
                <w:webHidden/>
              </w:rPr>
            </w:r>
            <w:r>
              <w:rPr>
                <w:noProof/>
                <w:webHidden/>
              </w:rPr>
              <w:fldChar w:fldCharType="separate"/>
            </w:r>
            <w:r>
              <w:rPr>
                <w:noProof/>
                <w:webHidden/>
              </w:rPr>
              <w:t>11</w:t>
            </w:r>
            <w:r>
              <w:rPr>
                <w:noProof/>
                <w:webHidden/>
              </w:rPr>
              <w:fldChar w:fldCharType="end"/>
            </w:r>
          </w:hyperlink>
        </w:p>
        <w:p w14:paraId="733EDB4A" w14:textId="77777777" w:rsidR="00FF2C90" w:rsidRDefault="00FF2C90">
          <w:pPr>
            <w:pStyle w:val="Sumrio2"/>
            <w:tabs>
              <w:tab w:val="right" w:leader="dot" w:pos="9061"/>
            </w:tabs>
            <w:rPr>
              <w:rFonts w:eastAsiaTheme="minorEastAsia"/>
              <w:noProof/>
              <w:lang w:eastAsia="pt-BR"/>
            </w:rPr>
          </w:pPr>
          <w:hyperlink w:anchor="_Toc68535548" w:history="1">
            <w:r w:rsidRPr="00E34FCA">
              <w:rPr>
                <w:rStyle w:val="Hyperlink"/>
                <w:noProof/>
              </w:rPr>
              <w:t xml:space="preserve">5.2 Ressonadores </w:t>
            </w:r>
            <w:r w:rsidRPr="00E34FCA">
              <w:rPr>
                <w:rStyle w:val="Hyperlink"/>
                <w:noProof/>
                <w:highlight w:val="yellow"/>
              </w:rPr>
              <w:t>e articuladores</w:t>
            </w:r>
            <w:r>
              <w:rPr>
                <w:noProof/>
                <w:webHidden/>
              </w:rPr>
              <w:tab/>
            </w:r>
            <w:r>
              <w:rPr>
                <w:noProof/>
                <w:webHidden/>
              </w:rPr>
              <w:fldChar w:fldCharType="begin"/>
            </w:r>
            <w:r>
              <w:rPr>
                <w:noProof/>
                <w:webHidden/>
              </w:rPr>
              <w:instrText xml:space="preserve"> PAGEREF _Toc68535548 \h </w:instrText>
            </w:r>
            <w:r>
              <w:rPr>
                <w:noProof/>
                <w:webHidden/>
              </w:rPr>
            </w:r>
            <w:r>
              <w:rPr>
                <w:noProof/>
                <w:webHidden/>
              </w:rPr>
              <w:fldChar w:fldCharType="separate"/>
            </w:r>
            <w:r>
              <w:rPr>
                <w:noProof/>
                <w:webHidden/>
              </w:rPr>
              <w:t>12</w:t>
            </w:r>
            <w:r>
              <w:rPr>
                <w:noProof/>
                <w:webHidden/>
              </w:rPr>
              <w:fldChar w:fldCharType="end"/>
            </w:r>
          </w:hyperlink>
        </w:p>
        <w:p w14:paraId="4D6FA616" w14:textId="77777777" w:rsidR="00FF2C90" w:rsidRDefault="00FF2C90">
          <w:pPr>
            <w:pStyle w:val="Sumrio1"/>
            <w:tabs>
              <w:tab w:val="right" w:leader="dot" w:pos="9061"/>
            </w:tabs>
            <w:rPr>
              <w:rFonts w:eastAsiaTheme="minorEastAsia"/>
              <w:noProof/>
              <w:lang w:eastAsia="pt-BR"/>
            </w:rPr>
          </w:pPr>
          <w:hyperlink w:anchor="_Toc68535549" w:history="1">
            <w:r w:rsidRPr="00E34FCA">
              <w:rPr>
                <w:rStyle w:val="Hyperlink"/>
                <w:noProof/>
              </w:rPr>
              <w:t>6. Registros Vocais</w:t>
            </w:r>
            <w:r>
              <w:rPr>
                <w:noProof/>
                <w:webHidden/>
              </w:rPr>
              <w:tab/>
            </w:r>
            <w:r>
              <w:rPr>
                <w:noProof/>
                <w:webHidden/>
              </w:rPr>
              <w:fldChar w:fldCharType="begin"/>
            </w:r>
            <w:r>
              <w:rPr>
                <w:noProof/>
                <w:webHidden/>
              </w:rPr>
              <w:instrText xml:space="preserve"> PAGEREF _Toc68535549 \h </w:instrText>
            </w:r>
            <w:r>
              <w:rPr>
                <w:noProof/>
                <w:webHidden/>
              </w:rPr>
            </w:r>
            <w:r>
              <w:rPr>
                <w:noProof/>
                <w:webHidden/>
              </w:rPr>
              <w:fldChar w:fldCharType="separate"/>
            </w:r>
            <w:r>
              <w:rPr>
                <w:noProof/>
                <w:webHidden/>
              </w:rPr>
              <w:t>14</w:t>
            </w:r>
            <w:r>
              <w:rPr>
                <w:noProof/>
                <w:webHidden/>
              </w:rPr>
              <w:fldChar w:fldCharType="end"/>
            </w:r>
          </w:hyperlink>
        </w:p>
        <w:p w14:paraId="4F436BBD" w14:textId="77777777" w:rsidR="00FF2C90" w:rsidRDefault="00FF2C90">
          <w:pPr>
            <w:pStyle w:val="Sumrio1"/>
            <w:tabs>
              <w:tab w:val="right" w:leader="dot" w:pos="9061"/>
            </w:tabs>
            <w:rPr>
              <w:rFonts w:eastAsiaTheme="minorEastAsia"/>
              <w:noProof/>
              <w:lang w:eastAsia="pt-BR"/>
            </w:rPr>
          </w:pPr>
          <w:hyperlink w:anchor="_Toc68535550" w:history="1">
            <w:r w:rsidRPr="00E34FCA">
              <w:rPr>
                <w:rStyle w:val="Hyperlink"/>
                <w:noProof/>
              </w:rPr>
              <w:t>7. Trabalhando a Afinação</w:t>
            </w:r>
            <w:r>
              <w:rPr>
                <w:noProof/>
                <w:webHidden/>
              </w:rPr>
              <w:tab/>
            </w:r>
            <w:r>
              <w:rPr>
                <w:noProof/>
                <w:webHidden/>
              </w:rPr>
              <w:fldChar w:fldCharType="begin"/>
            </w:r>
            <w:r>
              <w:rPr>
                <w:noProof/>
                <w:webHidden/>
              </w:rPr>
              <w:instrText xml:space="preserve"> PAGEREF _Toc68535550 \h </w:instrText>
            </w:r>
            <w:r>
              <w:rPr>
                <w:noProof/>
                <w:webHidden/>
              </w:rPr>
            </w:r>
            <w:r>
              <w:rPr>
                <w:noProof/>
                <w:webHidden/>
              </w:rPr>
              <w:fldChar w:fldCharType="separate"/>
            </w:r>
            <w:r>
              <w:rPr>
                <w:noProof/>
                <w:webHidden/>
              </w:rPr>
              <w:t>15</w:t>
            </w:r>
            <w:r>
              <w:rPr>
                <w:noProof/>
                <w:webHidden/>
              </w:rPr>
              <w:fldChar w:fldCharType="end"/>
            </w:r>
          </w:hyperlink>
        </w:p>
        <w:p w14:paraId="68891204" w14:textId="77777777" w:rsidR="00FF2C90" w:rsidRDefault="00FF2C90">
          <w:pPr>
            <w:pStyle w:val="Sumrio1"/>
            <w:tabs>
              <w:tab w:val="right" w:leader="dot" w:pos="9061"/>
            </w:tabs>
            <w:rPr>
              <w:rFonts w:eastAsiaTheme="minorEastAsia"/>
              <w:noProof/>
              <w:lang w:eastAsia="pt-BR"/>
            </w:rPr>
          </w:pPr>
          <w:hyperlink w:anchor="_Toc68535551" w:history="1">
            <w:r w:rsidRPr="00E34FCA">
              <w:rPr>
                <w:rStyle w:val="Hyperlink"/>
                <w:noProof/>
              </w:rPr>
              <w:t>8. Classificação Vocal</w:t>
            </w:r>
            <w:r>
              <w:rPr>
                <w:noProof/>
                <w:webHidden/>
              </w:rPr>
              <w:tab/>
            </w:r>
            <w:r>
              <w:rPr>
                <w:noProof/>
                <w:webHidden/>
              </w:rPr>
              <w:fldChar w:fldCharType="begin"/>
            </w:r>
            <w:r>
              <w:rPr>
                <w:noProof/>
                <w:webHidden/>
              </w:rPr>
              <w:instrText xml:space="preserve"> PAGEREF _Toc68535551 \h </w:instrText>
            </w:r>
            <w:r>
              <w:rPr>
                <w:noProof/>
                <w:webHidden/>
              </w:rPr>
            </w:r>
            <w:r>
              <w:rPr>
                <w:noProof/>
                <w:webHidden/>
              </w:rPr>
              <w:fldChar w:fldCharType="separate"/>
            </w:r>
            <w:r>
              <w:rPr>
                <w:noProof/>
                <w:webHidden/>
              </w:rPr>
              <w:t>15</w:t>
            </w:r>
            <w:r>
              <w:rPr>
                <w:noProof/>
                <w:webHidden/>
              </w:rPr>
              <w:fldChar w:fldCharType="end"/>
            </w:r>
          </w:hyperlink>
        </w:p>
        <w:p w14:paraId="6D8513EB" w14:textId="77777777" w:rsidR="00FF2C90" w:rsidRDefault="00FF2C90">
          <w:pPr>
            <w:pStyle w:val="Sumrio2"/>
            <w:tabs>
              <w:tab w:val="right" w:leader="dot" w:pos="9061"/>
            </w:tabs>
            <w:rPr>
              <w:rFonts w:eastAsiaTheme="minorEastAsia"/>
              <w:noProof/>
              <w:lang w:eastAsia="pt-BR"/>
            </w:rPr>
          </w:pPr>
          <w:hyperlink w:anchor="_Toc68535552" w:history="1">
            <w:r w:rsidRPr="00E34FCA">
              <w:rPr>
                <w:rStyle w:val="Hyperlink"/>
                <w:noProof/>
              </w:rPr>
              <w:t>8.1 Mudança Vocal em Jovens</w:t>
            </w:r>
            <w:r>
              <w:rPr>
                <w:noProof/>
                <w:webHidden/>
              </w:rPr>
              <w:tab/>
            </w:r>
            <w:r>
              <w:rPr>
                <w:noProof/>
                <w:webHidden/>
              </w:rPr>
              <w:fldChar w:fldCharType="begin"/>
            </w:r>
            <w:r>
              <w:rPr>
                <w:noProof/>
                <w:webHidden/>
              </w:rPr>
              <w:instrText xml:space="preserve"> PAGEREF _Toc68535552 \h </w:instrText>
            </w:r>
            <w:r>
              <w:rPr>
                <w:noProof/>
                <w:webHidden/>
              </w:rPr>
            </w:r>
            <w:r>
              <w:rPr>
                <w:noProof/>
                <w:webHidden/>
              </w:rPr>
              <w:fldChar w:fldCharType="separate"/>
            </w:r>
            <w:r>
              <w:rPr>
                <w:noProof/>
                <w:webHidden/>
              </w:rPr>
              <w:t>17</w:t>
            </w:r>
            <w:r>
              <w:rPr>
                <w:noProof/>
                <w:webHidden/>
              </w:rPr>
              <w:fldChar w:fldCharType="end"/>
            </w:r>
          </w:hyperlink>
        </w:p>
        <w:p w14:paraId="255A10DD" w14:textId="77777777" w:rsidR="00FF2C90" w:rsidRDefault="00FF2C90">
          <w:pPr>
            <w:pStyle w:val="Sumrio1"/>
            <w:tabs>
              <w:tab w:val="right" w:leader="dot" w:pos="9061"/>
            </w:tabs>
            <w:rPr>
              <w:rFonts w:eastAsiaTheme="minorEastAsia"/>
              <w:noProof/>
              <w:lang w:eastAsia="pt-BR"/>
            </w:rPr>
          </w:pPr>
          <w:hyperlink w:anchor="_Toc68535553" w:history="1">
            <w:r w:rsidRPr="00E34FCA">
              <w:rPr>
                <w:rStyle w:val="Hyperlink"/>
                <w:noProof/>
              </w:rPr>
              <w:t>9. Aquecimento Vocal</w:t>
            </w:r>
            <w:r>
              <w:rPr>
                <w:noProof/>
                <w:webHidden/>
              </w:rPr>
              <w:tab/>
            </w:r>
            <w:r>
              <w:rPr>
                <w:noProof/>
                <w:webHidden/>
              </w:rPr>
              <w:fldChar w:fldCharType="begin"/>
            </w:r>
            <w:r>
              <w:rPr>
                <w:noProof/>
                <w:webHidden/>
              </w:rPr>
              <w:instrText xml:space="preserve"> PAGEREF _Toc68535553 \h </w:instrText>
            </w:r>
            <w:r>
              <w:rPr>
                <w:noProof/>
                <w:webHidden/>
              </w:rPr>
            </w:r>
            <w:r>
              <w:rPr>
                <w:noProof/>
                <w:webHidden/>
              </w:rPr>
              <w:fldChar w:fldCharType="separate"/>
            </w:r>
            <w:r>
              <w:rPr>
                <w:noProof/>
                <w:webHidden/>
              </w:rPr>
              <w:t>19</w:t>
            </w:r>
            <w:r>
              <w:rPr>
                <w:noProof/>
                <w:webHidden/>
              </w:rPr>
              <w:fldChar w:fldCharType="end"/>
            </w:r>
          </w:hyperlink>
        </w:p>
        <w:p w14:paraId="0B45B6BF" w14:textId="77777777" w:rsidR="00FF2C90" w:rsidRDefault="00FF2C90">
          <w:pPr>
            <w:pStyle w:val="Sumrio1"/>
            <w:tabs>
              <w:tab w:val="right" w:leader="dot" w:pos="9061"/>
            </w:tabs>
            <w:rPr>
              <w:rFonts w:eastAsiaTheme="minorEastAsia"/>
              <w:noProof/>
              <w:lang w:eastAsia="pt-BR"/>
            </w:rPr>
          </w:pPr>
          <w:hyperlink w:anchor="_Toc68535554" w:history="1">
            <w:r w:rsidRPr="00E34FCA">
              <w:rPr>
                <w:rStyle w:val="Hyperlink"/>
                <w:noProof/>
              </w:rPr>
              <w:t>10. Desaquecimento Vocal</w:t>
            </w:r>
            <w:r>
              <w:rPr>
                <w:noProof/>
                <w:webHidden/>
              </w:rPr>
              <w:tab/>
            </w:r>
            <w:r>
              <w:rPr>
                <w:noProof/>
                <w:webHidden/>
              </w:rPr>
              <w:fldChar w:fldCharType="begin"/>
            </w:r>
            <w:r>
              <w:rPr>
                <w:noProof/>
                <w:webHidden/>
              </w:rPr>
              <w:instrText xml:space="preserve"> PAGEREF _Toc68535554 \h </w:instrText>
            </w:r>
            <w:r>
              <w:rPr>
                <w:noProof/>
                <w:webHidden/>
              </w:rPr>
            </w:r>
            <w:r>
              <w:rPr>
                <w:noProof/>
                <w:webHidden/>
              </w:rPr>
              <w:fldChar w:fldCharType="separate"/>
            </w:r>
            <w:r>
              <w:rPr>
                <w:noProof/>
                <w:webHidden/>
              </w:rPr>
              <w:t>20</w:t>
            </w:r>
            <w:r>
              <w:rPr>
                <w:noProof/>
                <w:webHidden/>
              </w:rPr>
              <w:fldChar w:fldCharType="end"/>
            </w:r>
          </w:hyperlink>
        </w:p>
        <w:p w14:paraId="0C80634E" w14:textId="77777777" w:rsidR="00FF2C90" w:rsidRDefault="00FF2C90">
          <w:pPr>
            <w:pStyle w:val="Sumrio1"/>
            <w:tabs>
              <w:tab w:val="right" w:leader="dot" w:pos="9061"/>
            </w:tabs>
            <w:rPr>
              <w:rFonts w:eastAsiaTheme="minorEastAsia"/>
              <w:noProof/>
              <w:lang w:eastAsia="pt-BR"/>
            </w:rPr>
          </w:pPr>
          <w:hyperlink w:anchor="_Toc68535555" w:history="1">
            <w:r w:rsidRPr="00E34FCA">
              <w:rPr>
                <w:rStyle w:val="Hyperlink"/>
                <w:noProof/>
              </w:rPr>
              <w:t>11. Roteiro para execução e exercícios de aquecimento e técnica vocal</w:t>
            </w:r>
            <w:r>
              <w:rPr>
                <w:noProof/>
                <w:webHidden/>
              </w:rPr>
              <w:tab/>
            </w:r>
            <w:r>
              <w:rPr>
                <w:noProof/>
                <w:webHidden/>
              </w:rPr>
              <w:fldChar w:fldCharType="begin"/>
            </w:r>
            <w:r>
              <w:rPr>
                <w:noProof/>
                <w:webHidden/>
              </w:rPr>
              <w:instrText xml:space="preserve"> PAGEREF _Toc68535555 \h </w:instrText>
            </w:r>
            <w:r>
              <w:rPr>
                <w:noProof/>
                <w:webHidden/>
              </w:rPr>
            </w:r>
            <w:r>
              <w:rPr>
                <w:noProof/>
                <w:webHidden/>
              </w:rPr>
              <w:fldChar w:fldCharType="separate"/>
            </w:r>
            <w:r>
              <w:rPr>
                <w:noProof/>
                <w:webHidden/>
              </w:rPr>
              <w:t>20</w:t>
            </w:r>
            <w:r>
              <w:rPr>
                <w:noProof/>
                <w:webHidden/>
              </w:rPr>
              <w:fldChar w:fldCharType="end"/>
            </w:r>
          </w:hyperlink>
        </w:p>
        <w:p w14:paraId="346E575E" w14:textId="77777777" w:rsidR="00FF2C90" w:rsidRDefault="00FF2C90">
          <w:pPr>
            <w:pStyle w:val="Sumrio1"/>
            <w:tabs>
              <w:tab w:val="right" w:leader="dot" w:pos="9061"/>
            </w:tabs>
            <w:rPr>
              <w:rFonts w:eastAsiaTheme="minorEastAsia"/>
              <w:noProof/>
              <w:lang w:eastAsia="pt-BR"/>
            </w:rPr>
          </w:pPr>
          <w:hyperlink w:anchor="_Toc68535556" w:history="1">
            <w:r w:rsidRPr="00E34FCA">
              <w:rPr>
                <w:rStyle w:val="Hyperlink"/>
                <w:noProof/>
              </w:rPr>
              <w:t>12. Dicas para Cuidar da Saúde da Voz</w:t>
            </w:r>
            <w:r>
              <w:rPr>
                <w:noProof/>
                <w:webHidden/>
              </w:rPr>
              <w:tab/>
            </w:r>
            <w:r>
              <w:rPr>
                <w:noProof/>
                <w:webHidden/>
              </w:rPr>
              <w:fldChar w:fldCharType="begin"/>
            </w:r>
            <w:r>
              <w:rPr>
                <w:noProof/>
                <w:webHidden/>
              </w:rPr>
              <w:instrText xml:space="preserve"> PAGEREF _Toc68535556 \h </w:instrText>
            </w:r>
            <w:r>
              <w:rPr>
                <w:noProof/>
                <w:webHidden/>
              </w:rPr>
            </w:r>
            <w:r>
              <w:rPr>
                <w:noProof/>
                <w:webHidden/>
              </w:rPr>
              <w:fldChar w:fldCharType="separate"/>
            </w:r>
            <w:r>
              <w:rPr>
                <w:noProof/>
                <w:webHidden/>
              </w:rPr>
              <w:t>21</w:t>
            </w:r>
            <w:r>
              <w:rPr>
                <w:noProof/>
                <w:webHidden/>
              </w:rPr>
              <w:fldChar w:fldCharType="end"/>
            </w:r>
          </w:hyperlink>
        </w:p>
        <w:p w14:paraId="081A7530" w14:textId="77777777" w:rsidR="00FF2C90" w:rsidRDefault="00FF2C90">
          <w:pPr>
            <w:pStyle w:val="Sumrio1"/>
            <w:tabs>
              <w:tab w:val="right" w:leader="dot" w:pos="9061"/>
            </w:tabs>
            <w:rPr>
              <w:rFonts w:eastAsiaTheme="minorEastAsia"/>
              <w:noProof/>
              <w:lang w:eastAsia="pt-BR"/>
            </w:rPr>
          </w:pPr>
          <w:hyperlink w:anchor="_Toc68535557" w:history="1">
            <w:r w:rsidRPr="00E34FCA">
              <w:rPr>
                <w:rStyle w:val="Hyperlink"/>
                <w:noProof/>
              </w:rPr>
              <w:t>13. Tópicos Relacionados ao Canto Coral</w:t>
            </w:r>
            <w:r>
              <w:rPr>
                <w:noProof/>
                <w:webHidden/>
              </w:rPr>
              <w:tab/>
            </w:r>
            <w:r>
              <w:rPr>
                <w:noProof/>
                <w:webHidden/>
              </w:rPr>
              <w:fldChar w:fldCharType="begin"/>
            </w:r>
            <w:r>
              <w:rPr>
                <w:noProof/>
                <w:webHidden/>
              </w:rPr>
              <w:instrText xml:space="preserve"> PAGEREF _Toc68535557 \h </w:instrText>
            </w:r>
            <w:r>
              <w:rPr>
                <w:noProof/>
                <w:webHidden/>
              </w:rPr>
            </w:r>
            <w:r>
              <w:rPr>
                <w:noProof/>
                <w:webHidden/>
              </w:rPr>
              <w:fldChar w:fldCharType="separate"/>
            </w:r>
            <w:r>
              <w:rPr>
                <w:noProof/>
                <w:webHidden/>
              </w:rPr>
              <w:t>22</w:t>
            </w:r>
            <w:r>
              <w:rPr>
                <w:noProof/>
                <w:webHidden/>
              </w:rPr>
              <w:fldChar w:fldCharType="end"/>
            </w:r>
          </w:hyperlink>
        </w:p>
        <w:p w14:paraId="7A0E6336" w14:textId="77777777" w:rsidR="00FF2C90" w:rsidRDefault="00FF2C90">
          <w:pPr>
            <w:pStyle w:val="Sumrio2"/>
            <w:tabs>
              <w:tab w:val="right" w:leader="dot" w:pos="9061"/>
            </w:tabs>
            <w:rPr>
              <w:rFonts w:eastAsiaTheme="minorEastAsia"/>
              <w:noProof/>
              <w:lang w:eastAsia="pt-BR"/>
            </w:rPr>
          </w:pPr>
          <w:hyperlink w:anchor="_Toc68535558" w:history="1">
            <w:r w:rsidRPr="00E34FCA">
              <w:rPr>
                <w:rStyle w:val="Hyperlink"/>
                <w:noProof/>
              </w:rPr>
              <w:t>13.1 Importâncias do timbre homogêneo para o canto coral:</w:t>
            </w:r>
            <w:r>
              <w:rPr>
                <w:noProof/>
                <w:webHidden/>
              </w:rPr>
              <w:tab/>
            </w:r>
            <w:r>
              <w:rPr>
                <w:noProof/>
                <w:webHidden/>
              </w:rPr>
              <w:fldChar w:fldCharType="begin"/>
            </w:r>
            <w:r>
              <w:rPr>
                <w:noProof/>
                <w:webHidden/>
              </w:rPr>
              <w:instrText xml:space="preserve"> PAGEREF _Toc68535558 \h </w:instrText>
            </w:r>
            <w:r>
              <w:rPr>
                <w:noProof/>
                <w:webHidden/>
              </w:rPr>
            </w:r>
            <w:r>
              <w:rPr>
                <w:noProof/>
                <w:webHidden/>
              </w:rPr>
              <w:fldChar w:fldCharType="separate"/>
            </w:r>
            <w:r>
              <w:rPr>
                <w:noProof/>
                <w:webHidden/>
              </w:rPr>
              <w:t>23</w:t>
            </w:r>
            <w:r>
              <w:rPr>
                <w:noProof/>
                <w:webHidden/>
              </w:rPr>
              <w:fldChar w:fldCharType="end"/>
            </w:r>
          </w:hyperlink>
        </w:p>
        <w:p w14:paraId="15011857" w14:textId="77777777" w:rsidR="00FF2C90" w:rsidRDefault="00FF2C90">
          <w:pPr>
            <w:pStyle w:val="Sumrio2"/>
            <w:tabs>
              <w:tab w:val="right" w:leader="dot" w:pos="9061"/>
            </w:tabs>
            <w:rPr>
              <w:rFonts w:eastAsiaTheme="minorEastAsia"/>
              <w:noProof/>
              <w:lang w:eastAsia="pt-BR"/>
            </w:rPr>
          </w:pPr>
          <w:hyperlink w:anchor="_Toc68535559" w:history="1">
            <w:r w:rsidRPr="00E34FCA">
              <w:rPr>
                <w:rStyle w:val="Hyperlink"/>
                <w:noProof/>
              </w:rPr>
              <w:t>13.2 Atividades para Interação do Grupo</w:t>
            </w:r>
            <w:r>
              <w:rPr>
                <w:noProof/>
                <w:webHidden/>
              </w:rPr>
              <w:tab/>
            </w:r>
            <w:r>
              <w:rPr>
                <w:noProof/>
                <w:webHidden/>
              </w:rPr>
              <w:fldChar w:fldCharType="begin"/>
            </w:r>
            <w:r>
              <w:rPr>
                <w:noProof/>
                <w:webHidden/>
              </w:rPr>
              <w:instrText xml:space="preserve"> PAGEREF _Toc68535559 \h </w:instrText>
            </w:r>
            <w:r>
              <w:rPr>
                <w:noProof/>
                <w:webHidden/>
              </w:rPr>
            </w:r>
            <w:r>
              <w:rPr>
                <w:noProof/>
                <w:webHidden/>
              </w:rPr>
              <w:fldChar w:fldCharType="separate"/>
            </w:r>
            <w:r>
              <w:rPr>
                <w:noProof/>
                <w:webHidden/>
              </w:rPr>
              <w:t>23</w:t>
            </w:r>
            <w:r>
              <w:rPr>
                <w:noProof/>
                <w:webHidden/>
              </w:rPr>
              <w:fldChar w:fldCharType="end"/>
            </w:r>
          </w:hyperlink>
        </w:p>
        <w:p w14:paraId="660F6FAF" w14:textId="77777777" w:rsidR="00FF2C90" w:rsidRDefault="00FF2C90">
          <w:pPr>
            <w:pStyle w:val="Sumrio2"/>
            <w:tabs>
              <w:tab w:val="right" w:leader="dot" w:pos="9061"/>
            </w:tabs>
            <w:rPr>
              <w:rFonts w:eastAsiaTheme="minorEastAsia"/>
              <w:noProof/>
              <w:lang w:eastAsia="pt-BR"/>
            </w:rPr>
          </w:pPr>
          <w:hyperlink w:anchor="_Toc68535560" w:history="1">
            <w:r w:rsidRPr="00E34FCA">
              <w:rPr>
                <w:rStyle w:val="Hyperlink"/>
                <w:noProof/>
              </w:rPr>
              <w:t>13.3 Técnicas de ensaio coral: reflexões sobre o ferramental do Maestro Carlos Alberto Pinto Fonseca por Willsterman Sottani Coelho.</w:t>
            </w:r>
            <w:r>
              <w:rPr>
                <w:noProof/>
                <w:webHidden/>
              </w:rPr>
              <w:tab/>
            </w:r>
            <w:r>
              <w:rPr>
                <w:noProof/>
                <w:webHidden/>
              </w:rPr>
              <w:fldChar w:fldCharType="begin"/>
            </w:r>
            <w:r>
              <w:rPr>
                <w:noProof/>
                <w:webHidden/>
              </w:rPr>
              <w:instrText xml:space="preserve"> PAGEREF _Toc68535560 \h </w:instrText>
            </w:r>
            <w:r>
              <w:rPr>
                <w:noProof/>
                <w:webHidden/>
              </w:rPr>
            </w:r>
            <w:r>
              <w:rPr>
                <w:noProof/>
                <w:webHidden/>
              </w:rPr>
              <w:fldChar w:fldCharType="separate"/>
            </w:r>
            <w:r>
              <w:rPr>
                <w:noProof/>
                <w:webHidden/>
              </w:rPr>
              <w:t>24</w:t>
            </w:r>
            <w:r>
              <w:rPr>
                <w:noProof/>
                <w:webHidden/>
              </w:rPr>
              <w:fldChar w:fldCharType="end"/>
            </w:r>
          </w:hyperlink>
        </w:p>
        <w:p w14:paraId="793C819C" w14:textId="77777777" w:rsidR="00FF2C90" w:rsidRDefault="00FF2C90">
          <w:pPr>
            <w:pStyle w:val="Sumrio1"/>
            <w:tabs>
              <w:tab w:val="right" w:leader="dot" w:pos="9061"/>
            </w:tabs>
            <w:rPr>
              <w:rFonts w:eastAsiaTheme="minorEastAsia"/>
              <w:noProof/>
              <w:lang w:eastAsia="pt-BR"/>
            </w:rPr>
          </w:pPr>
          <w:hyperlink w:anchor="_Toc68535561" w:history="1">
            <w:r w:rsidRPr="00E34FCA">
              <w:rPr>
                <w:rStyle w:val="Hyperlink"/>
                <w:noProof/>
              </w:rPr>
              <w:t>14. Anexos</w:t>
            </w:r>
            <w:r>
              <w:rPr>
                <w:noProof/>
                <w:webHidden/>
              </w:rPr>
              <w:tab/>
            </w:r>
            <w:r>
              <w:rPr>
                <w:noProof/>
                <w:webHidden/>
              </w:rPr>
              <w:fldChar w:fldCharType="begin"/>
            </w:r>
            <w:r>
              <w:rPr>
                <w:noProof/>
                <w:webHidden/>
              </w:rPr>
              <w:instrText xml:space="preserve"> PAGEREF _Toc68535561 \h </w:instrText>
            </w:r>
            <w:r>
              <w:rPr>
                <w:noProof/>
                <w:webHidden/>
              </w:rPr>
            </w:r>
            <w:r>
              <w:rPr>
                <w:noProof/>
                <w:webHidden/>
              </w:rPr>
              <w:fldChar w:fldCharType="separate"/>
            </w:r>
            <w:r>
              <w:rPr>
                <w:noProof/>
                <w:webHidden/>
              </w:rPr>
              <w:t>26</w:t>
            </w:r>
            <w:r>
              <w:rPr>
                <w:noProof/>
                <w:webHidden/>
              </w:rPr>
              <w:fldChar w:fldCharType="end"/>
            </w:r>
          </w:hyperlink>
        </w:p>
        <w:p w14:paraId="2145333D" w14:textId="77777777" w:rsidR="00FF2C90" w:rsidRDefault="00FF2C90">
          <w:pPr>
            <w:pStyle w:val="Sumrio2"/>
            <w:tabs>
              <w:tab w:val="right" w:leader="dot" w:pos="9061"/>
            </w:tabs>
            <w:rPr>
              <w:rFonts w:eastAsiaTheme="minorEastAsia"/>
              <w:noProof/>
              <w:lang w:eastAsia="pt-BR"/>
            </w:rPr>
          </w:pPr>
          <w:hyperlink w:anchor="_Toc68535562" w:history="1">
            <w:r w:rsidRPr="00E34FCA">
              <w:rPr>
                <w:rStyle w:val="Hyperlink"/>
                <w:noProof/>
              </w:rPr>
              <w:t>14.1 Dinâmicas e Intensidades</w:t>
            </w:r>
            <w:r>
              <w:rPr>
                <w:noProof/>
                <w:webHidden/>
              </w:rPr>
              <w:tab/>
            </w:r>
            <w:r>
              <w:rPr>
                <w:noProof/>
                <w:webHidden/>
              </w:rPr>
              <w:fldChar w:fldCharType="begin"/>
            </w:r>
            <w:r>
              <w:rPr>
                <w:noProof/>
                <w:webHidden/>
              </w:rPr>
              <w:instrText xml:space="preserve"> PAGEREF _Toc68535562 \h </w:instrText>
            </w:r>
            <w:r>
              <w:rPr>
                <w:noProof/>
                <w:webHidden/>
              </w:rPr>
            </w:r>
            <w:r>
              <w:rPr>
                <w:noProof/>
                <w:webHidden/>
              </w:rPr>
              <w:fldChar w:fldCharType="separate"/>
            </w:r>
            <w:r>
              <w:rPr>
                <w:noProof/>
                <w:webHidden/>
              </w:rPr>
              <w:t>26</w:t>
            </w:r>
            <w:r>
              <w:rPr>
                <w:noProof/>
                <w:webHidden/>
              </w:rPr>
              <w:fldChar w:fldCharType="end"/>
            </w:r>
          </w:hyperlink>
        </w:p>
        <w:p w14:paraId="76CB5E7C" w14:textId="77777777" w:rsidR="00FF2C90" w:rsidRDefault="00FF2C90">
          <w:pPr>
            <w:pStyle w:val="Sumrio2"/>
            <w:tabs>
              <w:tab w:val="right" w:leader="dot" w:pos="9061"/>
            </w:tabs>
            <w:rPr>
              <w:rFonts w:eastAsiaTheme="minorEastAsia"/>
              <w:noProof/>
              <w:lang w:eastAsia="pt-BR"/>
            </w:rPr>
          </w:pPr>
          <w:hyperlink w:anchor="_Toc68535563" w:history="1">
            <w:r w:rsidRPr="00E34FCA">
              <w:rPr>
                <w:rStyle w:val="Hyperlink"/>
                <w:noProof/>
              </w:rPr>
              <w:t>14.2 Efeitos e Ornamentos Vocais</w:t>
            </w:r>
            <w:r>
              <w:rPr>
                <w:noProof/>
                <w:webHidden/>
              </w:rPr>
              <w:tab/>
            </w:r>
            <w:r>
              <w:rPr>
                <w:noProof/>
                <w:webHidden/>
              </w:rPr>
              <w:fldChar w:fldCharType="begin"/>
            </w:r>
            <w:r>
              <w:rPr>
                <w:noProof/>
                <w:webHidden/>
              </w:rPr>
              <w:instrText xml:space="preserve"> PAGEREF _Toc68535563 \h </w:instrText>
            </w:r>
            <w:r>
              <w:rPr>
                <w:noProof/>
                <w:webHidden/>
              </w:rPr>
            </w:r>
            <w:r>
              <w:rPr>
                <w:noProof/>
                <w:webHidden/>
              </w:rPr>
              <w:fldChar w:fldCharType="separate"/>
            </w:r>
            <w:r>
              <w:rPr>
                <w:noProof/>
                <w:webHidden/>
              </w:rPr>
              <w:t>26</w:t>
            </w:r>
            <w:r>
              <w:rPr>
                <w:noProof/>
                <w:webHidden/>
              </w:rPr>
              <w:fldChar w:fldCharType="end"/>
            </w:r>
          </w:hyperlink>
        </w:p>
        <w:p w14:paraId="72F4A524" w14:textId="77777777" w:rsidR="00FF2C90" w:rsidRDefault="00FF2C90">
          <w:pPr>
            <w:pStyle w:val="Sumrio2"/>
            <w:tabs>
              <w:tab w:val="right" w:leader="dot" w:pos="9061"/>
            </w:tabs>
            <w:rPr>
              <w:rFonts w:eastAsiaTheme="minorEastAsia"/>
              <w:noProof/>
              <w:lang w:eastAsia="pt-BR"/>
            </w:rPr>
          </w:pPr>
          <w:hyperlink w:anchor="_Toc68535564" w:history="1">
            <w:r w:rsidRPr="00E34FCA">
              <w:rPr>
                <w:rStyle w:val="Hyperlink"/>
                <w:noProof/>
              </w:rPr>
              <w:t>14.3 Sugestões de vídeos para serem assistidos</w:t>
            </w:r>
            <w:r>
              <w:rPr>
                <w:noProof/>
                <w:webHidden/>
              </w:rPr>
              <w:tab/>
            </w:r>
            <w:r>
              <w:rPr>
                <w:noProof/>
                <w:webHidden/>
              </w:rPr>
              <w:fldChar w:fldCharType="begin"/>
            </w:r>
            <w:r>
              <w:rPr>
                <w:noProof/>
                <w:webHidden/>
              </w:rPr>
              <w:instrText xml:space="preserve"> PAGEREF _Toc68535564 \h </w:instrText>
            </w:r>
            <w:r>
              <w:rPr>
                <w:noProof/>
                <w:webHidden/>
              </w:rPr>
            </w:r>
            <w:r>
              <w:rPr>
                <w:noProof/>
                <w:webHidden/>
              </w:rPr>
              <w:fldChar w:fldCharType="separate"/>
            </w:r>
            <w:r>
              <w:rPr>
                <w:noProof/>
                <w:webHidden/>
              </w:rPr>
              <w:t>27</w:t>
            </w:r>
            <w:r>
              <w:rPr>
                <w:noProof/>
                <w:webHidden/>
              </w:rPr>
              <w:fldChar w:fldCharType="end"/>
            </w:r>
          </w:hyperlink>
        </w:p>
        <w:p w14:paraId="2E705E13" w14:textId="77777777" w:rsidR="00FF2C90" w:rsidRDefault="00FF2C90">
          <w:pPr>
            <w:pStyle w:val="Sumrio2"/>
            <w:tabs>
              <w:tab w:val="right" w:leader="dot" w:pos="9061"/>
            </w:tabs>
            <w:rPr>
              <w:rFonts w:eastAsiaTheme="minorEastAsia"/>
              <w:noProof/>
              <w:lang w:eastAsia="pt-BR"/>
            </w:rPr>
          </w:pPr>
          <w:hyperlink w:anchor="_Toc68535565" w:history="1">
            <w:r w:rsidRPr="00E34FCA">
              <w:rPr>
                <w:rStyle w:val="Hyperlink"/>
                <w:noProof/>
              </w:rPr>
              <w:t>14.3.2 Vídeos Coral Infantil</w:t>
            </w:r>
            <w:r>
              <w:rPr>
                <w:noProof/>
                <w:webHidden/>
              </w:rPr>
              <w:tab/>
            </w:r>
            <w:r>
              <w:rPr>
                <w:noProof/>
                <w:webHidden/>
              </w:rPr>
              <w:fldChar w:fldCharType="begin"/>
            </w:r>
            <w:r>
              <w:rPr>
                <w:noProof/>
                <w:webHidden/>
              </w:rPr>
              <w:instrText xml:space="preserve"> PAGEREF _Toc68535565 \h </w:instrText>
            </w:r>
            <w:r>
              <w:rPr>
                <w:noProof/>
                <w:webHidden/>
              </w:rPr>
            </w:r>
            <w:r>
              <w:rPr>
                <w:noProof/>
                <w:webHidden/>
              </w:rPr>
              <w:fldChar w:fldCharType="separate"/>
            </w:r>
            <w:r>
              <w:rPr>
                <w:noProof/>
                <w:webHidden/>
              </w:rPr>
              <w:t>27</w:t>
            </w:r>
            <w:r>
              <w:rPr>
                <w:noProof/>
                <w:webHidden/>
              </w:rPr>
              <w:fldChar w:fldCharType="end"/>
            </w:r>
          </w:hyperlink>
        </w:p>
        <w:p w14:paraId="27D5CC74" w14:textId="77777777" w:rsidR="00FF2C90" w:rsidRDefault="00FF2C90">
          <w:pPr>
            <w:pStyle w:val="Sumrio2"/>
            <w:tabs>
              <w:tab w:val="right" w:leader="dot" w:pos="9061"/>
            </w:tabs>
            <w:rPr>
              <w:rFonts w:eastAsiaTheme="minorEastAsia"/>
              <w:noProof/>
              <w:lang w:eastAsia="pt-BR"/>
            </w:rPr>
          </w:pPr>
          <w:hyperlink w:anchor="_Toc68535566" w:history="1">
            <w:r w:rsidRPr="00E34FCA">
              <w:rPr>
                <w:rStyle w:val="Hyperlink"/>
                <w:noProof/>
              </w:rPr>
              <w:t>14.3.3 Vídeos Coral Adulto</w:t>
            </w:r>
            <w:r>
              <w:rPr>
                <w:noProof/>
                <w:webHidden/>
              </w:rPr>
              <w:tab/>
            </w:r>
            <w:r>
              <w:rPr>
                <w:noProof/>
                <w:webHidden/>
              </w:rPr>
              <w:fldChar w:fldCharType="begin"/>
            </w:r>
            <w:r>
              <w:rPr>
                <w:noProof/>
                <w:webHidden/>
              </w:rPr>
              <w:instrText xml:space="preserve"> PAGEREF _Toc68535566 \h </w:instrText>
            </w:r>
            <w:r>
              <w:rPr>
                <w:noProof/>
                <w:webHidden/>
              </w:rPr>
            </w:r>
            <w:r>
              <w:rPr>
                <w:noProof/>
                <w:webHidden/>
              </w:rPr>
              <w:fldChar w:fldCharType="separate"/>
            </w:r>
            <w:r>
              <w:rPr>
                <w:noProof/>
                <w:webHidden/>
              </w:rPr>
              <w:t>28</w:t>
            </w:r>
            <w:r>
              <w:rPr>
                <w:noProof/>
                <w:webHidden/>
              </w:rPr>
              <w:fldChar w:fldCharType="end"/>
            </w:r>
          </w:hyperlink>
        </w:p>
        <w:p w14:paraId="501157E7" w14:textId="77777777" w:rsidR="00FF2C90" w:rsidRDefault="00FF2C90">
          <w:pPr>
            <w:pStyle w:val="Sumrio2"/>
            <w:tabs>
              <w:tab w:val="right" w:leader="dot" w:pos="9061"/>
            </w:tabs>
            <w:rPr>
              <w:rFonts w:eastAsiaTheme="minorEastAsia"/>
              <w:noProof/>
              <w:lang w:eastAsia="pt-BR"/>
            </w:rPr>
          </w:pPr>
          <w:hyperlink w:anchor="_Toc68535567" w:history="1">
            <w:r w:rsidRPr="00E34FCA">
              <w:rPr>
                <w:rStyle w:val="Hyperlink"/>
                <w:noProof/>
              </w:rPr>
              <w:t>14.4 Trava-Língua</w:t>
            </w:r>
            <w:r>
              <w:rPr>
                <w:noProof/>
                <w:webHidden/>
              </w:rPr>
              <w:tab/>
            </w:r>
            <w:r>
              <w:rPr>
                <w:noProof/>
                <w:webHidden/>
              </w:rPr>
              <w:fldChar w:fldCharType="begin"/>
            </w:r>
            <w:r>
              <w:rPr>
                <w:noProof/>
                <w:webHidden/>
              </w:rPr>
              <w:instrText xml:space="preserve"> PAGEREF _Toc68535567 \h </w:instrText>
            </w:r>
            <w:r>
              <w:rPr>
                <w:noProof/>
                <w:webHidden/>
              </w:rPr>
            </w:r>
            <w:r>
              <w:rPr>
                <w:noProof/>
                <w:webHidden/>
              </w:rPr>
              <w:fldChar w:fldCharType="separate"/>
            </w:r>
            <w:r>
              <w:rPr>
                <w:noProof/>
                <w:webHidden/>
              </w:rPr>
              <w:t>28</w:t>
            </w:r>
            <w:r>
              <w:rPr>
                <w:noProof/>
                <w:webHidden/>
              </w:rPr>
              <w:fldChar w:fldCharType="end"/>
            </w:r>
          </w:hyperlink>
        </w:p>
        <w:p w14:paraId="446629FC" w14:textId="77777777" w:rsidR="00FF2C90" w:rsidRDefault="00FF2C90">
          <w:pPr>
            <w:pStyle w:val="Sumrio2"/>
            <w:tabs>
              <w:tab w:val="right" w:leader="dot" w:pos="9061"/>
            </w:tabs>
            <w:rPr>
              <w:rFonts w:eastAsiaTheme="minorEastAsia"/>
              <w:noProof/>
              <w:lang w:eastAsia="pt-BR"/>
            </w:rPr>
          </w:pPr>
          <w:hyperlink w:anchor="_Toc68535568" w:history="1">
            <w:r w:rsidRPr="00E34FCA">
              <w:rPr>
                <w:rStyle w:val="Hyperlink"/>
                <w:noProof/>
              </w:rPr>
              <w:t>14.5 Fonologia</w:t>
            </w:r>
            <w:r>
              <w:rPr>
                <w:noProof/>
                <w:webHidden/>
              </w:rPr>
              <w:tab/>
            </w:r>
            <w:r>
              <w:rPr>
                <w:noProof/>
                <w:webHidden/>
              </w:rPr>
              <w:fldChar w:fldCharType="begin"/>
            </w:r>
            <w:r>
              <w:rPr>
                <w:noProof/>
                <w:webHidden/>
              </w:rPr>
              <w:instrText xml:space="preserve"> PAGEREF _Toc68535568 \h </w:instrText>
            </w:r>
            <w:r>
              <w:rPr>
                <w:noProof/>
                <w:webHidden/>
              </w:rPr>
            </w:r>
            <w:r>
              <w:rPr>
                <w:noProof/>
                <w:webHidden/>
              </w:rPr>
              <w:fldChar w:fldCharType="separate"/>
            </w:r>
            <w:r>
              <w:rPr>
                <w:noProof/>
                <w:webHidden/>
              </w:rPr>
              <w:t>33</w:t>
            </w:r>
            <w:r>
              <w:rPr>
                <w:noProof/>
                <w:webHidden/>
              </w:rPr>
              <w:fldChar w:fldCharType="end"/>
            </w:r>
          </w:hyperlink>
        </w:p>
        <w:p w14:paraId="1E65860F" w14:textId="77777777" w:rsidR="00FF2C90" w:rsidRDefault="00FF2C90">
          <w:pPr>
            <w:pStyle w:val="Sumrio1"/>
            <w:tabs>
              <w:tab w:val="right" w:leader="dot" w:pos="9061"/>
            </w:tabs>
            <w:rPr>
              <w:rFonts w:eastAsiaTheme="minorEastAsia"/>
              <w:noProof/>
              <w:lang w:eastAsia="pt-BR"/>
            </w:rPr>
          </w:pPr>
          <w:hyperlink w:anchor="_Toc68535569" w:history="1">
            <w:r w:rsidRPr="00E34FCA">
              <w:rPr>
                <w:rStyle w:val="Hyperlink"/>
                <w:rFonts w:eastAsia="Times New Roman" w:cs="Times New Roman"/>
                <w:noProof/>
              </w:rPr>
              <w:t>15. Vocalizes</w:t>
            </w:r>
            <w:r>
              <w:rPr>
                <w:noProof/>
                <w:webHidden/>
              </w:rPr>
              <w:tab/>
            </w:r>
            <w:r>
              <w:rPr>
                <w:noProof/>
                <w:webHidden/>
              </w:rPr>
              <w:fldChar w:fldCharType="begin"/>
            </w:r>
            <w:r>
              <w:rPr>
                <w:noProof/>
                <w:webHidden/>
              </w:rPr>
              <w:instrText xml:space="preserve"> PAGEREF _Toc68535569 \h </w:instrText>
            </w:r>
            <w:r>
              <w:rPr>
                <w:noProof/>
                <w:webHidden/>
              </w:rPr>
            </w:r>
            <w:r>
              <w:rPr>
                <w:noProof/>
                <w:webHidden/>
              </w:rPr>
              <w:fldChar w:fldCharType="separate"/>
            </w:r>
            <w:r>
              <w:rPr>
                <w:noProof/>
                <w:webHidden/>
              </w:rPr>
              <w:t>34</w:t>
            </w:r>
            <w:r>
              <w:rPr>
                <w:noProof/>
                <w:webHidden/>
              </w:rPr>
              <w:fldChar w:fldCharType="end"/>
            </w:r>
          </w:hyperlink>
        </w:p>
        <w:p w14:paraId="37D4BB4D" w14:textId="77777777" w:rsidR="00FF2C90" w:rsidRDefault="00FF2C90">
          <w:pPr>
            <w:pStyle w:val="Sumrio2"/>
            <w:tabs>
              <w:tab w:val="right" w:leader="dot" w:pos="9061"/>
            </w:tabs>
            <w:rPr>
              <w:rFonts w:eastAsiaTheme="minorEastAsia"/>
              <w:noProof/>
              <w:lang w:eastAsia="pt-BR"/>
            </w:rPr>
          </w:pPr>
          <w:hyperlink w:anchor="_Toc68535570" w:history="1">
            <w:r w:rsidRPr="00E34FCA">
              <w:rPr>
                <w:rStyle w:val="Hyperlink"/>
                <w:rFonts w:ascii="Cambria" w:eastAsia="Times New Roman" w:hAnsi="Cambria" w:cs="Times New Roman"/>
                <w:noProof/>
              </w:rPr>
              <w:t>15.1 Vocalizes para Aquecimento</w:t>
            </w:r>
            <w:r>
              <w:rPr>
                <w:noProof/>
                <w:webHidden/>
              </w:rPr>
              <w:tab/>
            </w:r>
            <w:r>
              <w:rPr>
                <w:noProof/>
                <w:webHidden/>
              </w:rPr>
              <w:fldChar w:fldCharType="begin"/>
            </w:r>
            <w:r>
              <w:rPr>
                <w:noProof/>
                <w:webHidden/>
              </w:rPr>
              <w:instrText xml:space="preserve"> PAGEREF _Toc68535570 \h </w:instrText>
            </w:r>
            <w:r>
              <w:rPr>
                <w:noProof/>
                <w:webHidden/>
              </w:rPr>
            </w:r>
            <w:r>
              <w:rPr>
                <w:noProof/>
                <w:webHidden/>
              </w:rPr>
              <w:fldChar w:fldCharType="separate"/>
            </w:r>
            <w:r>
              <w:rPr>
                <w:noProof/>
                <w:webHidden/>
              </w:rPr>
              <w:t>35</w:t>
            </w:r>
            <w:r>
              <w:rPr>
                <w:noProof/>
                <w:webHidden/>
              </w:rPr>
              <w:fldChar w:fldCharType="end"/>
            </w:r>
          </w:hyperlink>
        </w:p>
        <w:p w14:paraId="7722483E" w14:textId="77777777" w:rsidR="00FF2C90" w:rsidRDefault="00FF2C90">
          <w:pPr>
            <w:pStyle w:val="Sumrio2"/>
            <w:tabs>
              <w:tab w:val="right" w:leader="dot" w:pos="9061"/>
            </w:tabs>
            <w:rPr>
              <w:rFonts w:eastAsiaTheme="minorEastAsia"/>
              <w:noProof/>
              <w:lang w:eastAsia="pt-BR"/>
            </w:rPr>
          </w:pPr>
          <w:hyperlink w:anchor="_Toc68535571" w:history="1">
            <w:r w:rsidRPr="00E34FCA">
              <w:rPr>
                <w:rStyle w:val="Hyperlink"/>
                <w:rFonts w:eastAsia="Calibri" w:cs="Times New Roman"/>
                <w:noProof/>
                <w:lang w:eastAsia="pt-BR"/>
              </w:rPr>
              <w:t>15.2 Vocalizes de Afinação</w:t>
            </w:r>
            <w:r>
              <w:rPr>
                <w:noProof/>
                <w:webHidden/>
              </w:rPr>
              <w:tab/>
            </w:r>
            <w:r>
              <w:rPr>
                <w:noProof/>
                <w:webHidden/>
              </w:rPr>
              <w:fldChar w:fldCharType="begin"/>
            </w:r>
            <w:r>
              <w:rPr>
                <w:noProof/>
                <w:webHidden/>
              </w:rPr>
              <w:instrText xml:space="preserve"> PAGEREF _Toc68535571 \h </w:instrText>
            </w:r>
            <w:r>
              <w:rPr>
                <w:noProof/>
                <w:webHidden/>
              </w:rPr>
            </w:r>
            <w:r>
              <w:rPr>
                <w:noProof/>
                <w:webHidden/>
              </w:rPr>
              <w:fldChar w:fldCharType="separate"/>
            </w:r>
            <w:r>
              <w:rPr>
                <w:noProof/>
                <w:webHidden/>
              </w:rPr>
              <w:t>37</w:t>
            </w:r>
            <w:r>
              <w:rPr>
                <w:noProof/>
                <w:webHidden/>
              </w:rPr>
              <w:fldChar w:fldCharType="end"/>
            </w:r>
          </w:hyperlink>
        </w:p>
        <w:p w14:paraId="793A7977" w14:textId="77777777" w:rsidR="00FF2C90" w:rsidRDefault="00FF2C90">
          <w:pPr>
            <w:pStyle w:val="Sumrio2"/>
            <w:tabs>
              <w:tab w:val="right" w:leader="dot" w:pos="9061"/>
            </w:tabs>
            <w:rPr>
              <w:rFonts w:eastAsiaTheme="minorEastAsia"/>
              <w:noProof/>
              <w:lang w:eastAsia="pt-BR"/>
            </w:rPr>
          </w:pPr>
          <w:hyperlink w:anchor="_Toc68535572" w:history="1">
            <w:r w:rsidRPr="00E34FCA">
              <w:rPr>
                <w:rStyle w:val="Hyperlink"/>
                <w:rFonts w:eastAsia="Calibri" w:cs="Times New Roman"/>
                <w:noProof/>
              </w:rPr>
              <w:t>15.3 Vocalizes de Articulação</w:t>
            </w:r>
            <w:r>
              <w:rPr>
                <w:noProof/>
                <w:webHidden/>
              </w:rPr>
              <w:tab/>
            </w:r>
            <w:r>
              <w:rPr>
                <w:noProof/>
                <w:webHidden/>
              </w:rPr>
              <w:fldChar w:fldCharType="begin"/>
            </w:r>
            <w:r>
              <w:rPr>
                <w:noProof/>
                <w:webHidden/>
              </w:rPr>
              <w:instrText xml:space="preserve"> PAGEREF _Toc68535572 \h </w:instrText>
            </w:r>
            <w:r>
              <w:rPr>
                <w:noProof/>
                <w:webHidden/>
              </w:rPr>
            </w:r>
            <w:r>
              <w:rPr>
                <w:noProof/>
                <w:webHidden/>
              </w:rPr>
              <w:fldChar w:fldCharType="separate"/>
            </w:r>
            <w:r>
              <w:rPr>
                <w:noProof/>
                <w:webHidden/>
              </w:rPr>
              <w:t>37</w:t>
            </w:r>
            <w:r>
              <w:rPr>
                <w:noProof/>
                <w:webHidden/>
              </w:rPr>
              <w:fldChar w:fldCharType="end"/>
            </w:r>
          </w:hyperlink>
        </w:p>
        <w:p w14:paraId="5352CFAD" w14:textId="77777777" w:rsidR="00FF2C90" w:rsidRDefault="00FF2C90">
          <w:pPr>
            <w:pStyle w:val="Sumrio2"/>
            <w:tabs>
              <w:tab w:val="right" w:leader="dot" w:pos="9061"/>
            </w:tabs>
            <w:rPr>
              <w:rFonts w:eastAsiaTheme="minorEastAsia"/>
              <w:noProof/>
              <w:lang w:eastAsia="pt-BR"/>
            </w:rPr>
          </w:pPr>
          <w:hyperlink w:anchor="_Toc68535573" w:history="1">
            <w:r w:rsidRPr="00E34FCA">
              <w:rPr>
                <w:rStyle w:val="Hyperlink"/>
                <w:rFonts w:eastAsia="Calibri" w:cs="Times New Roman"/>
                <w:noProof/>
              </w:rPr>
              <w:t>15.4 Vocalize com Salto</w:t>
            </w:r>
            <w:r>
              <w:rPr>
                <w:noProof/>
                <w:webHidden/>
              </w:rPr>
              <w:tab/>
            </w:r>
            <w:r>
              <w:rPr>
                <w:noProof/>
                <w:webHidden/>
              </w:rPr>
              <w:fldChar w:fldCharType="begin"/>
            </w:r>
            <w:r>
              <w:rPr>
                <w:noProof/>
                <w:webHidden/>
              </w:rPr>
              <w:instrText xml:space="preserve"> PAGEREF _Toc68535573 \h </w:instrText>
            </w:r>
            <w:r>
              <w:rPr>
                <w:noProof/>
                <w:webHidden/>
              </w:rPr>
            </w:r>
            <w:r>
              <w:rPr>
                <w:noProof/>
                <w:webHidden/>
              </w:rPr>
              <w:fldChar w:fldCharType="separate"/>
            </w:r>
            <w:r>
              <w:rPr>
                <w:noProof/>
                <w:webHidden/>
              </w:rPr>
              <w:t>40</w:t>
            </w:r>
            <w:r>
              <w:rPr>
                <w:noProof/>
                <w:webHidden/>
              </w:rPr>
              <w:fldChar w:fldCharType="end"/>
            </w:r>
          </w:hyperlink>
        </w:p>
        <w:p w14:paraId="2AF60D05" w14:textId="77777777" w:rsidR="00FF2C90" w:rsidRDefault="00FF2C90">
          <w:pPr>
            <w:pStyle w:val="Sumrio2"/>
            <w:tabs>
              <w:tab w:val="right" w:leader="dot" w:pos="9061"/>
            </w:tabs>
            <w:rPr>
              <w:rFonts w:eastAsiaTheme="minorEastAsia"/>
              <w:noProof/>
              <w:lang w:eastAsia="pt-BR"/>
            </w:rPr>
          </w:pPr>
          <w:hyperlink w:anchor="_Toc68535574" w:history="1">
            <w:r w:rsidRPr="00E34FCA">
              <w:rPr>
                <w:rStyle w:val="Hyperlink"/>
                <w:rFonts w:eastAsia="Calibri" w:cs="Times New Roman"/>
                <w:noProof/>
              </w:rPr>
              <w:t>15.5 Vocalize para Extensão</w:t>
            </w:r>
            <w:r>
              <w:rPr>
                <w:noProof/>
                <w:webHidden/>
              </w:rPr>
              <w:tab/>
            </w:r>
            <w:r>
              <w:rPr>
                <w:noProof/>
                <w:webHidden/>
              </w:rPr>
              <w:fldChar w:fldCharType="begin"/>
            </w:r>
            <w:r>
              <w:rPr>
                <w:noProof/>
                <w:webHidden/>
              </w:rPr>
              <w:instrText xml:space="preserve"> PAGEREF _Toc68535574 \h </w:instrText>
            </w:r>
            <w:r>
              <w:rPr>
                <w:noProof/>
                <w:webHidden/>
              </w:rPr>
            </w:r>
            <w:r>
              <w:rPr>
                <w:noProof/>
                <w:webHidden/>
              </w:rPr>
              <w:fldChar w:fldCharType="separate"/>
            </w:r>
            <w:r>
              <w:rPr>
                <w:noProof/>
                <w:webHidden/>
              </w:rPr>
              <w:t>54</w:t>
            </w:r>
            <w:r>
              <w:rPr>
                <w:noProof/>
                <w:webHidden/>
              </w:rPr>
              <w:fldChar w:fldCharType="end"/>
            </w:r>
          </w:hyperlink>
        </w:p>
        <w:p w14:paraId="3C5E453E" w14:textId="77777777" w:rsidR="00FF2C90" w:rsidRDefault="00FF2C90">
          <w:pPr>
            <w:pStyle w:val="Sumrio2"/>
            <w:tabs>
              <w:tab w:val="right" w:leader="dot" w:pos="9061"/>
            </w:tabs>
            <w:rPr>
              <w:rFonts w:eastAsiaTheme="minorEastAsia"/>
              <w:noProof/>
              <w:lang w:eastAsia="pt-BR"/>
            </w:rPr>
          </w:pPr>
          <w:hyperlink w:anchor="_Toc68535575" w:history="1">
            <w:r w:rsidRPr="00E34FCA">
              <w:rPr>
                <w:rStyle w:val="Hyperlink"/>
                <w:rFonts w:eastAsia="Calibri" w:cs="Times New Roman"/>
                <w:noProof/>
              </w:rPr>
              <w:t>15.6 Vocalizes para Respiração Coral</w:t>
            </w:r>
            <w:r>
              <w:rPr>
                <w:noProof/>
                <w:webHidden/>
              </w:rPr>
              <w:tab/>
            </w:r>
            <w:r>
              <w:rPr>
                <w:noProof/>
                <w:webHidden/>
              </w:rPr>
              <w:fldChar w:fldCharType="begin"/>
            </w:r>
            <w:r>
              <w:rPr>
                <w:noProof/>
                <w:webHidden/>
              </w:rPr>
              <w:instrText xml:space="preserve"> PAGEREF _Toc68535575 \h </w:instrText>
            </w:r>
            <w:r>
              <w:rPr>
                <w:noProof/>
                <w:webHidden/>
              </w:rPr>
            </w:r>
            <w:r>
              <w:rPr>
                <w:noProof/>
                <w:webHidden/>
              </w:rPr>
              <w:fldChar w:fldCharType="separate"/>
            </w:r>
            <w:r>
              <w:rPr>
                <w:noProof/>
                <w:webHidden/>
              </w:rPr>
              <w:t>62</w:t>
            </w:r>
            <w:r>
              <w:rPr>
                <w:noProof/>
                <w:webHidden/>
              </w:rPr>
              <w:fldChar w:fldCharType="end"/>
            </w:r>
          </w:hyperlink>
        </w:p>
        <w:p w14:paraId="07933FDB" w14:textId="77777777" w:rsidR="00FF2C90" w:rsidRDefault="00FF2C90">
          <w:pPr>
            <w:pStyle w:val="Sumrio2"/>
            <w:tabs>
              <w:tab w:val="right" w:leader="dot" w:pos="9061"/>
            </w:tabs>
            <w:rPr>
              <w:rFonts w:eastAsiaTheme="minorEastAsia"/>
              <w:noProof/>
              <w:lang w:eastAsia="pt-BR"/>
            </w:rPr>
          </w:pPr>
          <w:hyperlink w:anchor="_Toc68535576" w:history="1">
            <w:r w:rsidRPr="00E34FCA">
              <w:rPr>
                <w:rStyle w:val="Hyperlink"/>
                <w:rFonts w:eastAsia="Calibri" w:cs="Times New Roman"/>
                <w:noProof/>
              </w:rPr>
              <w:t>15.7 Vocalizes Infantis</w:t>
            </w:r>
            <w:r>
              <w:rPr>
                <w:noProof/>
                <w:webHidden/>
              </w:rPr>
              <w:tab/>
            </w:r>
            <w:r>
              <w:rPr>
                <w:noProof/>
                <w:webHidden/>
              </w:rPr>
              <w:fldChar w:fldCharType="begin"/>
            </w:r>
            <w:r>
              <w:rPr>
                <w:noProof/>
                <w:webHidden/>
              </w:rPr>
              <w:instrText xml:space="preserve"> PAGEREF _Toc68535576 \h </w:instrText>
            </w:r>
            <w:r>
              <w:rPr>
                <w:noProof/>
                <w:webHidden/>
              </w:rPr>
            </w:r>
            <w:r>
              <w:rPr>
                <w:noProof/>
                <w:webHidden/>
              </w:rPr>
              <w:fldChar w:fldCharType="separate"/>
            </w:r>
            <w:r>
              <w:rPr>
                <w:noProof/>
                <w:webHidden/>
              </w:rPr>
              <w:t>64</w:t>
            </w:r>
            <w:r>
              <w:rPr>
                <w:noProof/>
                <w:webHidden/>
              </w:rPr>
              <w:fldChar w:fldCharType="end"/>
            </w:r>
          </w:hyperlink>
        </w:p>
        <w:p w14:paraId="3705705A" w14:textId="77777777" w:rsidR="00FF2C90" w:rsidRDefault="00FF2C90">
          <w:pPr>
            <w:pStyle w:val="Sumrio2"/>
            <w:tabs>
              <w:tab w:val="right" w:leader="dot" w:pos="9061"/>
            </w:tabs>
            <w:rPr>
              <w:rFonts w:eastAsiaTheme="minorEastAsia"/>
              <w:noProof/>
              <w:lang w:eastAsia="pt-BR"/>
            </w:rPr>
          </w:pPr>
          <w:hyperlink w:anchor="_Toc68535577" w:history="1">
            <w:r w:rsidRPr="00E34FCA">
              <w:rPr>
                <w:rStyle w:val="Hyperlink"/>
                <w:rFonts w:eastAsia="Calibri" w:cs="Times New Roman"/>
                <w:noProof/>
              </w:rPr>
              <w:t>15.8 Vocalizes para Coral Infanto/Juvenil a Três Vozes</w:t>
            </w:r>
            <w:r>
              <w:rPr>
                <w:noProof/>
                <w:webHidden/>
              </w:rPr>
              <w:tab/>
            </w:r>
            <w:r>
              <w:rPr>
                <w:noProof/>
                <w:webHidden/>
              </w:rPr>
              <w:fldChar w:fldCharType="begin"/>
            </w:r>
            <w:r>
              <w:rPr>
                <w:noProof/>
                <w:webHidden/>
              </w:rPr>
              <w:instrText xml:space="preserve"> PAGEREF _Toc68535577 \h </w:instrText>
            </w:r>
            <w:r>
              <w:rPr>
                <w:noProof/>
                <w:webHidden/>
              </w:rPr>
            </w:r>
            <w:r>
              <w:rPr>
                <w:noProof/>
                <w:webHidden/>
              </w:rPr>
              <w:fldChar w:fldCharType="separate"/>
            </w:r>
            <w:r>
              <w:rPr>
                <w:noProof/>
                <w:webHidden/>
              </w:rPr>
              <w:t>73</w:t>
            </w:r>
            <w:r>
              <w:rPr>
                <w:noProof/>
                <w:webHidden/>
              </w:rPr>
              <w:fldChar w:fldCharType="end"/>
            </w:r>
          </w:hyperlink>
        </w:p>
        <w:p w14:paraId="66B40496" w14:textId="77777777" w:rsidR="00FF2C90" w:rsidRDefault="00FF2C90">
          <w:pPr>
            <w:pStyle w:val="Sumrio2"/>
            <w:tabs>
              <w:tab w:val="right" w:leader="dot" w:pos="9061"/>
            </w:tabs>
            <w:rPr>
              <w:rFonts w:eastAsiaTheme="minorEastAsia"/>
              <w:noProof/>
              <w:lang w:eastAsia="pt-BR"/>
            </w:rPr>
          </w:pPr>
          <w:hyperlink w:anchor="_Toc68535578" w:history="1">
            <w:r w:rsidRPr="00E34FCA">
              <w:rPr>
                <w:rStyle w:val="Hyperlink"/>
                <w:rFonts w:eastAsia="Calibri" w:cs="Times New Roman"/>
                <w:noProof/>
              </w:rPr>
              <w:t>15.9 Vocalizes para Coral a Quatro Vozes</w:t>
            </w:r>
            <w:r>
              <w:rPr>
                <w:noProof/>
                <w:webHidden/>
              </w:rPr>
              <w:tab/>
            </w:r>
            <w:r>
              <w:rPr>
                <w:noProof/>
                <w:webHidden/>
              </w:rPr>
              <w:fldChar w:fldCharType="begin"/>
            </w:r>
            <w:r>
              <w:rPr>
                <w:noProof/>
                <w:webHidden/>
              </w:rPr>
              <w:instrText xml:space="preserve"> PAGEREF _Toc68535578 \h </w:instrText>
            </w:r>
            <w:r>
              <w:rPr>
                <w:noProof/>
                <w:webHidden/>
              </w:rPr>
            </w:r>
            <w:r>
              <w:rPr>
                <w:noProof/>
                <w:webHidden/>
              </w:rPr>
              <w:fldChar w:fldCharType="separate"/>
            </w:r>
            <w:r>
              <w:rPr>
                <w:noProof/>
                <w:webHidden/>
              </w:rPr>
              <w:t>80</w:t>
            </w:r>
            <w:r>
              <w:rPr>
                <w:noProof/>
                <w:webHidden/>
              </w:rPr>
              <w:fldChar w:fldCharType="end"/>
            </w:r>
          </w:hyperlink>
        </w:p>
        <w:p w14:paraId="2320CACE" w14:textId="77777777" w:rsidR="00FF2C90" w:rsidRDefault="00FF2C90">
          <w:pPr>
            <w:pStyle w:val="Sumrio2"/>
            <w:tabs>
              <w:tab w:val="right" w:leader="dot" w:pos="9061"/>
            </w:tabs>
            <w:rPr>
              <w:rFonts w:eastAsiaTheme="minorEastAsia"/>
              <w:noProof/>
              <w:lang w:eastAsia="pt-BR"/>
            </w:rPr>
          </w:pPr>
          <w:hyperlink w:anchor="_Toc68535579" w:history="1">
            <w:r w:rsidRPr="00E34FCA">
              <w:rPr>
                <w:rStyle w:val="Hyperlink"/>
                <w:noProof/>
              </w:rPr>
              <w:t>15.10 Vocalizes Específicos para naipes</w:t>
            </w:r>
            <w:r>
              <w:rPr>
                <w:noProof/>
                <w:webHidden/>
              </w:rPr>
              <w:tab/>
            </w:r>
            <w:r>
              <w:rPr>
                <w:noProof/>
                <w:webHidden/>
              </w:rPr>
              <w:fldChar w:fldCharType="begin"/>
            </w:r>
            <w:r>
              <w:rPr>
                <w:noProof/>
                <w:webHidden/>
              </w:rPr>
              <w:instrText xml:space="preserve"> PAGEREF _Toc68535579 \h </w:instrText>
            </w:r>
            <w:r>
              <w:rPr>
                <w:noProof/>
                <w:webHidden/>
              </w:rPr>
            </w:r>
            <w:r>
              <w:rPr>
                <w:noProof/>
                <w:webHidden/>
              </w:rPr>
              <w:fldChar w:fldCharType="separate"/>
            </w:r>
            <w:r>
              <w:rPr>
                <w:noProof/>
                <w:webHidden/>
              </w:rPr>
              <w:t>82</w:t>
            </w:r>
            <w:r>
              <w:rPr>
                <w:noProof/>
                <w:webHidden/>
              </w:rPr>
              <w:fldChar w:fldCharType="end"/>
            </w:r>
          </w:hyperlink>
        </w:p>
        <w:p w14:paraId="3C111249" w14:textId="77777777" w:rsidR="00FF2C90" w:rsidRDefault="00FF2C90">
          <w:pPr>
            <w:pStyle w:val="Sumrio3"/>
            <w:tabs>
              <w:tab w:val="right" w:leader="dot" w:pos="9061"/>
            </w:tabs>
            <w:rPr>
              <w:rFonts w:eastAsiaTheme="minorEastAsia"/>
              <w:noProof/>
              <w:lang w:eastAsia="pt-BR"/>
            </w:rPr>
          </w:pPr>
          <w:hyperlink w:anchor="_Toc68535580" w:history="1">
            <w:r w:rsidRPr="00E34FCA">
              <w:rPr>
                <w:rStyle w:val="Hyperlink"/>
                <w:noProof/>
              </w:rPr>
              <w:t>15.10.1 Soprano</w:t>
            </w:r>
            <w:r>
              <w:rPr>
                <w:noProof/>
                <w:webHidden/>
              </w:rPr>
              <w:tab/>
            </w:r>
            <w:r>
              <w:rPr>
                <w:noProof/>
                <w:webHidden/>
              </w:rPr>
              <w:fldChar w:fldCharType="begin"/>
            </w:r>
            <w:r>
              <w:rPr>
                <w:noProof/>
                <w:webHidden/>
              </w:rPr>
              <w:instrText xml:space="preserve"> PAGEREF _Toc68535580 \h </w:instrText>
            </w:r>
            <w:r>
              <w:rPr>
                <w:noProof/>
                <w:webHidden/>
              </w:rPr>
            </w:r>
            <w:r>
              <w:rPr>
                <w:noProof/>
                <w:webHidden/>
              </w:rPr>
              <w:fldChar w:fldCharType="separate"/>
            </w:r>
            <w:r>
              <w:rPr>
                <w:noProof/>
                <w:webHidden/>
              </w:rPr>
              <w:t>82</w:t>
            </w:r>
            <w:r>
              <w:rPr>
                <w:noProof/>
                <w:webHidden/>
              </w:rPr>
              <w:fldChar w:fldCharType="end"/>
            </w:r>
          </w:hyperlink>
        </w:p>
        <w:p w14:paraId="75F73F00" w14:textId="77777777" w:rsidR="00FF2C90" w:rsidRDefault="00FF2C90">
          <w:pPr>
            <w:pStyle w:val="Sumrio3"/>
            <w:tabs>
              <w:tab w:val="right" w:leader="dot" w:pos="9061"/>
            </w:tabs>
            <w:rPr>
              <w:rFonts w:eastAsiaTheme="minorEastAsia"/>
              <w:noProof/>
              <w:lang w:eastAsia="pt-BR"/>
            </w:rPr>
          </w:pPr>
          <w:hyperlink w:anchor="_Toc68535581" w:history="1">
            <w:r w:rsidRPr="00E34FCA">
              <w:rPr>
                <w:rStyle w:val="Hyperlink"/>
                <w:noProof/>
              </w:rPr>
              <w:t>15.10.2 Contralto</w:t>
            </w:r>
            <w:r>
              <w:rPr>
                <w:noProof/>
                <w:webHidden/>
              </w:rPr>
              <w:tab/>
            </w:r>
            <w:r>
              <w:rPr>
                <w:noProof/>
                <w:webHidden/>
              </w:rPr>
              <w:fldChar w:fldCharType="begin"/>
            </w:r>
            <w:r>
              <w:rPr>
                <w:noProof/>
                <w:webHidden/>
              </w:rPr>
              <w:instrText xml:space="preserve"> PAGEREF _Toc68535581 \h </w:instrText>
            </w:r>
            <w:r>
              <w:rPr>
                <w:noProof/>
                <w:webHidden/>
              </w:rPr>
            </w:r>
            <w:r>
              <w:rPr>
                <w:noProof/>
                <w:webHidden/>
              </w:rPr>
              <w:fldChar w:fldCharType="separate"/>
            </w:r>
            <w:r>
              <w:rPr>
                <w:noProof/>
                <w:webHidden/>
              </w:rPr>
              <w:t>88</w:t>
            </w:r>
            <w:r>
              <w:rPr>
                <w:noProof/>
                <w:webHidden/>
              </w:rPr>
              <w:fldChar w:fldCharType="end"/>
            </w:r>
          </w:hyperlink>
        </w:p>
        <w:p w14:paraId="2938E3F4" w14:textId="77777777" w:rsidR="00FF2C90" w:rsidRDefault="00FF2C90">
          <w:pPr>
            <w:pStyle w:val="Sumrio3"/>
            <w:tabs>
              <w:tab w:val="right" w:leader="dot" w:pos="9061"/>
            </w:tabs>
            <w:rPr>
              <w:rFonts w:eastAsiaTheme="minorEastAsia"/>
              <w:noProof/>
              <w:lang w:eastAsia="pt-BR"/>
            </w:rPr>
          </w:pPr>
          <w:hyperlink w:anchor="_Toc68535582" w:history="1">
            <w:r w:rsidRPr="00E34FCA">
              <w:rPr>
                <w:rStyle w:val="Hyperlink"/>
                <w:noProof/>
              </w:rPr>
              <w:t>15.10.3 Tenor</w:t>
            </w:r>
            <w:r>
              <w:rPr>
                <w:noProof/>
                <w:webHidden/>
              </w:rPr>
              <w:tab/>
            </w:r>
            <w:r>
              <w:rPr>
                <w:noProof/>
                <w:webHidden/>
              </w:rPr>
              <w:fldChar w:fldCharType="begin"/>
            </w:r>
            <w:r>
              <w:rPr>
                <w:noProof/>
                <w:webHidden/>
              </w:rPr>
              <w:instrText xml:space="preserve"> PAGEREF _Toc68535582 \h </w:instrText>
            </w:r>
            <w:r>
              <w:rPr>
                <w:noProof/>
                <w:webHidden/>
              </w:rPr>
            </w:r>
            <w:r>
              <w:rPr>
                <w:noProof/>
                <w:webHidden/>
              </w:rPr>
              <w:fldChar w:fldCharType="separate"/>
            </w:r>
            <w:r>
              <w:rPr>
                <w:noProof/>
                <w:webHidden/>
              </w:rPr>
              <w:t>94</w:t>
            </w:r>
            <w:r>
              <w:rPr>
                <w:noProof/>
                <w:webHidden/>
              </w:rPr>
              <w:fldChar w:fldCharType="end"/>
            </w:r>
          </w:hyperlink>
        </w:p>
        <w:p w14:paraId="068DD259" w14:textId="77777777" w:rsidR="00FF2C90" w:rsidRDefault="00FF2C90">
          <w:pPr>
            <w:pStyle w:val="Sumrio3"/>
            <w:tabs>
              <w:tab w:val="right" w:leader="dot" w:pos="9061"/>
            </w:tabs>
            <w:rPr>
              <w:rFonts w:eastAsiaTheme="minorEastAsia"/>
              <w:noProof/>
              <w:lang w:eastAsia="pt-BR"/>
            </w:rPr>
          </w:pPr>
          <w:hyperlink w:anchor="_Toc68535583" w:history="1">
            <w:r w:rsidRPr="00E34FCA">
              <w:rPr>
                <w:rStyle w:val="Hyperlink"/>
                <w:noProof/>
              </w:rPr>
              <w:t>15.10.4 Baixo</w:t>
            </w:r>
            <w:r>
              <w:rPr>
                <w:noProof/>
                <w:webHidden/>
              </w:rPr>
              <w:tab/>
            </w:r>
            <w:r>
              <w:rPr>
                <w:noProof/>
                <w:webHidden/>
              </w:rPr>
              <w:fldChar w:fldCharType="begin"/>
            </w:r>
            <w:r>
              <w:rPr>
                <w:noProof/>
                <w:webHidden/>
              </w:rPr>
              <w:instrText xml:space="preserve"> PAGEREF _Toc68535583 \h </w:instrText>
            </w:r>
            <w:r>
              <w:rPr>
                <w:noProof/>
                <w:webHidden/>
              </w:rPr>
            </w:r>
            <w:r>
              <w:rPr>
                <w:noProof/>
                <w:webHidden/>
              </w:rPr>
              <w:fldChar w:fldCharType="separate"/>
            </w:r>
            <w:r>
              <w:rPr>
                <w:noProof/>
                <w:webHidden/>
              </w:rPr>
              <w:t>100</w:t>
            </w:r>
            <w:r>
              <w:rPr>
                <w:noProof/>
                <w:webHidden/>
              </w:rPr>
              <w:fldChar w:fldCharType="end"/>
            </w:r>
          </w:hyperlink>
        </w:p>
        <w:p w14:paraId="09CB577C" w14:textId="77777777" w:rsidR="00FF2C90" w:rsidRDefault="00FF2C90">
          <w:pPr>
            <w:pStyle w:val="Sumrio1"/>
            <w:tabs>
              <w:tab w:val="right" w:leader="dot" w:pos="9061"/>
            </w:tabs>
            <w:rPr>
              <w:rFonts w:eastAsiaTheme="minorEastAsia"/>
              <w:noProof/>
              <w:lang w:eastAsia="pt-BR"/>
            </w:rPr>
          </w:pPr>
          <w:hyperlink w:anchor="_Toc68535584" w:history="1">
            <w:r w:rsidRPr="00E34FCA">
              <w:rPr>
                <w:rStyle w:val="Hyperlink"/>
                <w:noProof/>
              </w:rPr>
              <w:t>Referências</w:t>
            </w:r>
            <w:r>
              <w:rPr>
                <w:noProof/>
                <w:webHidden/>
              </w:rPr>
              <w:tab/>
            </w:r>
            <w:r>
              <w:rPr>
                <w:noProof/>
                <w:webHidden/>
              </w:rPr>
              <w:fldChar w:fldCharType="begin"/>
            </w:r>
            <w:r>
              <w:rPr>
                <w:noProof/>
                <w:webHidden/>
              </w:rPr>
              <w:instrText xml:space="preserve"> PAGEREF _Toc68535584 \h </w:instrText>
            </w:r>
            <w:r>
              <w:rPr>
                <w:noProof/>
                <w:webHidden/>
              </w:rPr>
            </w:r>
            <w:r>
              <w:rPr>
                <w:noProof/>
                <w:webHidden/>
              </w:rPr>
              <w:fldChar w:fldCharType="separate"/>
            </w:r>
            <w:r>
              <w:rPr>
                <w:noProof/>
                <w:webHidden/>
              </w:rPr>
              <w:t>108</w:t>
            </w:r>
            <w:r>
              <w:rPr>
                <w:noProof/>
                <w:webHidden/>
              </w:rPr>
              <w:fldChar w:fldCharType="end"/>
            </w:r>
          </w:hyperlink>
        </w:p>
        <w:p w14:paraId="227FCB9D" w14:textId="77777777" w:rsidR="004361B8" w:rsidRDefault="004361B8">
          <w:r>
            <w:rPr>
              <w:b/>
              <w:bCs/>
            </w:rPr>
            <w:fldChar w:fldCharType="end"/>
          </w:r>
        </w:p>
      </w:sdtContent>
    </w:sdt>
    <w:p w14:paraId="1BB31743" w14:textId="77777777" w:rsidR="004361B8" w:rsidRDefault="004361B8" w:rsidP="001D0236">
      <w:pPr>
        <w:jc w:val="both"/>
        <w:rPr>
          <w:b/>
          <w:sz w:val="32"/>
          <w:szCs w:val="24"/>
        </w:rPr>
      </w:pPr>
    </w:p>
    <w:p w14:paraId="06D50A9A" w14:textId="77777777" w:rsidR="0094143B" w:rsidRDefault="0094143B" w:rsidP="001D0236">
      <w:pPr>
        <w:jc w:val="both"/>
        <w:rPr>
          <w:b/>
          <w:sz w:val="24"/>
          <w:szCs w:val="24"/>
        </w:rPr>
      </w:pPr>
    </w:p>
    <w:p w14:paraId="360471D0" w14:textId="77777777" w:rsidR="0094143B" w:rsidRDefault="0094143B" w:rsidP="001D0236">
      <w:pPr>
        <w:jc w:val="both"/>
        <w:rPr>
          <w:b/>
          <w:sz w:val="24"/>
          <w:szCs w:val="24"/>
        </w:rPr>
      </w:pPr>
    </w:p>
    <w:p w14:paraId="638F176B" w14:textId="77777777" w:rsidR="0094143B" w:rsidRDefault="0094143B" w:rsidP="001D0236">
      <w:pPr>
        <w:jc w:val="both"/>
        <w:rPr>
          <w:b/>
          <w:sz w:val="24"/>
          <w:szCs w:val="24"/>
        </w:rPr>
      </w:pPr>
    </w:p>
    <w:p w14:paraId="0382626E" w14:textId="77777777" w:rsidR="0094143B" w:rsidRDefault="0094143B" w:rsidP="001D0236">
      <w:pPr>
        <w:jc w:val="both"/>
        <w:rPr>
          <w:b/>
          <w:sz w:val="24"/>
          <w:szCs w:val="24"/>
        </w:rPr>
      </w:pPr>
    </w:p>
    <w:p w14:paraId="3C06C16B" w14:textId="77777777" w:rsidR="0094143B" w:rsidRDefault="0094143B" w:rsidP="001D0236">
      <w:pPr>
        <w:jc w:val="both"/>
        <w:rPr>
          <w:b/>
          <w:sz w:val="24"/>
          <w:szCs w:val="24"/>
        </w:rPr>
      </w:pPr>
    </w:p>
    <w:p w14:paraId="6A370D32" w14:textId="77777777" w:rsidR="0094143B" w:rsidRDefault="0094143B" w:rsidP="001D0236">
      <w:pPr>
        <w:jc w:val="both"/>
        <w:rPr>
          <w:b/>
          <w:sz w:val="24"/>
          <w:szCs w:val="24"/>
        </w:rPr>
      </w:pPr>
    </w:p>
    <w:p w14:paraId="5D022382" w14:textId="77777777" w:rsidR="0094143B" w:rsidRDefault="0094143B" w:rsidP="001D0236">
      <w:pPr>
        <w:jc w:val="both"/>
        <w:rPr>
          <w:b/>
          <w:sz w:val="24"/>
          <w:szCs w:val="24"/>
        </w:rPr>
      </w:pPr>
    </w:p>
    <w:p w14:paraId="36192518" w14:textId="77777777" w:rsidR="0094143B" w:rsidRDefault="0094143B" w:rsidP="001D0236">
      <w:pPr>
        <w:jc w:val="both"/>
        <w:rPr>
          <w:b/>
          <w:sz w:val="24"/>
          <w:szCs w:val="24"/>
        </w:rPr>
      </w:pPr>
    </w:p>
    <w:p w14:paraId="7DB0CEA6" w14:textId="77777777" w:rsidR="0094143B" w:rsidRDefault="0094143B" w:rsidP="001D0236">
      <w:pPr>
        <w:jc w:val="both"/>
        <w:rPr>
          <w:b/>
          <w:sz w:val="24"/>
          <w:szCs w:val="24"/>
        </w:rPr>
      </w:pPr>
    </w:p>
    <w:p w14:paraId="3AB953FD" w14:textId="77777777" w:rsidR="0094143B" w:rsidRDefault="0094143B" w:rsidP="001D0236">
      <w:pPr>
        <w:jc w:val="both"/>
        <w:rPr>
          <w:b/>
          <w:sz w:val="24"/>
          <w:szCs w:val="24"/>
        </w:rPr>
      </w:pPr>
    </w:p>
    <w:p w14:paraId="64F4A026" w14:textId="77777777" w:rsidR="00963D3C" w:rsidRDefault="00963D3C" w:rsidP="001D0236">
      <w:pPr>
        <w:jc w:val="both"/>
        <w:rPr>
          <w:b/>
          <w:sz w:val="24"/>
          <w:szCs w:val="24"/>
        </w:rPr>
      </w:pPr>
    </w:p>
    <w:p w14:paraId="58E7D788" w14:textId="77777777" w:rsidR="00FF2C90" w:rsidRDefault="00FF2C90" w:rsidP="001D0236">
      <w:pPr>
        <w:jc w:val="both"/>
        <w:rPr>
          <w:b/>
          <w:sz w:val="24"/>
          <w:szCs w:val="24"/>
        </w:rPr>
      </w:pPr>
    </w:p>
    <w:p w14:paraId="7C353CC5" w14:textId="77777777" w:rsidR="00FF2C90" w:rsidRDefault="00FF2C90" w:rsidP="001D0236">
      <w:pPr>
        <w:jc w:val="both"/>
        <w:rPr>
          <w:b/>
          <w:sz w:val="24"/>
          <w:szCs w:val="24"/>
        </w:rPr>
      </w:pPr>
      <w:bookmarkStart w:id="0" w:name="_GoBack"/>
      <w:bookmarkEnd w:id="0"/>
    </w:p>
    <w:p w14:paraId="409014EB" w14:textId="04A7598B" w:rsidR="00473401" w:rsidRPr="00810BEB" w:rsidRDefault="00646033" w:rsidP="001D0236">
      <w:pPr>
        <w:jc w:val="both"/>
        <w:rPr>
          <w:b/>
          <w:sz w:val="28"/>
          <w:szCs w:val="24"/>
        </w:rPr>
      </w:pPr>
      <w:r w:rsidRPr="00810BEB">
        <w:rPr>
          <w:b/>
          <w:sz w:val="28"/>
          <w:szCs w:val="24"/>
        </w:rPr>
        <w:lastRenderedPageBreak/>
        <w:t>Órgãos que compõem o trato vocal</w:t>
      </w:r>
    </w:p>
    <w:p w14:paraId="169754EB" w14:textId="77777777" w:rsidR="00646033" w:rsidRPr="00552A38" w:rsidRDefault="00646033" w:rsidP="00552A38">
      <w:pPr>
        <w:pStyle w:val="SemEspaamento"/>
        <w:rPr>
          <w:sz w:val="24"/>
        </w:rPr>
      </w:pPr>
      <w:r w:rsidRPr="00552A38">
        <w:rPr>
          <w:sz w:val="24"/>
        </w:rPr>
        <w:t>Pulmões (cada um de dois órgãos respiratórios (direito e esquerdo), situados em cavidades laterais do tórax, sobre o diafragma, revestidos pela pleura e dividido em lobos; promovem as trocas gasosas, fornecendo oxigênio a todo o corpo e eliminando o gás carbônico)</w:t>
      </w:r>
    </w:p>
    <w:p w14:paraId="46A16B2D" w14:textId="77777777" w:rsidR="00646033" w:rsidRPr="00552A38" w:rsidRDefault="00646033" w:rsidP="00552A38">
      <w:pPr>
        <w:pStyle w:val="SemEspaamento"/>
        <w:rPr>
          <w:sz w:val="24"/>
        </w:rPr>
      </w:pPr>
      <w:r w:rsidRPr="00552A38">
        <w:rPr>
          <w:sz w:val="24"/>
        </w:rPr>
        <w:t>Traqueia (conduto situado na frente do esôfago, constituído de anéis cartilaginosos horizontalmente dispostos, que liga a laringe aos brônquios e serve para a passagem de ar; traqueia-artéria)</w:t>
      </w:r>
    </w:p>
    <w:p w14:paraId="399972D7" w14:textId="0EF416CA" w:rsidR="00646033" w:rsidRPr="00552A38" w:rsidRDefault="00C10A7C" w:rsidP="00552A38">
      <w:pPr>
        <w:pStyle w:val="SemEspaamento"/>
        <w:rPr>
          <w:sz w:val="24"/>
        </w:rPr>
      </w:pPr>
      <w:r w:rsidRPr="00552A38">
        <w:rPr>
          <w:sz w:val="24"/>
        </w:rPr>
        <w:t>Laringe (prega</w:t>
      </w:r>
      <w:r w:rsidR="00BB1F36" w:rsidRPr="00552A38">
        <w:rPr>
          <w:sz w:val="24"/>
        </w:rPr>
        <w:t xml:space="preserve">s vocais e glote - glote é uma estrutura anatômica localizada na porção final da laringe com a função de saída e entrada de ar para os brônquios e pulmões, ajuda também na função </w:t>
      </w:r>
      <w:proofErr w:type="spellStart"/>
      <w:r w:rsidR="00BB1F36" w:rsidRPr="00552A38">
        <w:rPr>
          <w:sz w:val="24"/>
        </w:rPr>
        <w:t>fonatória</w:t>
      </w:r>
      <w:proofErr w:type="spellEnd"/>
      <w:r w:rsidR="00BB1F36" w:rsidRPr="00552A38">
        <w:rPr>
          <w:sz w:val="24"/>
        </w:rPr>
        <w:t xml:space="preserve"> uma vez que a prega vocal e vest</w:t>
      </w:r>
      <w:r w:rsidR="005B407B" w:rsidRPr="00552A38">
        <w:rPr>
          <w:sz w:val="24"/>
        </w:rPr>
        <w:t>ibular localizam-se dentro dela)</w:t>
      </w:r>
    </w:p>
    <w:p w14:paraId="4ED7859C" w14:textId="77777777" w:rsidR="00646033" w:rsidRPr="00552A38" w:rsidRDefault="00646033" w:rsidP="00552A38">
      <w:pPr>
        <w:pStyle w:val="SemEspaamento"/>
        <w:rPr>
          <w:sz w:val="24"/>
        </w:rPr>
      </w:pPr>
      <w:r w:rsidRPr="00552A38">
        <w:rPr>
          <w:sz w:val="24"/>
        </w:rPr>
        <w:t>Lábios (Os lábios (superior e inferior) são as bordas de mucosa que revestem a boca humana.)</w:t>
      </w:r>
    </w:p>
    <w:p w14:paraId="3D2D93E7" w14:textId="77777777" w:rsidR="00646033" w:rsidRPr="00552A38" w:rsidRDefault="00646033" w:rsidP="00552A38">
      <w:pPr>
        <w:pStyle w:val="SemEspaamento"/>
        <w:rPr>
          <w:sz w:val="24"/>
        </w:rPr>
      </w:pPr>
      <w:r w:rsidRPr="00552A38">
        <w:rPr>
          <w:sz w:val="24"/>
        </w:rPr>
        <w:t>Dentes</w:t>
      </w:r>
    </w:p>
    <w:p w14:paraId="188FE3C8" w14:textId="77777777" w:rsidR="00646033" w:rsidRPr="00552A38" w:rsidRDefault="00646033" w:rsidP="00552A38">
      <w:pPr>
        <w:pStyle w:val="SemEspaamento"/>
        <w:rPr>
          <w:sz w:val="24"/>
        </w:rPr>
      </w:pPr>
      <w:r w:rsidRPr="00552A38">
        <w:rPr>
          <w:sz w:val="24"/>
        </w:rPr>
        <w:t>Alvéolos</w:t>
      </w:r>
    </w:p>
    <w:p w14:paraId="45F5237F" w14:textId="713B3109" w:rsidR="0094143B" w:rsidRPr="00552A38" w:rsidRDefault="0094143B" w:rsidP="00552A38">
      <w:pPr>
        <w:pStyle w:val="SemEspaamento"/>
        <w:rPr>
          <w:sz w:val="24"/>
        </w:rPr>
      </w:pPr>
      <w:r w:rsidRPr="00552A38">
        <w:rPr>
          <w:sz w:val="24"/>
        </w:rPr>
        <w:t>Palato duro ou céu da boca</w:t>
      </w:r>
    </w:p>
    <w:p w14:paraId="2F6B63DF" w14:textId="77777777" w:rsidR="00646033" w:rsidRPr="00552A38" w:rsidRDefault="00646033" w:rsidP="00552A38">
      <w:pPr>
        <w:pStyle w:val="SemEspaamento"/>
        <w:rPr>
          <w:sz w:val="24"/>
        </w:rPr>
      </w:pPr>
      <w:r w:rsidRPr="00552A38">
        <w:rPr>
          <w:sz w:val="24"/>
        </w:rPr>
        <w:t>Palato mole (véu palatino e úvula)</w:t>
      </w:r>
    </w:p>
    <w:p w14:paraId="45E322F9" w14:textId="77777777" w:rsidR="00646033" w:rsidRPr="00552A38" w:rsidRDefault="00646033" w:rsidP="00552A38">
      <w:pPr>
        <w:pStyle w:val="SemEspaamento"/>
        <w:rPr>
          <w:sz w:val="24"/>
        </w:rPr>
      </w:pPr>
      <w:r w:rsidRPr="00552A38">
        <w:rPr>
          <w:sz w:val="24"/>
        </w:rPr>
        <w:t xml:space="preserve">Parede </w:t>
      </w:r>
      <w:proofErr w:type="spellStart"/>
      <w:r w:rsidRPr="00552A38">
        <w:rPr>
          <w:sz w:val="24"/>
        </w:rPr>
        <w:t>rinofaríngea</w:t>
      </w:r>
      <w:proofErr w:type="spellEnd"/>
    </w:p>
    <w:p w14:paraId="35C196CE" w14:textId="10ADD531" w:rsidR="00646033" w:rsidRPr="00552A38" w:rsidRDefault="00646033" w:rsidP="00552A38">
      <w:pPr>
        <w:pStyle w:val="SemEspaamento"/>
        <w:rPr>
          <w:sz w:val="24"/>
        </w:rPr>
      </w:pPr>
      <w:r w:rsidRPr="00552A38">
        <w:rPr>
          <w:sz w:val="24"/>
        </w:rPr>
        <w:t>Ápi</w:t>
      </w:r>
      <w:r w:rsidR="0094143B" w:rsidRPr="00552A38">
        <w:rPr>
          <w:sz w:val="24"/>
        </w:rPr>
        <w:t>ce da língua (ponta da língua</w:t>
      </w:r>
      <w:r w:rsidRPr="00552A38">
        <w:rPr>
          <w:sz w:val="24"/>
        </w:rPr>
        <w:t>)</w:t>
      </w:r>
    </w:p>
    <w:p w14:paraId="5EC32956" w14:textId="77777777" w:rsidR="00646033" w:rsidRPr="00552A38" w:rsidRDefault="00646033" w:rsidP="00552A38">
      <w:pPr>
        <w:pStyle w:val="SemEspaamento"/>
        <w:rPr>
          <w:sz w:val="24"/>
        </w:rPr>
      </w:pPr>
      <w:r w:rsidRPr="00552A38">
        <w:rPr>
          <w:sz w:val="24"/>
        </w:rPr>
        <w:t>Raiz da língua</w:t>
      </w:r>
    </w:p>
    <w:p w14:paraId="6BAA7069" w14:textId="0015B38B" w:rsidR="00646033" w:rsidRPr="00552A38" w:rsidRDefault="00646033" w:rsidP="00552A38">
      <w:pPr>
        <w:pStyle w:val="SemEspaamento"/>
        <w:rPr>
          <w:sz w:val="24"/>
        </w:rPr>
      </w:pPr>
      <w:r w:rsidRPr="00552A38">
        <w:rPr>
          <w:sz w:val="24"/>
        </w:rPr>
        <w:t>Nariz</w:t>
      </w:r>
    </w:p>
    <w:p w14:paraId="727F6252" w14:textId="77777777" w:rsidR="00473401" w:rsidRDefault="00473401" w:rsidP="001D0236">
      <w:pPr>
        <w:jc w:val="both"/>
        <w:rPr>
          <w:sz w:val="32"/>
          <w:szCs w:val="24"/>
        </w:rPr>
      </w:pPr>
    </w:p>
    <w:p w14:paraId="122B8EB9" w14:textId="77777777" w:rsidR="005E3928" w:rsidRDefault="005E3928" w:rsidP="001D0236">
      <w:pPr>
        <w:jc w:val="both"/>
        <w:rPr>
          <w:sz w:val="32"/>
          <w:szCs w:val="24"/>
        </w:rPr>
      </w:pPr>
    </w:p>
    <w:p w14:paraId="6260CAA8" w14:textId="77777777" w:rsidR="00552A38" w:rsidRDefault="00552A38" w:rsidP="001D0236">
      <w:pPr>
        <w:jc w:val="both"/>
        <w:rPr>
          <w:sz w:val="32"/>
          <w:szCs w:val="24"/>
        </w:rPr>
      </w:pPr>
    </w:p>
    <w:p w14:paraId="364B6B92" w14:textId="77777777" w:rsidR="00552A38" w:rsidRDefault="00552A38" w:rsidP="001D0236">
      <w:pPr>
        <w:jc w:val="both"/>
        <w:rPr>
          <w:sz w:val="32"/>
          <w:szCs w:val="24"/>
        </w:rPr>
      </w:pPr>
    </w:p>
    <w:p w14:paraId="066A8008" w14:textId="77777777" w:rsidR="00552A38" w:rsidRDefault="00552A38" w:rsidP="001D0236">
      <w:pPr>
        <w:jc w:val="both"/>
        <w:rPr>
          <w:sz w:val="32"/>
          <w:szCs w:val="24"/>
        </w:rPr>
      </w:pPr>
    </w:p>
    <w:p w14:paraId="3EBE6B07" w14:textId="77777777" w:rsidR="00552A38" w:rsidRDefault="00552A38" w:rsidP="001D0236">
      <w:pPr>
        <w:jc w:val="both"/>
        <w:rPr>
          <w:sz w:val="32"/>
          <w:szCs w:val="24"/>
        </w:rPr>
      </w:pPr>
    </w:p>
    <w:p w14:paraId="2A1CC742" w14:textId="77777777" w:rsidR="00552A38" w:rsidRDefault="00552A38" w:rsidP="001D0236">
      <w:pPr>
        <w:jc w:val="both"/>
        <w:rPr>
          <w:sz w:val="32"/>
          <w:szCs w:val="24"/>
        </w:rPr>
      </w:pPr>
    </w:p>
    <w:p w14:paraId="2D14EF0B" w14:textId="77777777" w:rsidR="00552A38" w:rsidRDefault="00552A38" w:rsidP="001D0236">
      <w:pPr>
        <w:jc w:val="both"/>
        <w:rPr>
          <w:sz w:val="32"/>
          <w:szCs w:val="24"/>
        </w:rPr>
      </w:pPr>
    </w:p>
    <w:p w14:paraId="17233817" w14:textId="77777777" w:rsidR="00552A38" w:rsidRDefault="00552A38" w:rsidP="001D0236">
      <w:pPr>
        <w:jc w:val="both"/>
        <w:rPr>
          <w:sz w:val="32"/>
          <w:szCs w:val="24"/>
        </w:rPr>
      </w:pPr>
    </w:p>
    <w:p w14:paraId="3D2B7B95" w14:textId="77777777" w:rsidR="00552A38" w:rsidRDefault="00552A38" w:rsidP="001D0236">
      <w:pPr>
        <w:jc w:val="both"/>
        <w:rPr>
          <w:sz w:val="32"/>
          <w:szCs w:val="24"/>
        </w:rPr>
      </w:pPr>
    </w:p>
    <w:p w14:paraId="4830E9EE" w14:textId="77777777" w:rsidR="00552A38" w:rsidRDefault="00552A38" w:rsidP="001D0236">
      <w:pPr>
        <w:jc w:val="both"/>
        <w:rPr>
          <w:sz w:val="32"/>
          <w:szCs w:val="24"/>
        </w:rPr>
      </w:pPr>
    </w:p>
    <w:p w14:paraId="178B3165" w14:textId="77777777" w:rsidR="00552A38" w:rsidRDefault="00552A38" w:rsidP="001D0236">
      <w:pPr>
        <w:jc w:val="both"/>
        <w:rPr>
          <w:sz w:val="32"/>
          <w:szCs w:val="24"/>
        </w:rPr>
      </w:pPr>
    </w:p>
    <w:p w14:paraId="72D7E953" w14:textId="31DAA1BD" w:rsidR="0094143B" w:rsidRPr="0096050B" w:rsidRDefault="0094143B" w:rsidP="001D0236">
      <w:pPr>
        <w:jc w:val="both"/>
        <w:rPr>
          <w:b/>
          <w:sz w:val="28"/>
          <w:szCs w:val="24"/>
        </w:rPr>
      </w:pPr>
      <w:r w:rsidRPr="0096050B">
        <w:rPr>
          <w:b/>
          <w:sz w:val="28"/>
          <w:szCs w:val="24"/>
        </w:rPr>
        <w:lastRenderedPageBreak/>
        <w:t>Produção vocal</w:t>
      </w:r>
    </w:p>
    <w:p w14:paraId="328CD30E" w14:textId="478CC758" w:rsidR="0094143B" w:rsidRPr="00552A38" w:rsidRDefault="0094143B" w:rsidP="00552A38">
      <w:pPr>
        <w:pStyle w:val="SemEspaamento"/>
        <w:rPr>
          <w:rStyle w:val="Hyperlink"/>
          <w:rFonts w:cstheme="minorHAnsi"/>
          <w:color w:val="222222"/>
          <w:sz w:val="28"/>
          <w:szCs w:val="24"/>
          <w:u w:val="none"/>
          <w:shd w:val="clear" w:color="auto" w:fill="FFFFFF"/>
        </w:rPr>
      </w:pPr>
      <w:r w:rsidRPr="00552A38">
        <w:rPr>
          <w:sz w:val="24"/>
          <w:shd w:val="clear" w:color="auto" w:fill="FFFFFF"/>
        </w:rPr>
        <w:t>A voz é produzida na laringe, onde se encontram as pregas </w:t>
      </w:r>
      <w:r w:rsidRPr="00552A38">
        <w:rPr>
          <w:bCs/>
          <w:sz w:val="24"/>
          <w:shd w:val="clear" w:color="auto" w:fill="FFFFFF"/>
        </w:rPr>
        <w:t>vocais</w:t>
      </w:r>
      <w:r w:rsidRPr="00552A38">
        <w:rPr>
          <w:sz w:val="24"/>
          <w:shd w:val="clear" w:color="auto" w:fill="FFFFFF"/>
        </w:rPr>
        <w:t>, que no ato da fala se aproximam suavemente e realizam um movimento de vibração, graças à passagem do ar que vem dos pulmões durante o ato de expiração, sendo produzido o som.</w:t>
      </w:r>
      <w:r w:rsidR="005F0457" w:rsidRPr="00552A38">
        <w:rPr>
          <w:sz w:val="24"/>
          <w:shd w:val="clear" w:color="auto" w:fill="FFFFFF"/>
        </w:rPr>
        <w:t xml:space="preserve"> </w:t>
      </w:r>
      <w:r w:rsidR="003544BB" w:rsidRPr="00552A38">
        <w:rPr>
          <w:sz w:val="24"/>
          <w:shd w:val="clear" w:color="auto" w:fill="FFFFFF"/>
        </w:rPr>
        <w:t>Quando a voz sai da fonte e passa pelo filtro ocorre uma mudança</w:t>
      </w:r>
      <w:r w:rsidR="00F21276" w:rsidRPr="00552A38">
        <w:rPr>
          <w:sz w:val="24"/>
          <w:shd w:val="clear" w:color="auto" w:fill="FFFFFF"/>
        </w:rPr>
        <w:t xml:space="preserve">. </w:t>
      </w:r>
      <w:r w:rsidR="00AC3624" w:rsidRPr="00552A38">
        <w:rPr>
          <w:sz w:val="24"/>
          <w:shd w:val="clear" w:color="auto" w:fill="FFFFFF"/>
        </w:rPr>
        <w:t xml:space="preserve">O som começa na vibração das pregas vocais e esse som que vibra é diferente do som que é </w:t>
      </w:r>
      <w:proofErr w:type="spellStart"/>
      <w:r w:rsidR="00AC3624" w:rsidRPr="00552A38">
        <w:rPr>
          <w:sz w:val="24"/>
          <w:shd w:val="clear" w:color="auto" w:fill="FFFFFF"/>
        </w:rPr>
        <w:t>externalizado</w:t>
      </w:r>
      <w:proofErr w:type="spellEnd"/>
      <w:r w:rsidR="00AC3624" w:rsidRPr="00552A38">
        <w:rPr>
          <w:sz w:val="24"/>
          <w:shd w:val="clear" w:color="auto" w:fill="FFFFFF"/>
        </w:rPr>
        <w:t xml:space="preserve"> e ecoado. </w:t>
      </w:r>
    </w:p>
    <w:p w14:paraId="5F898385" w14:textId="056F1955" w:rsidR="0094143B" w:rsidRPr="00D72226" w:rsidRDefault="0094143B" w:rsidP="00AC3624">
      <w:pPr>
        <w:jc w:val="center"/>
      </w:pPr>
      <w:r>
        <w:rPr>
          <w:rStyle w:val="Hyperlink"/>
          <w:rFonts w:cstheme="minorHAnsi"/>
          <w:noProof/>
          <w:sz w:val="24"/>
          <w:u w:val="none"/>
          <w:lang w:eastAsia="pt-BR"/>
        </w:rPr>
        <w:drawing>
          <wp:inline distT="0" distB="0" distL="0" distR="0" wp14:anchorId="1C17B3A6" wp14:editId="0DA999E9">
            <wp:extent cx="4970756" cy="3670458"/>
            <wp:effectExtent l="0" t="0" r="0" b="0"/>
            <wp:docPr id="9" name="Imagem 9" descr="cordas-voc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cordas-voca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6897" cy="3682377"/>
                    </a:xfrm>
                    <a:prstGeom prst="rect">
                      <a:avLst/>
                    </a:prstGeom>
                    <a:noFill/>
                    <a:ln>
                      <a:noFill/>
                    </a:ln>
                  </pic:spPr>
                </pic:pic>
              </a:graphicData>
            </a:graphic>
          </wp:inline>
        </w:drawing>
      </w:r>
    </w:p>
    <w:p w14:paraId="39877170" w14:textId="77777777" w:rsidR="0094143B" w:rsidRDefault="0094143B" w:rsidP="0094143B"/>
    <w:p w14:paraId="2CBAFE14" w14:textId="77777777" w:rsidR="00565805" w:rsidRDefault="00565805" w:rsidP="0094143B"/>
    <w:p w14:paraId="1CB21CC9" w14:textId="77777777" w:rsidR="00565805" w:rsidRDefault="00565805" w:rsidP="0094143B"/>
    <w:p w14:paraId="7E9A5D7F" w14:textId="77777777" w:rsidR="00565805" w:rsidRDefault="00565805" w:rsidP="0094143B"/>
    <w:p w14:paraId="773ECE8F" w14:textId="77777777" w:rsidR="00565805" w:rsidRDefault="00565805" w:rsidP="0094143B"/>
    <w:p w14:paraId="59BB24A8" w14:textId="77777777" w:rsidR="005E3928" w:rsidRDefault="005E3928" w:rsidP="0094143B"/>
    <w:p w14:paraId="7B7A17B8" w14:textId="77777777" w:rsidR="005E3928" w:rsidRPr="00D72226" w:rsidRDefault="005E3928" w:rsidP="0094143B"/>
    <w:p w14:paraId="7EC85C72" w14:textId="77777777" w:rsidR="00AC3624" w:rsidRDefault="00AC3624" w:rsidP="00565805">
      <w:pPr>
        <w:jc w:val="both"/>
        <w:rPr>
          <w:b/>
          <w:sz w:val="28"/>
          <w:szCs w:val="24"/>
        </w:rPr>
      </w:pPr>
    </w:p>
    <w:p w14:paraId="678F8DAD" w14:textId="77777777" w:rsidR="00AC3624" w:rsidRDefault="00AC3624" w:rsidP="00565805">
      <w:pPr>
        <w:jc w:val="both"/>
        <w:rPr>
          <w:b/>
          <w:sz w:val="28"/>
          <w:szCs w:val="24"/>
        </w:rPr>
      </w:pPr>
    </w:p>
    <w:p w14:paraId="51F2B2AD" w14:textId="77777777" w:rsidR="00552A38" w:rsidRDefault="00552A38" w:rsidP="00565805">
      <w:pPr>
        <w:jc w:val="both"/>
        <w:rPr>
          <w:b/>
          <w:sz w:val="28"/>
          <w:szCs w:val="24"/>
        </w:rPr>
      </w:pPr>
    </w:p>
    <w:p w14:paraId="66BD7F85" w14:textId="77777777" w:rsidR="00552A38" w:rsidRDefault="00552A38" w:rsidP="00565805">
      <w:pPr>
        <w:jc w:val="both"/>
        <w:rPr>
          <w:b/>
          <w:sz w:val="28"/>
          <w:szCs w:val="24"/>
        </w:rPr>
      </w:pPr>
    </w:p>
    <w:p w14:paraId="36B24A4A" w14:textId="77777777" w:rsidR="00565805" w:rsidRPr="00552A38" w:rsidRDefault="00565805" w:rsidP="00552A38">
      <w:pPr>
        <w:pStyle w:val="SemEspaamento"/>
        <w:rPr>
          <w:b/>
          <w:sz w:val="24"/>
        </w:rPr>
      </w:pPr>
      <w:r w:rsidRPr="00552A38">
        <w:rPr>
          <w:b/>
          <w:sz w:val="24"/>
        </w:rPr>
        <w:lastRenderedPageBreak/>
        <w:t>Aplicativos para trabalhar técnica vocal</w:t>
      </w:r>
    </w:p>
    <w:p w14:paraId="70D8C11C" w14:textId="77777777" w:rsidR="00565805" w:rsidRPr="00552A38" w:rsidRDefault="00565805" w:rsidP="00552A38">
      <w:pPr>
        <w:pStyle w:val="SemEspaamento"/>
        <w:rPr>
          <w:sz w:val="24"/>
        </w:rPr>
      </w:pPr>
      <w:r w:rsidRPr="00552A38">
        <w:rPr>
          <w:noProof/>
          <w:sz w:val="24"/>
          <w:lang w:eastAsia="pt-BR"/>
        </w:rPr>
        <w:drawing>
          <wp:inline distT="0" distB="0" distL="0" distR="0" wp14:anchorId="2F190A36" wp14:editId="6EA98511">
            <wp:extent cx="666750" cy="666750"/>
            <wp:effectExtent l="0" t="0" r="0" b="0"/>
            <wp:docPr id="46" name="Imagem 46" descr="C:\Users\Mauricio\AppData\Local\Microsoft\Windows\INetCache\Content.Word\Logo App Sing Shar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Mauricio\AppData\Local\Microsoft\Windows\INetCache\Content.Word\Logo App Sing Sharp.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roofErr w:type="spellStart"/>
      <w:r w:rsidRPr="00552A38">
        <w:rPr>
          <w:sz w:val="24"/>
        </w:rPr>
        <w:t>Sing</w:t>
      </w:r>
      <w:proofErr w:type="spellEnd"/>
      <w:r w:rsidRPr="00552A38">
        <w:rPr>
          <w:sz w:val="24"/>
        </w:rPr>
        <w:t xml:space="preserve"> Sharp: </w:t>
      </w:r>
      <w:proofErr w:type="spellStart"/>
      <w:r w:rsidRPr="00552A38">
        <w:rPr>
          <w:sz w:val="24"/>
        </w:rPr>
        <w:t>App</w:t>
      </w:r>
      <w:proofErr w:type="spellEnd"/>
      <w:r w:rsidRPr="00552A38">
        <w:rPr>
          <w:sz w:val="24"/>
        </w:rPr>
        <w:t xml:space="preserve"> bom para o treino de afinação, exercícios vocais, escolha de músicas,  </w:t>
      </w:r>
    </w:p>
    <w:p w14:paraId="46755345" w14:textId="77777777" w:rsidR="00565805" w:rsidRPr="00552A38" w:rsidRDefault="00AC24F2" w:rsidP="00552A38">
      <w:pPr>
        <w:pStyle w:val="SemEspaamento"/>
        <w:rPr>
          <w:sz w:val="24"/>
        </w:rPr>
      </w:pPr>
      <w:hyperlink r:id="rId11" w:history="1">
        <w:r w:rsidR="00565805" w:rsidRPr="00552A38">
          <w:rPr>
            <w:rStyle w:val="Hyperlink"/>
            <w:sz w:val="28"/>
            <w:szCs w:val="24"/>
          </w:rPr>
          <w:t>https://www.youtube.com/channel/UC0RqM29KP1IPaCodPi_yp1Q</w:t>
        </w:r>
      </w:hyperlink>
    </w:p>
    <w:p w14:paraId="1E0860E6" w14:textId="77777777" w:rsidR="00565805" w:rsidRPr="00552A38" w:rsidRDefault="00565805" w:rsidP="00552A38">
      <w:pPr>
        <w:pStyle w:val="SemEspaamento"/>
        <w:rPr>
          <w:sz w:val="24"/>
        </w:rPr>
      </w:pPr>
      <w:r w:rsidRPr="00552A38">
        <w:rPr>
          <w:sz w:val="24"/>
        </w:rPr>
        <w:t xml:space="preserve"> </w:t>
      </w:r>
    </w:p>
    <w:p w14:paraId="427A216F" w14:textId="074CFF99" w:rsidR="00565805" w:rsidRPr="00552A38" w:rsidRDefault="00565805" w:rsidP="00552A38">
      <w:pPr>
        <w:pStyle w:val="SemEspaamento"/>
        <w:rPr>
          <w:sz w:val="24"/>
        </w:rPr>
      </w:pPr>
      <w:r w:rsidRPr="00552A38">
        <w:rPr>
          <w:noProof/>
          <w:sz w:val="24"/>
          <w:lang w:eastAsia="pt-BR"/>
        </w:rPr>
        <w:drawing>
          <wp:inline distT="0" distB="0" distL="0" distR="0" wp14:anchorId="37140A27" wp14:editId="1CB282B4">
            <wp:extent cx="584200" cy="584200"/>
            <wp:effectExtent l="0" t="0" r="0" b="0"/>
            <wp:docPr id="48" name="Imagem 48" descr="app vocal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pp vocaliz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a:ln>
                      <a:noFill/>
                    </a:ln>
                  </pic:spPr>
                </pic:pic>
              </a:graphicData>
            </a:graphic>
          </wp:inline>
        </w:drawing>
      </w:r>
      <w:r w:rsidRPr="00552A38">
        <w:rPr>
          <w:sz w:val="24"/>
        </w:rPr>
        <w:t xml:space="preserve"> </w:t>
      </w:r>
      <w:proofErr w:type="spellStart"/>
      <w:r w:rsidRPr="00552A38">
        <w:rPr>
          <w:sz w:val="24"/>
        </w:rPr>
        <w:t>Vocalizer</w:t>
      </w:r>
      <w:proofErr w:type="spellEnd"/>
      <w:r w:rsidRPr="00552A38">
        <w:rPr>
          <w:sz w:val="24"/>
        </w:rPr>
        <w:t xml:space="preserve">: Nesse </w:t>
      </w:r>
      <w:proofErr w:type="spellStart"/>
      <w:r w:rsidRPr="00552A38">
        <w:rPr>
          <w:sz w:val="24"/>
        </w:rPr>
        <w:t>app</w:t>
      </w:r>
      <w:proofErr w:type="spellEnd"/>
      <w:r w:rsidRPr="00552A38">
        <w:rPr>
          <w:sz w:val="24"/>
        </w:rPr>
        <w:t xml:space="preserve"> você pode descobrir qual é sua extensão vocal, fazer exercícios para voz na sua extensão e ainda gravar esses exercícios. </w:t>
      </w:r>
    </w:p>
    <w:p w14:paraId="62617CE8" w14:textId="77777777" w:rsidR="00565805" w:rsidRPr="00552A38" w:rsidRDefault="00AC24F2" w:rsidP="00552A38">
      <w:pPr>
        <w:pStyle w:val="SemEspaamento"/>
        <w:rPr>
          <w:sz w:val="24"/>
        </w:rPr>
      </w:pPr>
      <w:hyperlink r:id="rId13" w:history="1">
        <w:r w:rsidR="00565805" w:rsidRPr="00552A38">
          <w:rPr>
            <w:rStyle w:val="Hyperlink"/>
            <w:sz w:val="28"/>
            <w:szCs w:val="24"/>
          </w:rPr>
          <w:t>https://play.google.com/store/apps/details?id=com.hectorricardo.vocprim&amp;hl=pt_BR</w:t>
        </w:r>
      </w:hyperlink>
      <w:r w:rsidR="00565805" w:rsidRPr="00552A38">
        <w:rPr>
          <w:sz w:val="24"/>
        </w:rPr>
        <w:tab/>
      </w:r>
    </w:p>
    <w:p w14:paraId="5101CB76" w14:textId="77777777" w:rsidR="00565805" w:rsidRPr="00552A38" w:rsidRDefault="00565805" w:rsidP="00552A38">
      <w:pPr>
        <w:pStyle w:val="SemEspaamento"/>
        <w:rPr>
          <w:sz w:val="24"/>
        </w:rPr>
      </w:pPr>
    </w:p>
    <w:p w14:paraId="4CE75F62" w14:textId="6F565792" w:rsidR="00565805" w:rsidRPr="00552A38" w:rsidRDefault="00565805" w:rsidP="00552A38">
      <w:pPr>
        <w:pStyle w:val="SemEspaamento"/>
        <w:rPr>
          <w:sz w:val="24"/>
        </w:rPr>
      </w:pPr>
      <w:r w:rsidRPr="00552A38">
        <w:rPr>
          <w:noProof/>
          <w:sz w:val="24"/>
          <w:lang w:eastAsia="pt-BR"/>
        </w:rPr>
        <w:drawing>
          <wp:inline distT="0" distB="0" distL="0" distR="0" wp14:anchorId="16D64F70" wp14:editId="3827F106">
            <wp:extent cx="650240" cy="650240"/>
            <wp:effectExtent l="0" t="0" r="0" b="0"/>
            <wp:docPr id="4" name="Imagem 4" descr="APP SM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PP SMU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0240" cy="650240"/>
                    </a:xfrm>
                    <a:prstGeom prst="rect">
                      <a:avLst/>
                    </a:prstGeom>
                    <a:noFill/>
                    <a:ln>
                      <a:noFill/>
                    </a:ln>
                  </pic:spPr>
                </pic:pic>
              </a:graphicData>
            </a:graphic>
          </wp:inline>
        </w:drawing>
      </w:r>
      <w:proofErr w:type="spellStart"/>
      <w:r w:rsidRPr="00552A38">
        <w:rPr>
          <w:sz w:val="24"/>
        </w:rPr>
        <w:t>Smule</w:t>
      </w:r>
      <w:proofErr w:type="spellEnd"/>
      <w:r w:rsidRPr="00552A38">
        <w:rPr>
          <w:sz w:val="24"/>
        </w:rPr>
        <w:t xml:space="preserve">: Nesse </w:t>
      </w:r>
      <w:proofErr w:type="spellStart"/>
      <w:r w:rsidRPr="00552A38">
        <w:rPr>
          <w:sz w:val="24"/>
        </w:rPr>
        <w:t>app</w:t>
      </w:r>
      <w:proofErr w:type="spellEnd"/>
      <w:r w:rsidRPr="00552A38">
        <w:rPr>
          <w:sz w:val="24"/>
        </w:rPr>
        <w:t xml:space="preserve"> você pode tato fazer duetos, como cantar à </w:t>
      </w:r>
      <w:proofErr w:type="spellStart"/>
      <w:r w:rsidRPr="00552A38">
        <w:rPr>
          <w:sz w:val="24"/>
        </w:rPr>
        <w:t>capella</w:t>
      </w:r>
      <w:proofErr w:type="spellEnd"/>
      <w:r w:rsidRPr="00552A38">
        <w:rPr>
          <w:sz w:val="24"/>
        </w:rPr>
        <w:t>, karaokê, efeitos no microfone, criar músicas e muitas outras coisas interessantes</w:t>
      </w:r>
    </w:p>
    <w:p w14:paraId="1F523070" w14:textId="00FCD4AC" w:rsidR="00565805" w:rsidRPr="00552A38" w:rsidRDefault="00AC24F2" w:rsidP="00552A38">
      <w:pPr>
        <w:pStyle w:val="SemEspaamento"/>
        <w:rPr>
          <w:sz w:val="24"/>
        </w:rPr>
      </w:pPr>
      <w:hyperlink r:id="rId15" w:history="1">
        <w:r w:rsidR="00565805" w:rsidRPr="00552A38">
          <w:rPr>
            <w:rStyle w:val="Hyperlink"/>
            <w:sz w:val="28"/>
            <w:szCs w:val="24"/>
          </w:rPr>
          <w:t>https://play.google.com/store/apps/details?id=com.smule.singandroid&amp;hl=pt_BR</w:t>
        </w:r>
      </w:hyperlink>
    </w:p>
    <w:p w14:paraId="7E77733E" w14:textId="77777777" w:rsidR="00660AAB" w:rsidRPr="00552A38" w:rsidRDefault="00660AAB" w:rsidP="00552A38">
      <w:pPr>
        <w:pStyle w:val="SemEspaamento"/>
        <w:rPr>
          <w:sz w:val="24"/>
        </w:rPr>
      </w:pPr>
    </w:p>
    <w:p w14:paraId="6A64A353" w14:textId="7245BB22" w:rsidR="0094143B" w:rsidRPr="00552A38" w:rsidRDefault="00B2439D" w:rsidP="00552A38">
      <w:pPr>
        <w:pStyle w:val="SemEspaamento"/>
        <w:rPr>
          <w:sz w:val="24"/>
        </w:rPr>
      </w:pPr>
      <w:r>
        <w:rPr>
          <w:sz w:val="24"/>
        </w:rPr>
        <w:pict w14:anchorId="678B2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59.25pt">
            <v:imagedata r:id="rId16" o:title="app aprendendo a cantar"/>
          </v:shape>
        </w:pict>
      </w:r>
      <w:r w:rsidR="00660AAB" w:rsidRPr="00552A38">
        <w:rPr>
          <w:sz w:val="24"/>
        </w:rPr>
        <w:t xml:space="preserve">Aprendendo a Cantar 2.0: Aplicativo ótimo para quem quer ter muitas opções de aquecimentos vocais fáceis </w:t>
      </w:r>
      <w:r w:rsidR="0016749D" w:rsidRPr="00552A38">
        <w:rPr>
          <w:sz w:val="24"/>
        </w:rPr>
        <w:t>de fazer, gravar músicas, fazer duetos e escolher músicas para cantar.</w:t>
      </w:r>
    </w:p>
    <w:p w14:paraId="70A1309A" w14:textId="57C302E6" w:rsidR="0016749D" w:rsidRPr="00552A38" w:rsidRDefault="00AC24F2" w:rsidP="00552A38">
      <w:pPr>
        <w:pStyle w:val="SemEspaamento"/>
        <w:rPr>
          <w:sz w:val="24"/>
        </w:rPr>
      </w:pPr>
      <w:hyperlink r:id="rId17" w:history="1">
        <w:r w:rsidR="0016749D" w:rsidRPr="00552A38">
          <w:rPr>
            <w:rStyle w:val="Hyperlink"/>
            <w:sz w:val="28"/>
            <w:szCs w:val="24"/>
          </w:rPr>
          <w:t>https://play.google.com/store/apps/details?id=com.novo.learnsing&amp;hl=pt_BR</w:t>
        </w:r>
      </w:hyperlink>
    </w:p>
    <w:p w14:paraId="1018D1E4" w14:textId="77777777" w:rsidR="0016749D" w:rsidRPr="00552A38" w:rsidRDefault="0016749D" w:rsidP="00552A38">
      <w:pPr>
        <w:pStyle w:val="SemEspaamento"/>
        <w:rPr>
          <w:sz w:val="24"/>
        </w:rPr>
      </w:pPr>
    </w:p>
    <w:p w14:paraId="6F5324B8" w14:textId="27366B3E" w:rsidR="0016749D" w:rsidRPr="00552A38" w:rsidRDefault="00B2439D" w:rsidP="00552A38">
      <w:pPr>
        <w:pStyle w:val="SemEspaamento"/>
        <w:rPr>
          <w:sz w:val="24"/>
        </w:rPr>
      </w:pPr>
      <w:r>
        <w:rPr>
          <w:sz w:val="24"/>
        </w:rPr>
        <w:pict w14:anchorId="443299E0">
          <v:shape id="_x0000_i1026" type="#_x0000_t75" style="width:66pt;height:66pt">
            <v:imagedata r:id="rId18" o:title="icon"/>
          </v:shape>
        </w:pict>
      </w:r>
      <w:proofErr w:type="spellStart"/>
      <w:r w:rsidR="0016749D" w:rsidRPr="00552A38">
        <w:rPr>
          <w:sz w:val="24"/>
        </w:rPr>
        <w:t>Vocalizzo</w:t>
      </w:r>
      <w:proofErr w:type="spellEnd"/>
      <w:r w:rsidR="0016749D" w:rsidRPr="00552A38">
        <w:rPr>
          <w:sz w:val="24"/>
        </w:rPr>
        <w:t xml:space="preserve"> Lite: </w:t>
      </w:r>
      <w:r w:rsidR="00684FEC" w:rsidRPr="00552A38">
        <w:rPr>
          <w:sz w:val="24"/>
        </w:rPr>
        <w:t xml:space="preserve">Aplicativo com vários vocalizes específicos separados por tópicos. Tem de vibração de lábios e língua, intensidade, </w:t>
      </w:r>
      <w:r w:rsidR="003F2B14" w:rsidRPr="00552A38">
        <w:rPr>
          <w:sz w:val="24"/>
        </w:rPr>
        <w:t>relaxamento</w:t>
      </w:r>
    </w:p>
    <w:p w14:paraId="3105AA55" w14:textId="6C5C063E" w:rsidR="007572DC" w:rsidRPr="00552A38" w:rsidRDefault="00AC24F2" w:rsidP="00552A38">
      <w:pPr>
        <w:pStyle w:val="SemEspaamento"/>
        <w:rPr>
          <w:sz w:val="24"/>
        </w:rPr>
      </w:pPr>
      <w:hyperlink r:id="rId19" w:history="1">
        <w:r w:rsidR="007572DC" w:rsidRPr="00552A38">
          <w:rPr>
            <w:rStyle w:val="Hyperlink"/>
            <w:sz w:val="28"/>
            <w:szCs w:val="24"/>
          </w:rPr>
          <w:t>https://play.google.com/store/apps/details?id=ru.vitvlkv.vocalizzo.lite&amp;hl=pt_BR</w:t>
        </w:r>
      </w:hyperlink>
    </w:p>
    <w:p w14:paraId="4863ACC5" w14:textId="77777777" w:rsidR="007572DC" w:rsidRPr="00552A38" w:rsidRDefault="007572DC" w:rsidP="00552A38">
      <w:pPr>
        <w:pStyle w:val="SemEspaamento"/>
        <w:rPr>
          <w:sz w:val="24"/>
        </w:rPr>
      </w:pPr>
    </w:p>
    <w:p w14:paraId="0EB7937D" w14:textId="77777777" w:rsidR="0016749D" w:rsidRPr="00660AAB" w:rsidRDefault="0016749D" w:rsidP="00660AAB">
      <w:pPr>
        <w:rPr>
          <w:sz w:val="28"/>
          <w:szCs w:val="24"/>
        </w:rPr>
      </w:pPr>
    </w:p>
    <w:p w14:paraId="422B52FC" w14:textId="77777777" w:rsidR="00FC7CC7" w:rsidRDefault="00FC7CC7" w:rsidP="001D0236">
      <w:pPr>
        <w:jc w:val="both"/>
        <w:rPr>
          <w:b/>
          <w:sz w:val="32"/>
          <w:szCs w:val="24"/>
        </w:rPr>
      </w:pPr>
    </w:p>
    <w:p w14:paraId="5763492D" w14:textId="0E8205E3" w:rsidR="00CF273E" w:rsidRPr="004361B8" w:rsidRDefault="001D0236" w:rsidP="00CB310C">
      <w:pPr>
        <w:pStyle w:val="Ttulo1"/>
        <w:rPr>
          <w:color w:val="000000" w:themeColor="text1"/>
          <w:sz w:val="40"/>
          <w:szCs w:val="40"/>
        </w:rPr>
      </w:pPr>
      <w:bookmarkStart w:id="1" w:name="_Toc68535539"/>
      <w:r w:rsidRPr="004361B8">
        <w:rPr>
          <w:color w:val="000000" w:themeColor="text1"/>
          <w:sz w:val="40"/>
          <w:szCs w:val="40"/>
        </w:rPr>
        <w:lastRenderedPageBreak/>
        <w:t>1.</w:t>
      </w:r>
      <w:r w:rsidR="00572405">
        <w:rPr>
          <w:color w:val="000000" w:themeColor="text1"/>
          <w:sz w:val="40"/>
          <w:szCs w:val="40"/>
        </w:rPr>
        <w:t xml:space="preserve"> </w:t>
      </w:r>
      <w:r w:rsidR="00064910" w:rsidRPr="004361B8">
        <w:rPr>
          <w:color w:val="000000" w:themeColor="text1"/>
          <w:sz w:val="40"/>
          <w:szCs w:val="40"/>
        </w:rPr>
        <w:t>Relaxando o C</w:t>
      </w:r>
      <w:r w:rsidR="00CF273E" w:rsidRPr="004361B8">
        <w:rPr>
          <w:color w:val="000000" w:themeColor="text1"/>
          <w:sz w:val="40"/>
          <w:szCs w:val="40"/>
        </w:rPr>
        <w:t>orpo</w:t>
      </w:r>
      <w:bookmarkEnd w:id="1"/>
    </w:p>
    <w:p w14:paraId="1031AD67" w14:textId="3F8B1EA9" w:rsidR="00F7767A" w:rsidRPr="00B062C7" w:rsidRDefault="000B72F1" w:rsidP="00B062C7">
      <w:pPr>
        <w:pStyle w:val="SemEspaamento"/>
        <w:rPr>
          <w:sz w:val="24"/>
        </w:rPr>
      </w:pPr>
      <w:r w:rsidRPr="00B062C7">
        <w:rPr>
          <w:sz w:val="24"/>
        </w:rPr>
        <w:t xml:space="preserve">O relaxamento serve para que a tensão esteja concentrada na musculatura do aparelho fonador e não nas outras partes do corpo. </w:t>
      </w:r>
      <w:r w:rsidR="000934DB" w:rsidRPr="00B062C7">
        <w:rPr>
          <w:sz w:val="24"/>
        </w:rPr>
        <w:t>T</w:t>
      </w:r>
      <w:r w:rsidR="00B062C7" w:rsidRPr="00B062C7">
        <w:rPr>
          <w:sz w:val="24"/>
        </w:rPr>
        <w:t>er os músculos contraídos desconcentra e dispersa energia atrapalhando</w:t>
      </w:r>
      <w:r w:rsidR="00735836" w:rsidRPr="00B062C7">
        <w:rPr>
          <w:sz w:val="24"/>
        </w:rPr>
        <w:t xml:space="preserve"> o</w:t>
      </w:r>
      <w:r w:rsidR="00F7767A" w:rsidRPr="00B062C7">
        <w:rPr>
          <w:sz w:val="24"/>
        </w:rPr>
        <w:t xml:space="preserve"> desempenho </w:t>
      </w:r>
      <w:r w:rsidR="00B062C7" w:rsidRPr="00B062C7">
        <w:rPr>
          <w:sz w:val="24"/>
        </w:rPr>
        <w:t xml:space="preserve">vocal. </w:t>
      </w:r>
      <w:r w:rsidR="00F7767A" w:rsidRPr="00B062C7">
        <w:rPr>
          <w:sz w:val="24"/>
        </w:rPr>
        <w:t>E</w:t>
      </w:r>
      <w:r w:rsidR="005C088C" w:rsidRPr="00B062C7">
        <w:rPr>
          <w:sz w:val="24"/>
        </w:rPr>
        <w:t xml:space="preserve">stando com o corpo todo relaxado </w:t>
      </w:r>
      <w:r w:rsidR="00572405" w:rsidRPr="00B062C7">
        <w:rPr>
          <w:sz w:val="24"/>
        </w:rPr>
        <w:t>a atenç</w:t>
      </w:r>
      <w:r w:rsidR="00F7767A" w:rsidRPr="00B062C7">
        <w:rPr>
          <w:sz w:val="24"/>
        </w:rPr>
        <w:t>ão (tensão) poderá</w:t>
      </w:r>
      <w:r w:rsidR="00572405" w:rsidRPr="00B062C7">
        <w:rPr>
          <w:sz w:val="24"/>
        </w:rPr>
        <w:t xml:space="preserve"> se concentrar </w:t>
      </w:r>
      <w:r w:rsidR="00F7767A" w:rsidRPr="00B062C7">
        <w:rPr>
          <w:sz w:val="24"/>
        </w:rPr>
        <w:t>somente onde for necessário</w:t>
      </w:r>
      <w:r w:rsidR="005C088C" w:rsidRPr="00B062C7">
        <w:rPr>
          <w:sz w:val="24"/>
        </w:rPr>
        <w:t>.</w:t>
      </w:r>
      <w:r w:rsidR="00382599" w:rsidRPr="00B062C7">
        <w:rPr>
          <w:sz w:val="24"/>
        </w:rPr>
        <w:t xml:space="preserve">                               </w:t>
      </w:r>
      <w:r w:rsidRPr="00B062C7">
        <w:rPr>
          <w:sz w:val="24"/>
        </w:rPr>
        <w:t xml:space="preserve">                                                  </w:t>
      </w:r>
    </w:p>
    <w:p w14:paraId="16FB2894" w14:textId="47CD1835" w:rsidR="00511650" w:rsidRPr="00B062C7" w:rsidRDefault="00C020A4" w:rsidP="00B062C7">
      <w:pPr>
        <w:pStyle w:val="SemEspaamento"/>
        <w:rPr>
          <w:sz w:val="24"/>
        </w:rPr>
      </w:pPr>
      <w:r w:rsidRPr="00B062C7">
        <w:rPr>
          <w:sz w:val="24"/>
        </w:rPr>
        <w:t>Para evitar problemas, realize a</w:t>
      </w:r>
      <w:r w:rsidR="004965BA" w:rsidRPr="00B062C7">
        <w:rPr>
          <w:sz w:val="24"/>
        </w:rPr>
        <w:t>lguns exercícios de relaxamento de forma bem devagar.</w:t>
      </w:r>
      <w:r w:rsidR="00F7767A" w:rsidRPr="00B062C7">
        <w:rPr>
          <w:sz w:val="24"/>
        </w:rPr>
        <w:t xml:space="preserve"> Abaixo indicamos alguns exemplos: </w:t>
      </w:r>
    </w:p>
    <w:p w14:paraId="6ECE93AF" w14:textId="77777777" w:rsidR="00877263" w:rsidRDefault="005C088C" w:rsidP="00B062C7">
      <w:pPr>
        <w:pStyle w:val="SemEspaamento"/>
        <w:rPr>
          <w:sz w:val="24"/>
        </w:rPr>
      </w:pPr>
      <w:r w:rsidRPr="00B062C7">
        <w:rPr>
          <w:sz w:val="24"/>
        </w:rPr>
        <w:t>*</w:t>
      </w:r>
      <w:r w:rsidR="00C020A4" w:rsidRPr="00B062C7">
        <w:rPr>
          <w:sz w:val="24"/>
        </w:rPr>
        <w:t>Gire a cabeça para o lado</w:t>
      </w:r>
      <w:r w:rsidR="00511650" w:rsidRPr="00B062C7">
        <w:rPr>
          <w:sz w:val="24"/>
        </w:rPr>
        <w:t xml:space="preserve"> direito e para o lado esqu</w:t>
      </w:r>
      <w:r w:rsidR="004965BA" w:rsidRPr="00B062C7">
        <w:rPr>
          <w:sz w:val="24"/>
        </w:rPr>
        <w:t>erdo</w:t>
      </w:r>
    </w:p>
    <w:p w14:paraId="23C09E5B" w14:textId="77777777" w:rsidR="00877263" w:rsidRDefault="00511650" w:rsidP="00B062C7">
      <w:pPr>
        <w:pStyle w:val="SemEspaamento"/>
        <w:rPr>
          <w:sz w:val="24"/>
        </w:rPr>
      </w:pPr>
      <w:r w:rsidRPr="00B062C7">
        <w:rPr>
          <w:sz w:val="24"/>
        </w:rPr>
        <w:t>* M</w:t>
      </w:r>
      <w:r w:rsidR="00C020A4" w:rsidRPr="00B062C7">
        <w:rPr>
          <w:sz w:val="24"/>
        </w:rPr>
        <w:t>ovimente a</w:t>
      </w:r>
      <w:r w:rsidRPr="00B062C7">
        <w:rPr>
          <w:sz w:val="24"/>
        </w:rPr>
        <w:t xml:space="preserve"> cabeça para cima e para baixo                                                                                                      * E</w:t>
      </w:r>
      <w:r w:rsidR="004E5418" w:rsidRPr="00B062C7">
        <w:rPr>
          <w:sz w:val="24"/>
        </w:rPr>
        <w:t xml:space="preserve">stique os braços, as </w:t>
      </w:r>
      <w:r w:rsidR="007563F7" w:rsidRPr="00B062C7">
        <w:rPr>
          <w:sz w:val="24"/>
        </w:rPr>
        <w:t>pernas</w:t>
      </w:r>
      <w:r w:rsidR="004965BA" w:rsidRPr="00B062C7">
        <w:rPr>
          <w:sz w:val="24"/>
        </w:rPr>
        <w:t>, os dedos</w:t>
      </w:r>
      <w:r w:rsidR="00EA58EC" w:rsidRPr="00B062C7">
        <w:rPr>
          <w:sz w:val="24"/>
        </w:rPr>
        <w:t>, os pés (um de cada vez)</w:t>
      </w:r>
    </w:p>
    <w:p w14:paraId="3F497F59" w14:textId="77777777" w:rsidR="00877263" w:rsidRDefault="00735836" w:rsidP="00B062C7">
      <w:pPr>
        <w:pStyle w:val="SemEspaamento"/>
        <w:rPr>
          <w:sz w:val="24"/>
        </w:rPr>
      </w:pPr>
      <w:r w:rsidRPr="00B062C7">
        <w:rPr>
          <w:sz w:val="24"/>
        </w:rPr>
        <w:t xml:space="preserve">* Mova os quadris para os lados, frente e trás, movimentando a coluna                                                                                        </w:t>
      </w:r>
      <w:r w:rsidR="00511650" w:rsidRPr="00B062C7">
        <w:rPr>
          <w:sz w:val="24"/>
        </w:rPr>
        <w:t xml:space="preserve">                                                                                                                          </w:t>
      </w:r>
    </w:p>
    <w:p w14:paraId="6D6D9C49" w14:textId="77777777" w:rsidR="00877263" w:rsidRDefault="00511650" w:rsidP="00B062C7">
      <w:pPr>
        <w:pStyle w:val="SemEspaamento"/>
        <w:rPr>
          <w:sz w:val="24"/>
        </w:rPr>
      </w:pPr>
      <w:r w:rsidRPr="00B062C7">
        <w:rPr>
          <w:sz w:val="24"/>
        </w:rPr>
        <w:t>* F</w:t>
      </w:r>
      <w:r w:rsidR="004E5418" w:rsidRPr="00B062C7">
        <w:rPr>
          <w:sz w:val="24"/>
        </w:rPr>
        <w:t>aça caretas procurando usar todos os músculos do rosto</w:t>
      </w:r>
      <w:r w:rsidR="00A6776C" w:rsidRPr="00B062C7">
        <w:rPr>
          <w:sz w:val="24"/>
        </w:rPr>
        <w:t xml:space="preserve">                                                                          </w:t>
      </w:r>
      <w:r w:rsidR="00947723" w:rsidRPr="00B062C7">
        <w:rPr>
          <w:sz w:val="24"/>
        </w:rPr>
        <w:t xml:space="preserve">     </w:t>
      </w:r>
    </w:p>
    <w:p w14:paraId="3C507874" w14:textId="21119E69" w:rsidR="004965BA" w:rsidRPr="00B062C7" w:rsidRDefault="00947723" w:rsidP="00B062C7">
      <w:pPr>
        <w:pStyle w:val="SemEspaamento"/>
        <w:rPr>
          <w:sz w:val="24"/>
        </w:rPr>
      </w:pPr>
      <w:r w:rsidRPr="00B062C7">
        <w:rPr>
          <w:sz w:val="24"/>
        </w:rPr>
        <w:t xml:space="preserve">* Massageie o interior da </w:t>
      </w:r>
      <w:r w:rsidR="00CC2DC2" w:rsidRPr="00B062C7">
        <w:rPr>
          <w:sz w:val="24"/>
        </w:rPr>
        <w:t>b</w:t>
      </w:r>
      <w:r w:rsidR="00A6776C" w:rsidRPr="00B062C7">
        <w:rPr>
          <w:sz w:val="24"/>
        </w:rPr>
        <w:t xml:space="preserve">oca com a língua                                                                                                                                   * Finja que você está mastigando algo e movimente a boca  </w:t>
      </w:r>
    </w:p>
    <w:p w14:paraId="7629C6F0" w14:textId="2D7C90D4" w:rsidR="00277899" w:rsidRPr="004361B8" w:rsidRDefault="004965BA" w:rsidP="00572405">
      <w:pPr>
        <w:pStyle w:val="Ttulo1"/>
        <w:rPr>
          <w:color w:val="000000" w:themeColor="text1"/>
          <w:sz w:val="40"/>
          <w:szCs w:val="40"/>
        </w:rPr>
      </w:pPr>
      <w:bookmarkStart w:id="2" w:name="_Toc68535540"/>
      <w:r w:rsidRPr="004361B8">
        <w:rPr>
          <w:color w:val="000000" w:themeColor="text1"/>
          <w:sz w:val="40"/>
          <w:szCs w:val="40"/>
        </w:rPr>
        <w:t>2</w:t>
      </w:r>
      <w:r w:rsidR="00064910" w:rsidRPr="004361B8">
        <w:rPr>
          <w:color w:val="000000" w:themeColor="text1"/>
          <w:sz w:val="40"/>
          <w:szCs w:val="40"/>
        </w:rPr>
        <w:t>. Controlando a R</w:t>
      </w:r>
      <w:r w:rsidR="00961DDC" w:rsidRPr="004361B8">
        <w:rPr>
          <w:color w:val="000000" w:themeColor="text1"/>
          <w:sz w:val="40"/>
          <w:szCs w:val="40"/>
        </w:rPr>
        <w:t>espiração</w:t>
      </w:r>
      <w:bookmarkEnd w:id="2"/>
      <w:r w:rsidR="00AA1065" w:rsidRPr="004361B8">
        <w:rPr>
          <w:color w:val="000000" w:themeColor="text1"/>
          <w:sz w:val="40"/>
          <w:szCs w:val="40"/>
        </w:rPr>
        <w:t xml:space="preserve">   </w:t>
      </w:r>
      <w:r w:rsidR="00277899" w:rsidRPr="004361B8">
        <w:rPr>
          <w:color w:val="000000" w:themeColor="text1"/>
          <w:sz w:val="40"/>
          <w:szCs w:val="40"/>
        </w:rPr>
        <w:t xml:space="preserve"> </w:t>
      </w:r>
    </w:p>
    <w:p w14:paraId="3BC1EC5C" w14:textId="582CC6A3" w:rsidR="00A6776C" w:rsidRPr="00877263" w:rsidRDefault="00961DDC" w:rsidP="007F36DE">
      <w:pPr>
        <w:spacing w:line="240" w:lineRule="auto"/>
        <w:rPr>
          <w:sz w:val="24"/>
          <w:szCs w:val="24"/>
        </w:rPr>
      </w:pPr>
      <w:r w:rsidRPr="00560C63">
        <w:rPr>
          <w:sz w:val="24"/>
          <w:szCs w:val="24"/>
        </w:rPr>
        <w:t>A respiração é um dos itens mais importantes no canto, pois está relacion</w:t>
      </w:r>
      <w:r w:rsidR="00767E01">
        <w:rPr>
          <w:sz w:val="24"/>
          <w:szCs w:val="24"/>
        </w:rPr>
        <w:t xml:space="preserve">ada com a afinação, colocação, </w:t>
      </w:r>
      <w:r w:rsidRPr="00560C63">
        <w:rPr>
          <w:sz w:val="24"/>
          <w:szCs w:val="24"/>
        </w:rPr>
        <w:t xml:space="preserve">volume da voz e a resistência do cantor. </w:t>
      </w:r>
      <w:r w:rsidR="00084774" w:rsidRPr="001E5F9E">
        <w:rPr>
          <w:sz w:val="24"/>
          <w:szCs w:val="24"/>
        </w:rPr>
        <w:t>T</w:t>
      </w:r>
      <w:r w:rsidRPr="001E5F9E">
        <w:rPr>
          <w:sz w:val="24"/>
          <w:szCs w:val="24"/>
        </w:rPr>
        <w:t>er um bom condicionamento físico</w:t>
      </w:r>
      <w:r w:rsidR="00084774" w:rsidRPr="001E5F9E">
        <w:rPr>
          <w:sz w:val="24"/>
          <w:szCs w:val="24"/>
        </w:rPr>
        <w:t xml:space="preserve"> ajuda</w:t>
      </w:r>
      <w:r w:rsidR="001E5F9E">
        <w:rPr>
          <w:sz w:val="24"/>
          <w:szCs w:val="24"/>
        </w:rPr>
        <w:t xml:space="preserve"> </w:t>
      </w:r>
      <w:r w:rsidR="00277899">
        <w:rPr>
          <w:sz w:val="24"/>
          <w:szCs w:val="24"/>
        </w:rPr>
        <w:t xml:space="preserve">a </w:t>
      </w:r>
      <w:r w:rsidRPr="00560C63">
        <w:rPr>
          <w:sz w:val="24"/>
          <w:szCs w:val="24"/>
        </w:rPr>
        <w:t>ter fôlego para canta</w:t>
      </w:r>
      <w:r w:rsidR="00244493" w:rsidRPr="00560C63">
        <w:rPr>
          <w:sz w:val="24"/>
          <w:szCs w:val="24"/>
        </w:rPr>
        <w:t>r</w:t>
      </w:r>
      <w:r w:rsidRPr="00560C63">
        <w:rPr>
          <w:sz w:val="24"/>
          <w:szCs w:val="24"/>
        </w:rPr>
        <w:t xml:space="preserve"> e </w:t>
      </w:r>
      <w:r w:rsidR="00277899">
        <w:rPr>
          <w:sz w:val="24"/>
          <w:szCs w:val="24"/>
        </w:rPr>
        <w:t xml:space="preserve">ter </w:t>
      </w:r>
      <w:r w:rsidRPr="00560C63">
        <w:rPr>
          <w:sz w:val="24"/>
          <w:szCs w:val="24"/>
        </w:rPr>
        <w:t>uma respiração controlada.</w:t>
      </w:r>
      <w:r w:rsidR="00646676">
        <w:rPr>
          <w:sz w:val="24"/>
          <w:szCs w:val="24"/>
        </w:rPr>
        <w:t xml:space="preserve"> </w:t>
      </w:r>
      <w:r w:rsidR="00061827" w:rsidRPr="00061827">
        <w:rPr>
          <w:sz w:val="24"/>
          <w:szCs w:val="24"/>
        </w:rPr>
        <w:t>Ao respirar, devemos voltar nossa atenção a um músculo localizado entre o tórax e o abd</w:t>
      </w:r>
      <w:r w:rsidR="008D1B0B">
        <w:rPr>
          <w:sz w:val="24"/>
          <w:szCs w:val="24"/>
        </w:rPr>
        <w:t xml:space="preserve">ômen, conhecido como diafragma. </w:t>
      </w:r>
      <w:r w:rsidR="00061827" w:rsidRPr="00061827">
        <w:rPr>
          <w:sz w:val="24"/>
          <w:szCs w:val="24"/>
        </w:rPr>
        <w:t>A chamada respiração diafragmática nada mais é que a “respiração abdominal” ou, em outras palavras, “respirar com a barriga”, já que é possível perceber a movimentação dessa região, d</w:t>
      </w:r>
      <w:r w:rsidR="00277899">
        <w:rPr>
          <w:sz w:val="24"/>
          <w:szCs w:val="24"/>
        </w:rPr>
        <w:t>evido à entrada e a</w:t>
      </w:r>
      <w:r w:rsidR="00910506">
        <w:rPr>
          <w:sz w:val="24"/>
          <w:szCs w:val="24"/>
        </w:rPr>
        <w:t xml:space="preserve"> saída do ar. </w:t>
      </w:r>
      <w:r w:rsidR="00064910">
        <w:rPr>
          <w:sz w:val="24"/>
          <w:szCs w:val="24"/>
        </w:rPr>
        <w:t xml:space="preserve">                                                                                                                                                                          </w:t>
      </w:r>
      <w:r w:rsidR="00061827" w:rsidRPr="00061827">
        <w:rPr>
          <w:sz w:val="24"/>
          <w:szCs w:val="24"/>
        </w:rPr>
        <w:t xml:space="preserve">A forma de respiração mais adequada é aquela que utiliza, principalmente, o </w:t>
      </w:r>
      <w:r w:rsidR="001E5F9E">
        <w:rPr>
          <w:sz w:val="24"/>
          <w:szCs w:val="24"/>
        </w:rPr>
        <w:t>movimento natural</w:t>
      </w:r>
      <w:r w:rsidR="00061827" w:rsidRPr="00061827">
        <w:rPr>
          <w:sz w:val="24"/>
          <w:szCs w:val="24"/>
        </w:rPr>
        <w:t xml:space="preserve"> do diafragma, tanto para expandir os pulmões, permitindo que o ar entre no corpo, quanto para contraí-los e, consequent</w:t>
      </w:r>
      <w:r w:rsidR="004B7864">
        <w:rPr>
          <w:sz w:val="24"/>
          <w:szCs w:val="24"/>
        </w:rPr>
        <w:t>emente, empurrar o ar para fora de forma controlada visando manter a afinação.</w:t>
      </w:r>
      <w:r w:rsidR="001E5F9E">
        <w:rPr>
          <w:b/>
          <w:sz w:val="32"/>
          <w:szCs w:val="24"/>
        </w:rPr>
        <w:t xml:space="preserve"> </w:t>
      </w:r>
      <w:r w:rsidR="00D36AD5">
        <w:rPr>
          <w:b/>
          <w:sz w:val="32"/>
          <w:szCs w:val="24"/>
        </w:rPr>
        <w:t xml:space="preserve">                                                             </w:t>
      </w:r>
    </w:p>
    <w:p w14:paraId="199552FA" w14:textId="77777777" w:rsidR="0064372A" w:rsidRDefault="00AC24F2" w:rsidP="007F36DE">
      <w:pPr>
        <w:spacing w:line="240" w:lineRule="auto"/>
        <w:rPr>
          <w:b/>
          <w:sz w:val="32"/>
          <w:szCs w:val="24"/>
        </w:rPr>
      </w:pPr>
      <w:r>
        <w:rPr>
          <w:noProof/>
          <w:sz w:val="24"/>
          <w:szCs w:val="24"/>
          <w:lang w:eastAsia="pt-BR"/>
        </w:rPr>
        <w:pict w14:anchorId="0A124DE1">
          <v:roundrect id="AutoShape 4" o:spid="_x0000_s1047" style="position:absolute;margin-left:39.45pt;margin-top:1.8pt;width:350.95pt;height:69.8pt;z-index:-251660800;visibility:visible;mso-position-horizontal-relative:margin" arcsize="10923f" fillcolor="yellow" strokecolor="yellow">
            <v:fill color2="fill lighten(206)" recolor="t" rotate="t" method="linear sigma" focus="100%" type="gradient"/>
            <v:shadow on="t" color="black" opacity="24903f" origin=",.5" offset="0,.55556mm"/>
            <v:textbox style="mso-next-textbox:#AutoShape 4">
              <w:txbxContent>
                <w:p w14:paraId="34468B8D" w14:textId="77777777" w:rsidR="00552A38" w:rsidRPr="0064372A" w:rsidRDefault="00552A38" w:rsidP="002E3C20">
                  <w:pPr>
                    <w:spacing w:line="240" w:lineRule="auto"/>
                    <w:jc w:val="center"/>
                    <w:rPr>
                      <w:szCs w:val="24"/>
                    </w:rPr>
                  </w:pPr>
                  <w:r w:rsidRPr="0064372A">
                    <w:rPr>
                      <w:szCs w:val="24"/>
                    </w:rPr>
                    <w:t>A respiração diafragmática é muito importante para quem quer cantar, já que garante manter um fluxo de ar constante passando nas pregas vocais. Isso permite sustentar uma nota por mais tempo, sem precisar parar para respirar.</w:t>
                  </w:r>
                </w:p>
                <w:p w14:paraId="11648095" w14:textId="77777777" w:rsidR="00552A38" w:rsidRDefault="00552A38" w:rsidP="002E3C20">
                  <w:pPr>
                    <w:jc w:val="center"/>
                  </w:pPr>
                </w:p>
                <w:p w14:paraId="57A59E3B" w14:textId="77777777" w:rsidR="00552A38" w:rsidRDefault="00552A38" w:rsidP="002E3C20">
                  <w:pPr>
                    <w:jc w:val="center"/>
                  </w:pPr>
                </w:p>
                <w:p w14:paraId="07B42FEE" w14:textId="77777777" w:rsidR="00552A38" w:rsidRDefault="00552A38" w:rsidP="002E3C20">
                  <w:pPr>
                    <w:jc w:val="center"/>
                  </w:pPr>
                </w:p>
              </w:txbxContent>
            </v:textbox>
            <w10:wrap anchorx="margin"/>
          </v:roundrect>
        </w:pict>
      </w:r>
    </w:p>
    <w:p w14:paraId="109CF439" w14:textId="77777777" w:rsidR="0064372A" w:rsidRPr="0064372A" w:rsidRDefault="0064372A" w:rsidP="007F36DE">
      <w:pPr>
        <w:spacing w:line="240" w:lineRule="auto"/>
        <w:rPr>
          <w:szCs w:val="24"/>
        </w:rPr>
      </w:pPr>
    </w:p>
    <w:p w14:paraId="13DA0EA8" w14:textId="77777777" w:rsidR="0064372A" w:rsidRDefault="0064372A" w:rsidP="00F7767A">
      <w:pPr>
        <w:spacing w:after="0" w:line="240" w:lineRule="auto"/>
        <w:rPr>
          <w:sz w:val="24"/>
          <w:szCs w:val="24"/>
        </w:rPr>
      </w:pPr>
    </w:p>
    <w:p w14:paraId="2F7110E2" w14:textId="613FDB02" w:rsidR="0064372A" w:rsidRDefault="00B2439D" w:rsidP="0083227C">
      <w:pPr>
        <w:spacing w:before="240" w:after="0" w:line="240" w:lineRule="auto"/>
        <w:jc w:val="center"/>
        <w:rPr>
          <w:sz w:val="24"/>
          <w:szCs w:val="24"/>
        </w:rPr>
      </w:pPr>
      <w:r>
        <w:rPr>
          <w:sz w:val="24"/>
          <w:szCs w:val="24"/>
        </w:rPr>
        <w:pict w14:anchorId="7B4272E6">
          <v:shape id="_x0000_i1027" type="#_x0000_t75" style="width:215.25pt;height:114.75pt">
            <v:imagedata r:id="rId20" o:title="IMG-20200624-WA0130"/>
          </v:shape>
        </w:pict>
      </w:r>
      <w:r w:rsidR="00F7767A">
        <w:rPr>
          <w:sz w:val="24"/>
          <w:szCs w:val="24"/>
        </w:rPr>
        <w:t xml:space="preserve"> </w:t>
      </w:r>
      <w:r w:rsidR="00F7767A" w:rsidRPr="00F7767A">
        <w:rPr>
          <w:sz w:val="20"/>
          <w:szCs w:val="24"/>
        </w:rPr>
        <w:t>Fig. 1</w:t>
      </w:r>
    </w:p>
    <w:p w14:paraId="1153AC76" w14:textId="2791973B" w:rsidR="000949AD" w:rsidRDefault="00382599" w:rsidP="00B062C7">
      <w:pPr>
        <w:spacing w:before="240" w:after="0" w:line="240" w:lineRule="auto"/>
        <w:rPr>
          <w:sz w:val="24"/>
          <w:szCs w:val="24"/>
        </w:rPr>
      </w:pPr>
      <w:r>
        <w:rPr>
          <w:sz w:val="24"/>
          <w:szCs w:val="24"/>
        </w:rPr>
        <w:t xml:space="preserve">Segue abaixo </w:t>
      </w:r>
      <w:r w:rsidR="004965BA">
        <w:rPr>
          <w:sz w:val="24"/>
          <w:szCs w:val="24"/>
        </w:rPr>
        <w:t>alguns</w:t>
      </w:r>
      <w:r w:rsidR="00886054">
        <w:rPr>
          <w:sz w:val="24"/>
          <w:szCs w:val="24"/>
        </w:rPr>
        <w:t xml:space="preserve"> exercícios</w:t>
      </w:r>
      <w:r w:rsidR="00735836">
        <w:rPr>
          <w:sz w:val="24"/>
          <w:szCs w:val="24"/>
        </w:rPr>
        <w:t xml:space="preserve"> para </w:t>
      </w:r>
      <w:r w:rsidR="00522149">
        <w:rPr>
          <w:sz w:val="24"/>
          <w:szCs w:val="24"/>
        </w:rPr>
        <w:t>exercitar a respiração diafragmática</w:t>
      </w:r>
      <w:r w:rsidR="00061827" w:rsidRPr="00560C63">
        <w:rPr>
          <w:sz w:val="24"/>
          <w:szCs w:val="24"/>
        </w:rPr>
        <w:t>:</w:t>
      </w:r>
      <w:r w:rsidR="00646676">
        <w:rPr>
          <w:sz w:val="24"/>
          <w:szCs w:val="24"/>
        </w:rPr>
        <w:t xml:space="preserve">                                          </w:t>
      </w:r>
      <w:r w:rsidR="00735836">
        <w:rPr>
          <w:sz w:val="24"/>
          <w:szCs w:val="24"/>
        </w:rPr>
        <w:t xml:space="preserve">               </w:t>
      </w:r>
      <w:r w:rsidR="00646676">
        <w:rPr>
          <w:sz w:val="24"/>
          <w:szCs w:val="24"/>
        </w:rPr>
        <w:t xml:space="preserve">                             </w:t>
      </w:r>
      <w:r w:rsidR="006E1C33">
        <w:rPr>
          <w:sz w:val="24"/>
          <w:szCs w:val="24"/>
        </w:rPr>
        <w:t>* I</w:t>
      </w:r>
      <w:r w:rsidR="00061827" w:rsidRPr="00560C63">
        <w:rPr>
          <w:sz w:val="24"/>
          <w:szCs w:val="24"/>
        </w:rPr>
        <w:t>magine que você está ofegante e respire c</w:t>
      </w:r>
      <w:r w:rsidR="00886054">
        <w:rPr>
          <w:sz w:val="24"/>
          <w:szCs w:val="24"/>
        </w:rPr>
        <w:t>omo se estivesse cansado</w:t>
      </w:r>
      <w:r w:rsidR="00061827" w:rsidRPr="00560C63">
        <w:rPr>
          <w:sz w:val="24"/>
          <w:szCs w:val="24"/>
        </w:rPr>
        <w:t xml:space="preserve">. </w:t>
      </w:r>
      <w:r w:rsidR="004B7864">
        <w:rPr>
          <w:sz w:val="24"/>
          <w:szCs w:val="24"/>
        </w:rPr>
        <w:t xml:space="preserve">                                                            </w:t>
      </w:r>
      <w:r w:rsidR="00646676">
        <w:rPr>
          <w:sz w:val="24"/>
          <w:szCs w:val="24"/>
        </w:rPr>
        <w:t xml:space="preserve">                                                 </w:t>
      </w:r>
      <w:r w:rsidR="004B7864">
        <w:rPr>
          <w:sz w:val="24"/>
          <w:szCs w:val="24"/>
        </w:rPr>
        <w:t xml:space="preserve">* </w:t>
      </w:r>
      <w:r w:rsidR="00061827" w:rsidRPr="00560C63">
        <w:rPr>
          <w:sz w:val="24"/>
          <w:szCs w:val="24"/>
        </w:rPr>
        <w:t>Finja que está be</w:t>
      </w:r>
      <w:r w:rsidR="004B7864">
        <w:rPr>
          <w:sz w:val="24"/>
          <w:szCs w:val="24"/>
        </w:rPr>
        <w:t>bendo algo</w:t>
      </w:r>
      <w:r w:rsidR="00886054">
        <w:rPr>
          <w:sz w:val="24"/>
          <w:szCs w:val="24"/>
        </w:rPr>
        <w:t xml:space="preserve"> sugando um</w:t>
      </w:r>
      <w:r w:rsidR="004B7864">
        <w:rPr>
          <w:sz w:val="24"/>
          <w:szCs w:val="24"/>
        </w:rPr>
        <w:t xml:space="preserve"> canudinho </w:t>
      </w:r>
      <w:r w:rsidR="006E1C33">
        <w:rPr>
          <w:sz w:val="24"/>
          <w:szCs w:val="24"/>
        </w:rPr>
        <w:t>(</w:t>
      </w:r>
      <w:r w:rsidR="00277899">
        <w:rPr>
          <w:sz w:val="24"/>
          <w:szCs w:val="24"/>
        </w:rPr>
        <w:t>p</w:t>
      </w:r>
      <w:r w:rsidR="00061827" w:rsidRPr="00560C63">
        <w:rPr>
          <w:sz w:val="24"/>
          <w:szCs w:val="24"/>
        </w:rPr>
        <w:t xml:space="preserve">ara todos os exercícios, mantenha </w:t>
      </w:r>
      <w:r w:rsidR="00061827" w:rsidRPr="00560C63">
        <w:rPr>
          <w:sz w:val="24"/>
          <w:szCs w:val="24"/>
        </w:rPr>
        <w:lastRenderedPageBreak/>
        <w:t xml:space="preserve">os ombros e o peito parados, e a mão sobre a barriga para verificar se está realmente </w:t>
      </w:r>
      <w:r w:rsidR="001D18FF">
        <w:rPr>
          <w:sz w:val="24"/>
          <w:szCs w:val="24"/>
        </w:rPr>
        <w:t>usando o diafragma corretamente</w:t>
      </w:r>
      <w:r w:rsidR="006E1C33">
        <w:rPr>
          <w:sz w:val="24"/>
          <w:szCs w:val="24"/>
        </w:rPr>
        <w:t>)</w:t>
      </w:r>
      <w:r w:rsidR="001D18FF">
        <w:rPr>
          <w:sz w:val="24"/>
          <w:szCs w:val="24"/>
        </w:rPr>
        <w:t xml:space="preserve">. </w:t>
      </w:r>
      <w:r w:rsidR="00646676">
        <w:rPr>
          <w:sz w:val="24"/>
          <w:szCs w:val="24"/>
        </w:rPr>
        <w:t xml:space="preserve">                                                                                                                                </w:t>
      </w:r>
      <w:r w:rsidR="006E1C33">
        <w:rPr>
          <w:sz w:val="24"/>
          <w:szCs w:val="24"/>
        </w:rPr>
        <w:t>* D</w:t>
      </w:r>
      <w:r w:rsidR="00C7334E" w:rsidRPr="00C7334E">
        <w:rPr>
          <w:sz w:val="24"/>
          <w:szCs w:val="24"/>
        </w:rPr>
        <w:t>eitar e colocar um livro sob sua barriga. Procure inspirar (pelo nariz) e expirar movimentando o livro. A capacidade respiratória refere-se à quantidade de ar que o pulmão consegue reservar e utilizar.</w:t>
      </w:r>
      <w:r w:rsidR="00646676">
        <w:rPr>
          <w:sz w:val="24"/>
          <w:szCs w:val="24"/>
        </w:rPr>
        <w:t xml:space="preserve">                                                                                                                                                                    </w:t>
      </w:r>
      <w:r w:rsidR="006E1C33">
        <w:rPr>
          <w:sz w:val="24"/>
          <w:szCs w:val="24"/>
        </w:rPr>
        <w:t xml:space="preserve">* </w:t>
      </w:r>
      <w:r w:rsidR="004B7864">
        <w:rPr>
          <w:sz w:val="24"/>
          <w:szCs w:val="24"/>
        </w:rPr>
        <w:t xml:space="preserve">Imagine que </w:t>
      </w:r>
      <w:r w:rsidR="00541849">
        <w:rPr>
          <w:sz w:val="24"/>
          <w:szCs w:val="24"/>
        </w:rPr>
        <w:t>você tenha um</w:t>
      </w:r>
      <w:r w:rsidR="00213BFC">
        <w:rPr>
          <w:sz w:val="24"/>
          <w:szCs w:val="24"/>
        </w:rPr>
        <w:t xml:space="preserve"> balão na barriga. Inspire </w:t>
      </w:r>
      <w:r w:rsidR="004B7864">
        <w:rPr>
          <w:sz w:val="24"/>
          <w:szCs w:val="24"/>
        </w:rPr>
        <w:t xml:space="preserve">como se o balão fosse </w:t>
      </w:r>
      <w:r w:rsidR="00541849">
        <w:rPr>
          <w:sz w:val="24"/>
          <w:szCs w:val="24"/>
        </w:rPr>
        <w:t xml:space="preserve">se </w:t>
      </w:r>
      <w:r w:rsidR="004B7864">
        <w:rPr>
          <w:sz w:val="24"/>
          <w:szCs w:val="24"/>
        </w:rPr>
        <w:t xml:space="preserve">enchendo. </w:t>
      </w:r>
      <w:r w:rsidR="00C7334E" w:rsidRPr="00C7334E">
        <w:rPr>
          <w:sz w:val="24"/>
          <w:szCs w:val="24"/>
        </w:rPr>
        <w:t>Em seguida, de</w:t>
      </w:r>
      <w:r w:rsidR="004B7864">
        <w:rPr>
          <w:sz w:val="24"/>
          <w:szCs w:val="24"/>
        </w:rPr>
        <w:t xml:space="preserve">ve-se expirar </w:t>
      </w:r>
      <w:r w:rsidR="00541849">
        <w:rPr>
          <w:sz w:val="24"/>
          <w:szCs w:val="24"/>
        </w:rPr>
        <w:t>lentamente</w:t>
      </w:r>
      <w:r w:rsidR="00213BFC">
        <w:rPr>
          <w:sz w:val="24"/>
          <w:szCs w:val="24"/>
        </w:rPr>
        <w:t xml:space="preserve"> o ar</w:t>
      </w:r>
      <w:r w:rsidR="004B7864">
        <w:rPr>
          <w:sz w:val="24"/>
          <w:szCs w:val="24"/>
        </w:rPr>
        <w:t xml:space="preserve"> ao mesmo </w:t>
      </w:r>
      <w:r w:rsidR="00C7334E" w:rsidRPr="00C7334E">
        <w:rPr>
          <w:sz w:val="24"/>
          <w:szCs w:val="24"/>
        </w:rPr>
        <w:t xml:space="preserve">tempo que se faz o som </w:t>
      </w:r>
      <w:r w:rsidR="00541849">
        <w:rPr>
          <w:sz w:val="24"/>
          <w:szCs w:val="24"/>
        </w:rPr>
        <w:t xml:space="preserve">de </w:t>
      </w:r>
      <w:r w:rsidR="00C7334E" w:rsidRPr="00C7334E">
        <w:rPr>
          <w:sz w:val="24"/>
          <w:szCs w:val="24"/>
        </w:rPr>
        <w:t>“sssss”</w:t>
      </w:r>
      <w:r w:rsidR="001D18FF">
        <w:rPr>
          <w:sz w:val="24"/>
          <w:szCs w:val="24"/>
        </w:rPr>
        <w:t xml:space="preserve"> </w:t>
      </w:r>
      <w:r w:rsidR="00A0570A">
        <w:rPr>
          <w:sz w:val="24"/>
          <w:szCs w:val="24"/>
        </w:rPr>
        <w:t xml:space="preserve">com </w:t>
      </w:r>
      <w:r w:rsidR="00213BFC">
        <w:rPr>
          <w:sz w:val="24"/>
          <w:szCs w:val="24"/>
        </w:rPr>
        <w:t>fluxo de ar constante, sem oscilação, como se o balão fosse esvaziando</w:t>
      </w:r>
      <w:r w:rsidR="00A0570A">
        <w:rPr>
          <w:sz w:val="24"/>
          <w:szCs w:val="24"/>
        </w:rPr>
        <w:t>.</w:t>
      </w:r>
      <w:r w:rsidR="00646676">
        <w:rPr>
          <w:sz w:val="24"/>
          <w:szCs w:val="24"/>
        </w:rPr>
        <w:t xml:space="preserve">                                                   </w:t>
      </w:r>
      <w:r w:rsidR="00910506">
        <w:rPr>
          <w:sz w:val="24"/>
          <w:szCs w:val="24"/>
        </w:rPr>
        <w:t xml:space="preserve">                                                                                </w:t>
      </w:r>
      <w:r w:rsidR="00774942" w:rsidRPr="00711AB8">
        <w:rPr>
          <w:sz w:val="24"/>
          <w:szCs w:val="24"/>
        </w:rPr>
        <w:t>*Abrace a voc</w:t>
      </w:r>
      <w:r w:rsidR="001D18FF">
        <w:rPr>
          <w:sz w:val="24"/>
          <w:szCs w:val="24"/>
        </w:rPr>
        <w:t xml:space="preserve">ê mesmo, cruzando os braços em </w:t>
      </w:r>
      <w:r w:rsidR="00774942" w:rsidRPr="00711AB8">
        <w:rPr>
          <w:sz w:val="24"/>
          <w:szCs w:val="24"/>
        </w:rPr>
        <w:t>frente ao peito e deixando as mãos próxim</w:t>
      </w:r>
      <w:r w:rsidR="00735836">
        <w:rPr>
          <w:sz w:val="24"/>
          <w:szCs w:val="24"/>
        </w:rPr>
        <w:t>as às escápulas (omoplatas) tras</w:t>
      </w:r>
      <w:r w:rsidR="00774942" w:rsidRPr="00711AB8">
        <w:rPr>
          <w:sz w:val="24"/>
          <w:szCs w:val="24"/>
        </w:rPr>
        <w:t xml:space="preserve">eiras. Respire e inspire fortemente sem levantar os ombros. </w:t>
      </w:r>
      <w:r w:rsidR="00D40FE5" w:rsidRPr="00711AB8">
        <w:rPr>
          <w:sz w:val="24"/>
          <w:szCs w:val="24"/>
        </w:rPr>
        <w:t xml:space="preserve">       </w:t>
      </w:r>
      <w:r w:rsidR="00910506">
        <w:rPr>
          <w:sz w:val="24"/>
          <w:szCs w:val="24"/>
        </w:rPr>
        <w:t xml:space="preserve">                                                                                                                                </w:t>
      </w:r>
      <w:r w:rsidR="00D40FE5" w:rsidRPr="00711AB8">
        <w:rPr>
          <w:sz w:val="24"/>
          <w:szCs w:val="24"/>
        </w:rPr>
        <w:t xml:space="preserve"> </w:t>
      </w:r>
      <w:r w:rsidR="00775FD4">
        <w:rPr>
          <w:sz w:val="24"/>
          <w:szCs w:val="24"/>
        </w:rPr>
        <w:t xml:space="preserve">        </w:t>
      </w:r>
      <w:r w:rsidR="00D40FE5" w:rsidRPr="00711AB8">
        <w:rPr>
          <w:sz w:val="24"/>
          <w:szCs w:val="24"/>
        </w:rPr>
        <w:t>*Expire com força as sílabas “Fú, Xi, Si”; depois altere a velocidade, ordem e a quantidade das sílabas utilizadas</w:t>
      </w:r>
      <w:r w:rsidR="00646676">
        <w:rPr>
          <w:sz w:val="24"/>
          <w:szCs w:val="24"/>
        </w:rPr>
        <w:t>.</w:t>
      </w:r>
    </w:p>
    <w:p w14:paraId="520BE383" w14:textId="5F346152" w:rsidR="00CB310C" w:rsidRPr="004361B8" w:rsidRDefault="00C61915" w:rsidP="00572405">
      <w:pPr>
        <w:pStyle w:val="Ttulo1"/>
        <w:rPr>
          <w:color w:val="000000" w:themeColor="text1"/>
          <w:sz w:val="40"/>
          <w:szCs w:val="40"/>
        </w:rPr>
      </w:pPr>
      <w:bookmarkStart w:id="3" w:name="_Toc68535541"/>
      <w:r w:rsidRPr="004361B8">
        <w:rPr>
          <w:color w:val="000000" w:themeColor="text1"/>
          <w:sz w:val="40"/>
          <w:szCs w:val="40"/>
        </w:rPr>
        <w:t>3</w:t>
      </w:r>
      <w:r w:rsidR="00064910" w:rsidRPr="004361B8">
        <w:rPr>
          <w:color w:val="000000" w:themeColor="text1"/>
          <w:sz w:val="40"/>
          <w:szCs w:val="40"/>
        </w:rPr>
        <w:t>. Postura C</w:t>
      </w:r>
      <w:r w:rsidR="00265742" w:rsidRPr="004361B8">
        <w:rPr>
          <w:color w:val="000000" w:themeColor="text1"/>
          <w:sz w:val="40"/>
          <w:szCs w:val="40"/>
        </w:rPr>
        <w:t xml:space="preserve">orporal </w:t>
      </w:r>
      <w:r w:rsidR="00064910" w:rsidRPr="004361B8">
        <w:rPr>
          <w:color w:val="000000" w:themeColor="text1"/>
          <w:sz w:val="40"/>
          <w:szCs w:val="40"/>
        </w:rPr>
        <w:t>para C</w:t>
      </w:r>
      <w:r w:rsidR="00621E81" w:rsidRPr="004361B8">
        <w:rPr>
          <w:color w:val="000000" w:themeColor="text1"/>
          <w:sz w:val="40"/>
          <w:szCs w:val="40"/>
        </w:rPr>
        <w:t>antar</w:t>
      </w:r>
      <w:bookmarkEnd w:id="3"/>
      <w:r w:rsidR="00646676" w:rsidRPr="004361B8">
        <w:rPr>
          <w:color w:val="000000" w:themeColor="text1"/>
          <w:sz w:val="40"/>
          <w:szCs w:val="40"/>
        </w:rPr>
        <w:t xml:space="preserve">                                                                          </w:t>
      </w:r>
      <w:r w:rsidR="00CB310C" w:rsidRPr="004361B8">
        <w:rPr>
          <w:color w:val="000000" w:themeColor="text1"/>
          <w:sz w:val="40"/>
          <w:szCs w:val="40"/>
        </w:rPr>
        <w:t xml:space="preserve">  </w:t>
      </w:r>
    </w:p>
    <w:p w14:paraId="754E1F05" w14:textId="77777777" w:rsidR="008D1B0B" w:rsidRPr="008D1B0B" w:rsidRDefault="00621E81" w:rsidP="008D1B0B">
      <w:pPr>
        <w:pStyle w:val="SemEspaamento"/>
        <w:rPr>
          <w:sz w:val="24"/>
        </w:rPr>
      </w:pPr>
      <w:r w:rsidRPr="008D1B0B">
        <w:rPr>
          <w:sz w:val="24"/>
        </w:rPr>
        <w:t>Precisamos da postura para que nosso corpo, juntamente com a voz, sintam-se seguros e com apoio para começarmos a cantar</w:t>
      </w:r>
      <w:r w:rsidR="00646676" w:rsidRPr="008D1B0B">
        <w:rPr>
          <w:sz w:val="24"/>
        </w:rPr>
        <w:t xml:space="preserve">. </w:t>
      </w:r>
      <w:r w:rsidR="007F36DE" w:rsidRPr="008D1B0B">
        <w:rPr>
          <w:sz w:val="24"/>
        </w:rPr>
        <w:t xml:space="preserve">                               </w:t>
      </w:r>
      <w:r w:rsidR="00064910" w:rsidRPr="008D1B0B">
        <w:rPr>
          <w:sz w:val="24"/>
        </w:rPr>
        <w:t xml:space="preserve">                               </w:t>
      </w:r>
      <w:r w:rsidR="00CB310C" w:rsidRPr="008D1B0B">
        <w:rPr>
          <w:sz w:val="24"/>
        </w:rPr>
        <w:t xml:space="preserve">  </w:t>
      </w:r>
    </w:p>
    <w:p w14:paraId="2D23FEB8" w14:textId="5108F934" w:rsidR="00511650" w:rsidRPr="008D1B0B" w:rsidRDefault="00E36F81" w:rsidP="008D1B0B">
      <w:pPr>
        <w:pStyle w:val="SemEspaamento"/>
        <w:rPr>
          <w:sz w:val="24"/>
        </w:rPr>
      </w:pPr>
      <w:r w:rsidRPr="008D1B0B">
        <w:rPr>
          <w:b/>
          <w:color w:val="000000" w:themeColor="text1"/>
          <w:sz w:val="24"/>
        </w:rPr>
        <w:t>Em pé:</w:t>
      </w:r>
      <w:r w:rsidRPr="008D1B0B">
        <w:rPr>
          <w:color w:val="000000" w:themeColor="text1"/>
          <w:sz w:val="24"/>
        </w:rPr>
        <w:t xml:space="preserve"> </w:t>
      </w:r>
      <w:r w:rsidRPr="008D1B0B">
        <w:rPr>
          <w:sz w:val="24"/>
        </w:rPr>
        <w:t>coluna reta, pernas um pouco separadas</w:t>
      </w:r>
      <w:r w:rsidR="00A303E2" w:rsidRPr="008D1B0B">
        <w:rPr>
          <w:sz w:val="24"/>
        </w:rPr>
        <w:t xml:space="preserve"> e</w:t>
      </w:r>
      <w:r w:rsidR="00646676" w:rsidRPr="008D1B0B">
        <w:rPr>
          <w:sz w:val="24"/>
        </w:rPr>
        <w:t xml:space="preserve"> </w:t>
      </w:r>
      <w:r w:rsidR="00A303E2" w:rsidRPr="008D1B0B">
        <w:rPr>
          <w:sz w:val="24"/>
        </w:rPr>
        <w:t>paralelas</w:t>
      </w:r>
      <w:r w:rsidRPr="008D1B0B">
        <w:rPr>
          <w:sz w:val="24"/>
        </w:rPr>
        <w:t xml:space="preserve">, joelhos levemente flexionados e pés encostados totalmente </w:t>
      </w:r>
      <w:r w:rsidR="004735BA" w:rsidRPr="008D1B0B">
        <w:rPr>
          <w:sz w:val="24"/>
        </w:rPr>
        <w:t>no chão para segurança e apoio, sempre com</w:t>
      </w:r>
      <w:r w:rsidR="00054E6E" w:rsidRPr="008D1B0B">
        <w:rPr>
          <w:sz w:val="24"/>
        </w:rPr>
        <w:t xml:space="preserve"> </w:t>
      </w:r>
      <w:r w:rsidR="004735BA" w:rsidRPr="008D1B0B">
        <w:rPr>
          <w:sz w:val="24"/>
        </w:rPr>
        <w:t>a cabeça erguida.</w:t>
      </w:r>
      <w:r w:rsidR="00646676" w:rsidRPr="008D1B0B">
        <w:rPr>
          <w:sz w:val="24"/>
        </w:rPr>
        <w:t xml:space="preserve"> </w:t>
      </w:r>
      <w:r w:rsidR="007F36DE" w:rsidRPr="008D1B0B">
        <w:rPr>
          <w:sz w:val="24"/>
        </w:rPr>
        <w:t xml:space="preserve">            </w:t>
      </w:r>
      <w:r w:rsidR="00910506" w:rsidRPr="008D1B0B">
        <w:rPr>
          <w:sz w:val="24"/>
        </w:rPr>
        <w:t xml:space="preserve">                                                                                                              </w:t>
      </w:r>
      <w:r w:rsidRPr="008D1B0B">
        <w:rPr>
          <w:b/>
          <w:sz w:val="24"/>
        </w:rPr>
        <w:t>Senta</w:t>
      </w:r>
      <w:r w:rsidR="004735BA" w:rsidRPr="008D1B0B">
        <w:rPr>
          <w:b/>
          <w:sz w:val="24"/>
        </w:rPr>
        <w:t>do:</w:t>
      </w:r>
      <w:r w:rsidR="004735BA" w:rsidRPr="008D1B0B">
        <w:rPr>
          <w:sz w:val="24"/>
        </w:rPr>
        <w:t xml:space="preserve"> sentar-se um pouco a frente mantendo a coluna ereta</w:t>
      </w:r>
      <w:r w:rsidRPr="008D1B0B">
        <w:rPr>
          <w:sz w:val="24"/>
        </w:rPr>
        <w:t xml:space="preserve"> sem estar com as costas no encosto da cad</w:t>
      </w:r>
      <w:r w:rsidR="00EE730C" w:rsidRPr="008D1B0B">
        <w:rPr>
          <w:sz w:val="24"/>
        </w:rPr>
        <w:t>eira. R</w:t>
      </w:r>
      <w:r w:rsidRPr="008D1B0B">
        <w:rPr>
          <w:sz w:val="24"/>
        </w:rPr>
        <w:t xml:space="preserve">elaxar os ombros, cotovelos </w:t>
      </w:r>
      <w:r w:rsidR="004735BA" w:rsidRPr="008D1B0B">
        <w:rPr>
          <w:sz w:val="24"/>
        </w:rPr>
        <w:t>flexionados e pés todos no chão, sempre com a cabeça erguida.</w:t>
      </w:r>
    </w:p>
    <w:p w14:paraId="58EFA26C" w14:textId="77777777" w:rsidR="00604A80" w:rsidRDefault="00604A80" w:rsidP="001A4E7A">
      <w:pPr>
        <w:rPr>
          <w:sz w:val="24"/>
          <w:szCs w:val="24"/>
        </w:rPr>
      </w:pPr>
    </w:p>
    <w:p w14:paraId="7C36F14E" w14:textId="77777777" w:rsidR="007D290E" w:rsidRDefault="007D290E" w:rsidP="007D290E">
      <w:pPr>
        <w:jc w:val="center"/>
        <w:rPr>
          <w:sz w:val="24"/>
          <w:szCs w:val="24"/>
        </w:rPr>
      </w:pPr>
      <w:r>
        <w:rPr>
          <w:noProof/>
          <w:sz w:val="24"/>
          <w:szCs w:val="24"/>
          <w:lang w:eastAsia="pt-BR"/>
        </w:rPr>
        <w:drawing>
          <wp:inline distT="0" distB="0" distL="0" distR="0" wp14:anchorId="46993C4D" wp14:editId="27795A22">
            <wp:extent cx="2464904" cy="1888913"/>
            <wp:effectExtent l="0" t="0" r="0" b="0"/>
            <wp:docPr id="19" name="Imagem 15" descr="C:\Users\Usuario\Desktop\postura em 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uario\Desktop\postura em pe.jpg"/>
                    <pic:cNvPicPr>
                      <a:picLocks noChangeAspect="1" noChangeArrowheads="1"/>
                    </pic:cNvPicPr>
                  </pic:nvPicPr>
                  <pic:blipFill>
                    <a:blip r:embed="rId21" cstate="print"/>
                    <a:srcRect/>
                    <a:stretch>
                      <a:fillRect/>
                    </a:stretch>
                  </pic:blipFill>
                  <pic:spPr bwMode="auto">
                    <a:xfrm>
                      <a:off x="0" y="0"/>
                      <a:ext cx="2474029" cy="1895906"/>
                    </a:xfrm>
                    <a:prstGeom prst="rect">
                      <a:avLst/>
                    </a:prstGeom>
                    <a:noFill/>
                    <a:ln w="9525">
                      <a:noFill/>
                      <a:miter lim="800000"/>
                      <a:headEnd/>
                      <a:tailEnd/>
                    </a:ln>
                  </pic:spPr>
                </pic:pic>
              </a:graphicData>
            </a:graphic>
          </wp:inline>
        </w:drawing>
      </w:r>
      <w:r>
        <w:rPr>
          <w:noProof/>
          <w:sz w:val="24"/>
          <w:szCs w:val="24"/>
          <w:lang w:eastAsia="pt-BR"/>
        </w:rPr>
        <w:drawing>
          <wp:inline distT="0" distB="0" distL="0" distR="0" wp14:anchorId="6821D008" wp14:editId="7583A323">
            <wp:extent cx="2430407" cy="1888435"/>
            <wp:effectExtent l="0" t="0" r="8255" b="0"/>
            <wp:docPr id="29" name="Imagem 16" descr="C:\Users\Usuario\Desktop\postura sent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uario\Desktop\postura sentado.jpg"/>
                    <pic:cNvPicPr>
                      <a:picLocks noChangeAspect="1" noChangeArrowheads="1"/>
                    </pic:cNvPicPr>
                  </pic:nvPicPr>
                  <pic:blipFill>
                    <a:blip r:embed="rId22" cstate="print"/>
                    <a:srcRect/>
                    <a:stretch>
                      <a:fillRect/>
                    </a:stretch>
                  </pic:blipFill>
                  <pic:spPr bwMode="auto">
                    <a:xfrm>
                      <a:off x="0" y="0"/>
                      <a:ext cx="2435237" cy="1892188"/>
                    </a:xfrm>
                    <a:prstGeom prst="rect">
                      <a:avLst/>
                    </a:prstGeom>
                    <a:noFill/>
                    <a:ln w="9525">
                      <a:noFill/>
                      <a:miter lim="800000"/>
                      <a:headEnd/>
                      <a:tailEnd/>
                    </a:ln>
                  </pic:spPr>
                </pic:pic>
              </a:graphicData>
            </a:graphic>
          </wp:inline>
        </w:drawing>
      </w:r>
    </w:p>
    <w:p w14:paraId="62D44900" w14:textId="4D4F2781" w:rsidR="000949AD" w:rsidRDefault="00AC24F2" w:rsidP="0083189B">
      <w:pPr>
        <w:rPr>
          <w:sz w:val="24"/>
          <w:szCs w:val="24"/>
        </w:rPr>
      </w:pPr>
      <w:r>
        <w:rPr>
          <w:noProof/>
          <w:sz w:val="24"/>
          <w:szCs w:val="24"/>
          <w:lang w:eastAsia="pt-BR"/>
        </w:rPr>
        <w:pict w14:anchorId="44B0F9FE">
          <v:roundrect id="AutoShape 15" o:spid="_x0000_s1046" style="position:absolute;margin-left:40.95pt;margin-top:21.3pt;width:383.05pt;height:41pt;z-index:-251662848;visibility:visible;mso-position-horizontal-relative:margin" arcsize="10923f" fillcolor="yellow" strokecolor="yellow">
            <v:fill color2="fill lighten(249)" recolor="t" rotate="t" method="linear sigma" focus="100%" type="gradient"/>
            <v:shadow on="t" color="black" opacity="24903f" origin=",.5" offset="0,.55556mm"/>
            <w10:wrap anchorx="margin"/>
          </v:roundrect>
        </w:pict>
      </w:r>
      <w:r w:rsidR="007D290E">
        <w:rPr>
          <w:sz w:val="24"/>
          <w:szCs w:val="24"/>
        </w:rPr>
        <w:t xml:space="preserve">                   </w:t>
      </w:r>
      <w:r w:rsidR="009E2872">
        <w:rPr>
          <w:sz w:val="24"/>
          <w:szCs w:val="24"/>
        </w:rPr>
        <w:t xml:space="preserve">                        </w:t>
      </w:r>
      <w:r w:rsidR="00082907">
        <w:rPr>
          <w:sz w:val="20"/>
          <w:szCs w:val="24"/>
        </w:rPr>
        <w:t>Fig.</w:t>
      </w:r>
      <w:r w:rsidR="009E2872" w:rsidRPr="00082907">
        <w:rPr>
          <w:sz w:val="20"/>
          <w:szCs w:val="24"/>
        </w:rPr>
        <w:t xml:space="preserve"> 2</w:t>
      </w:r>
      <w:r w:rsidR="007D290E" w:rsidRPr="00082907">
        <w:rPr>
          <w:sz w:val="20"/>
          <w:szCs w:val="24"/>
        </w:rPr>
        <w:t xml:space="preserve">                        </w:t>
      </w:r>
      <w:r w:rsidR="00082907">
        <w:rPr>
          <w:sz w:val="20"/>
          <w:szCs w:val="24"/>
        </w:rPr>
        <w:t xml:space="preserve">                      </w:t>
      </w:r>
      <w:r w:rsidR="007D290E" w:rsidRPr="00082907">
        <w:rPr>
          <w:sz w:val="20"/>
          <w:szCs w:val="24"/>
        </w:rPr>
        <w:t xml:space="preserve">  </w:t>
      </w:r>
      <w:r w:rsidR="00082907">
        <w:rPr>
          <w:sz w:val="20"/>
          <w:szCs w:val="24"/>
        </w:rPr>
        <w:t xml:space="preserve">                          Fig. </w:t>
      </w:r>
      <w:r w:rsidR="009E2872" w:rsidRPr="00082907">
        <w:rPr>
          <w:sz w:val="20"/>
          <w:szCs w:val="24"/>
        </w:rPr>
        <w:t>3</w:t>
      </w:r>
    </w:p>
    <w:p w14:paraId="05017506" w14:textId="585B9AD1" w:rsidR="0083227C" w:rsidRPr="0083227C" w:rsidRDefault="0083227C" w:rsidP="0083227C">
      <w:pPr>
        <w:pStyle w:val="SemEspaamento"/>
        <w:jc w:val="center"/>
        <w:rPr>
          <w:sz w:val="24"/>
        </w:rPr>
      </w:pPr>
      <w:r w:rsidRPr="0083227C">
        <w:rPr>
          <w:sz w:val="24"/>
        </w:rPr>
        <w:t>Importante lembrar que não se deve movimentar a cabeça</w:t>
      </w:r>
    </w:p>
    <w:p w14:paraId="23F30980" w14:textId="77777777" w:rsidR="0083227C" w:rsidRPr="0083227C" w:rsidRDefault="0083227C" w:rsidP="0083227C">
      <w:pPr>
        <w:pStyle w:val="SemEspaamento"/>
        <w:jc w:val="center"/>
        <w:rPr>
          <w:sz w:val="24"/>
        </w:rPr>
      </w:pPr>
      <w:r w:rsidRPr="0083227C">
        <w:rPr>
          <w:sz w:val="24"/>
        </w:rPr>
        <w:t>e nem mexer ou tencionar a região dos ombros, pescoço e do queixo.</w:t>
      </w:r>
    </w:p>
    <w:p w14:paraId="69C1C8BF" w14:textId="77777777" w:rsidR="00B062C7" w:rsidRDefault="00B062C7" w:rsidP="00B062C7">
      <w:pPr>
        <w:rPr>
          <w:color w:val="000000" w:themeColor="text1"/>
          <w:sz w:val="40"/>
          <w:szCs w:val="24"/>
        </w:rPr>
      </w:pPr>
    </w:p>
    <w:p w14:paraId="00964E5B" w14:textId="77777777" w:rsidR="00B062C7" w:rsidRDefault="00B062C7" w:rsidP="00B062C7">
      <w:pPr>
        <w:rPr>
          <w:color w:val="000000" w:themeColor="text1"/>
          <w:sz w:val="40"/>
          <w:szCs w:val="24"/>
        </w:rPr>
      </w:pPr>
    </w:p>
    <w:p w14:paraId="10BDC9D2" w14:textId="051223BB" w:rsidR="00CB310C" w:rsidRPr="004361B8" w:rsidRDefault="00C61915" w:rsidP="00572405">
      <w:pPr>
        <w:pStyle w:val="Ttulo1"/>
        <w:rPr>
          <w:color w:val="000000" w:themeColor="text1"/>
          <w:sz w:val="32"/>
          <w:szCs w:val="24"/>
        </w:rPr>
      </w:pPr>
      <w:bookmarkStart w:id="4" w:name="_Toc68535542"/>
      <w:r w:rsidRPr="004361B8">
        <w:rPr>
          <w:color w:val="000000" w:themeColor="text1"/>
          <w:sz w:val="40"/>
          <w:szCs w:val="24"/>
        </w:rPr>
        <w:lastRenderedPageBreak/>
        <w:t>4</w:t>
      </w:r>
      <w:r w:rsidR="00064910" w:rsidRPr="004361B8">
        <w:rPr>
          <w:color w:val="000000" w:themeColor="text1"/>
          <w:sz w:val="40"/>
          <w:szCs w:val="24"/>
        </w:rPr>
        <w:t>. Aperfeiçoando a D</w:t>
      </w:r>
      <w:r w:rsidR="0083189B" w:rsidRPr="004361B8">
        <w:rPr>
          <w:color w:val="000000" w:themeColor="text1"/>
          <w:sz w:val="40"/>
          <w:szCs w:val="24"/>
        </w:rPr>
        <w:t xml:space="preserve">icção (ou </w:t>
      </w:r>
      <w:r w:rsidR="00EE730C" w:rsidRPr="004361B8">
        <w:rPr>
          <w:color w:val="000000" w:themeColor="text1"/>
          <w:sz w:val="40"/>
          <w:szCs w:val="24"/>
        </w:rPr>
        <w:t>articulação)</w:t>
      </w:r>
      <w:bookmarkEnd w:id="4"/>
      <w:r w:rsidR="00EE730C" w:rsidRPr="004361B8">
        <w:rPr>
          <w:color w:val="000000" w:themeColor="text1"/>
          <w:sz w:val="32"/>
          <w:szCs w:val="24"/>
        </w:rPr>
        <w:t xml:space="preserve">  </w:t>
      </w:r>
      <w:r w:rsidR="00646676" w:rsidRPr="004361B8">
        <w:rPr>
          <w:color w:val="000000" w:themeColor="text1"/>
          <w:sz w:val="32"/>
          <w:szCs w:val="24"/>
        </w:rPr>
        <w:t xml:space="preserve">                                   </w:t>
      </w:r>
    </w:p>
    <w:p w14:paraId="5BF44272" w14:textId="39BF46A2" w:rsidR="00DC537C" w:rsidRDefault="0083189B" w:rsidP="00CB310C">
      <w:pPr>
        <w:rPr>
          <w:sz w:val="24"/>
          <w:szCs w:val="24"/>
        </w:rPr>
      </w:pPr>
      <w:r w:rsidRPr="0083189B">
        <w:rPr>
          <w:sz w:val="24"/>
          <w:szCs w:val="24"/>
        </w:rPr>
        <w:t>Articulação ou dicção é o controle dos órgãos fonoarticulatórios (lábios, língua, dentes, céu da boca) e faz com que o indivíduo transmita ao ouvinte a compreensão das palavras, fazendo com que os sons sejam precisos e bem entendidos. No canto, a prática da articulação vocal é muito imp</w:t>
      </w:r>
      <w:r w:rsidR="00735836">
        <w:rPr>
          <w:sz w:val="24"/>
          <w:szCs w:val="24"/>
        </w:rPr>
        <w:t>ortante, justamente para que o</w:t>
      </w:r>
      <w:r w:rsidRPr="0083189B">
        <w:rPr>
          <w:sz w:val="24"/>
          <w:szCs w:val="24"/>
        </w:rPr>
        <w:t xml:space="preserve"> público entenda com nitidez tudo aquilo que você está cantando e o sentimento que você está tentando </w:t>
      </w:r>
      <w:r w:rsidR="00DC537C">
        <w:rPr>
          <w:sz w:val="24"/>
          <w:szCs w:val="24"/>
        </w:rPr>
        <w:t xml:space="preserve">transmitir </w:t>
      </w:r>
      <w:r w:rsidRPr="0083189B">
        <w:rPr>
          <w:sz w:val="24"/>
          <w:szCs w:val="24"/>
        </w:rPr>
        <w:t xml:space="preserve">para quem está te ouvindo. </w:t>
      </w:r>
      <w:r w:rsidR="00353FC0">
        <w:rPr>
          <w:sz w:val="24"/>
          <w:szCs w:val="24"/>
        </w:rPr>
        <w:t xml:space="preserve">                                                                  </w:t>
      </w:r>
      <w:r w:rsidRPr="0083189B">
        <w:rPr>
          <w:sz w:val="24"/>
          <w:szCs w:val="24"/>
        </w:rPr>
        <w:t xml:space="preserve"> </w:t>
      </w:r>
    </w:p>
    <w:p w14:paraId="53F13F48" w14:textId="7A0589AB" w:rsidR="0083227C" w:rsidRDefault="00AC24F2" w:rsidP="00A6776C">
      <w:pPr>
        <w:rPr>
          <w:sz w:val="24"/>
          <w:szCs w:val="24"/>
        </w:rPr>
      </w:pPr>
      <w:r>
        <w:rPr>
          <w:noProof/>
        </w:rPr>
        <w:pict w14:anchorId="04BE0DAD">
          <v:roundrect id="AutoForma 2" o:spid="_x0000_s1320" style="position:absolute;margin-left:192.05pt;margin-top:3.9pt;width:45.75pt;height:341.85pt;rotation:90;z-index:251666944;visibility:visible;mso-wrap-distance-left:10.8pt;mso-wrap-distance-top:7.2pt;mso-wrap-distance-right:10.8pt;mso-wrap-distance-bottom:7.2pt;mso-position-horizontal-relative:margin;mso-position-vertical-relative:margin;mso-width-relative:margin;mso-height-relative:margin;v-text-anchor:middle" arcsize="8541f" o:allowincell="f" fillcolor="yellow" stroked="f">
            <v:textbox style="mso-next-textbox:#AutoForma 2">
              <w:txbxContent>
                <w:p w14:paraId="01B8CEFD" w14:textId="444EE791" w:rsidR="00552A38" w:rsidRPr="005303F2" w:rsidRDefault="00552A38" w:rsidP="00616438">
                  <w:pPr>
                    <w:pStyle w:val="SemEspaamento"/>
                    <w:jc w:val="center"/>
                    <w:rPr>
                      <w:sz w:val="24"/>
                    </w:rPr>
                  </w:pPr>
                  <w:r w:rsidRPr="005303F2">
                    <w:rPr>
                      <w:sz w:val="24"/>
                    </w:rPr>
                    <w:t>Uma boa d</w:t>
                  </w:r>
                  <w:r>
                    <w:rPr>
                      <w:sz w:val="24"/>
                    </w:rPr>
                    <w:t xml:space="preserve">icção permitirá a pronúncia das </w:t>
                  </w:r>
                  <w:r w:rsidRPr="005303F2">
                    <w:rPr>
                      <w:sz w:val="24"/>
                    </w:rPr>
                    <w:t>palavras de forma clara e compreensível.</w:t>
                  </w:r>
                </w:p>
                <w:p w14:paraId="37E4FCCD" w14:textId="483E094B" w:rsidR="00552A38" w:rsidRDefault="00552A38">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w:r>
    </w:p>
    <w:p w14:paraId="41DC441C" w14:textId="77777777" w:rsidR="0081052A" w:rsidRDefault="0081052A" w:rsidP="00A6776C">
      <w:pPr>
        <w:rPr>
          <w:sz w:val="24"/>
          <w:szCs w:val="24"/>
        </w:rPr>
      </w:pPr>
    </w:p>
    <w:p w14:paraId="0D6E91B8" w14:textId="77777777" w:rsidR="00F213A2" w:rsidRDefault="00F213A2" w:rsidP="00A6776C">
      <w:pPr>
        <w:rPr>
          <w:sz w:val="24"/>
          <w:szCs w:val="24"/>
        </w:rPr>
      </w:pPr>
    </w:p>
    <w:p w14:paraId="691585CB" w14:textId="1DE0549A" w:rsidR="005303F2" w:rsidRDefault="000045EB" w:rsidP="00A6776C">
      <w:pPr>
        <w:rPr>
          <w:sz w:val="24"/>
          <w:szCs w:val="24"/>
        </w:rPr>
      </w:pPr>
      <w:r w:rsidRPr="000045EB">
        <w:rPr>
          <w:sz w:val="24"/>
          <w:szCs w:val="24"/>
        </w:rPr>
        <w:t>*</w:t>
      </w:r>
      <w:r w:rsidR="0083189B" w:rsidRPr="0083189B">
        <w:rPr>
          <w:sz w:val="24"/>
          <w:szCs w:val="24"/>
        </w:rPr>
        <w:t xml:space="preserve">Com um pequeno objeto, que pode ser uma rolha, leia frases diversas, </w:t>
      </w:r>
      <w:r w:rsidR="0083189B" w:rsidRPr="00522149">
        <w:rPr>
          <w:sz w:val="24"/>
          <w:szCs w:val="24"/>
        </w:rPr>
        <w:t>rimas e travas-línguas.</w:t>
      </w:r>
      <w:r w:rsidR="00522149">
        <w:rPr>
          <w:sz w:val="24"/>
          <w:szCs w:val="24"/>
        </w:rPr>
        <w:t xml:space="preserve"> Pág. 19</w:t>
      </w:r>
      <w:r w:rsidR="0083189B" w:rsidRPr="0083189B">
        <w:rPr>
          <w:sz w:val="24"/>
          <w:szCs w:val="24"/>
        </w:rPr>
        <w:t xml:space="preserve">              </w:t>
      </w:r>
      <w:r w:rsidR="00910506">
        <w:rPr>
          <w:sz w:val="24"/>
          <w:szCs w:val="24"/>
        </w:rPr>
        <w:t xml:space="preserve">                                                                                                                                       </w:t>
      </w:r>
      <w:r w:rsidR="0083189B" w:rsidRPr="0083189B">
        <w:rPr>
          <w:sz w:val="24"/>
          <w:szCs w:val="24"/>
        </w:rPr>
        <w:t xml:space="preserve">  </w:t>
      </w:r>
      <w:r w:rsidR="00522149" w:rsidRPr="00522149">
        <w:rPr>
          <w:sz w:val="24"/>
          <w:szCs w:val="24"/>
        </w:rPr>
        <w:t>Leia</w:t>
      </w:r>
      <w:r w:rsidR="0083189B" w:rsidRPr="0083189B">
        <w:rPr>
          <w:sz w:val="24"/>
          <w:szCs w:val="24"/>
        </w:rPr>
        <w:t xml:space="preserve"> num ritmo normal, depois tente mais lento e no fim mais rápido. </w:t>
      </w:r>
      <w:r w:rsidR="00910506">
        <w:rPr>
          <w:sz w:val="24"/>
          <w:szCs w:val="24"/>
        </w:rPr>
        <w:t xml:space="preserve"> </w:t>
      </w:r>
    </w:p>
    <w:p w14:paraId="79BAB860" w14:textId="56B1FD79" w:rsidR="00473401" w:rsidRPr="00D2318A" w:rsidRDefault="005303F2" w:rsidP="00473401">
      <w:pPr>
        <w:pStyle w:val="Ttulo2"/>
        <w:rPr>
          <w:sz w:val="28"/>
          <w:szCs w:val="24"/>
        </w:rPr>
      </w:pPr>
      <w:bookmarkStart w:id="5" w:name="_Toc68535543"/>
      <w:r w:rsidRPr="00D2318A">
        <w:rPr>
          <w:bCs w:val="0"/>
          <w:color w:val="auto"/>
          <w:sz w:val="36"/>
          <w:szCs w:val="24"/>
        </w:rPr>
        <w:t>4.1 Classificação fonética dos sons</w:t>
      </w:r>
      <w:bookmarkEnd w:id="5"/>
    </w:p>
    <w:p w14:paraId="387EBCB6" w14:textId="79982A2F" w:rsidR="00F51DCA" w:rsidRPr="00F51DCA" w:rsidRDefault="001A4E7A" w:rsidP="00F51DCA">
      <w:pPr>
        <w:pStyle w:val="SemEspaamento"/>
        <w:rPr>
          <w:sz w:val="24"/>
        </w:rPr>
      </w:pPr>
      <w:r w:rsidRPr="00F51DCA">
        <w:rPr>
          <w:sz w:val="24"/>
        </w:rPr>
        <w:t>De acordo com a fonética articulatória, os sons produzidos na linguagem humana são chamados </w:t>
      </w:r>
      <w:r w:rsidRPr="00F51DCA">
        <w:rPr>
          <w:bCs/>
          <w:sz w:val="24"/>
        </w:rPr>
        <w:t>fones</w:t>
      </w:r>
      <w:r w:rsidRPr="00F51DCA">
        <w:rPr>
          <w:sz w:val="24"/>
        </w:rPr>
        <w:t> ou </w:t>
      </w:r>
      <w:r w:rsidRPr="00F51DCA">
        <w:rPr>
          <w:bCs/>
          <w:sz w:val="24"/>
        </w:rPr>
        <w:t>segmentos</w:t>
      </w:r>
      <w:r w:rsidRPr="00F51DCA">
        <w:rPr>
          <w:sz w:val="24"/>
        </w:rPr>
        <w:t>. Esses sons podem ser divididos basicamente em três grupos: </w:t>
      </w:r>
      <w:r w:rsidRPr="00F51DCA">
        <w:rPr>
          <w:bCs/>
          <w:sz w:val="24"/>
        </w:rPr>
        <w:t>consoantes, vogais e semivogais (ou glides)</w:t>
      </w:r>
      <w:r w:rsidR="00473401" w:rsidRPr="00F51DCA">
        <w:rPr>
          <w:sz w:val="24"/>
        </w:rPr>
        <w:t>.</w:t>
      </w:r>
      <w:r w:rsidRPr="00F51DCA">
        <w:rPr>
          <w:sz w:val="24"/>
        </w:rPr>
        <w:br/>
      </w:r>
      <w:r w:rsidRPr="00F51DCA">
        <w:rPr>
          <w:b/>
          <w:bCs/>
          <w:sz w:val="24"/>
        </w:rPr>
        <w:t>Vogais</w:t>
      </w:r>
      <w:r w:rsidRPr="00F51DCA">
        <w:rPr>
          <w:bCs/>
          <w:sz w:val="24"/>
        </w:rPr>
        <w:t xml:space="preserve">: </w:t>
      </w:r>
      <w:r w:rsidRPr="00F51DCA">
        <w:rPr>
          <w:sz w:val="24"/>
        </w:rPr>
        <w:t>as vogais, ou segmentos vocálicos, são sons produzidos </w:t>
      </w:r>
      <w:r w:rsidRPr="00F51DCA">
        <w:rPr>
          <w:bCs/>
          <w:sz w:val="24"/>
        </w:rPr>
        <w:t>sem</w:t>
      </w:r>
      <w:r w:rsidRPr="00F51DCA">
        <w:rPr>
          <w:sz w:val="24"/>
        </w:rPr>
        <w:t xml:space="preserve"> obstrução no trato vocal, de forma que a passagem de ar não é interrompida. </w:t>
      </w:r>
      <w:r w:rsidR="002F0090" w:rsidRPr="00F51DCA">
        <w:rPr>
          <w:sz w:val="24"/>
        </w:rPr>
        <w:t xml:space="preserve">                                                    </w:t>
      </w:r>
    </w:p>
    <w:p w14:paraId="1D5BEB4D" w14:textId="21D6F61B" w:rsidR="00F51DCA" w:rsidRPr="00F51DCA" w:rsidRDefault="00F51DCA" w:rsidP="00F51DCA">
      <w:pPr>
        <w:pStyle w:val="SemEspaamento"/>
        <w:rPr>
          <w:b/>
          <w:bCs/>
          <w:sz w:val="24"/>
        </w:rPr>
      </w:pPr>
      <w:r w:rsidRPr="00F51DCA">
        <w:rPr>
          <w:b/>
          <w:bCs/>
          <w:sz w:val="24"/>
        </w:rPr>
        <w:t xml:space="preserve">Semivogais: </w:t>
      </w:r>
      <w:r w:rsidRPr="00F51DCA">
        <w:rPr>
          <w:bCs/>
          <w:sz w:val="24"/>
        </w:rPr>
        <w:t>semivogal é a vogal que se apoia em outra, de tonicidade maior, para formarem uma única sílaba. Exemplo: a palavra </w:t>
      </w:r>
      <w:r w:rsidRPr="00F51DCA">
        <w:rPr>
          <w:bCs/>
          <w:iCs/>
          <w:sz w:val="24"/>
        </w:rPr>
        <w:t>papai</w:t>
      </w:r>
      <w:r w:rsidRPr="00F51DCA">
        <w:rPr>
          <w:bCs/>
          <w:sz w:val="24"/>
        </w:rPr>
        <w:t xml:space="preserve"> é formada de duas sílabas: pa-pai. Na última sílaba, o fonema vocálico que se destaca é o </w:t>
      </w:r>
      <w:r w:rsidRPr="00F51DCA">
        <w:rPr>
          <w:b/>
          <w:bCs/>
          <w:sz w:val="24"/>
        </w:rPr>
        <w:t>a</w:t>
      </w:r>
      <w:r w:rsidRPr="00F51DCA">
        <w:rPr>
          <w:bCs/>
          <w:sz w:val="24"/>
        </w:rPr>
        <w:t>. Ele é a </w:t>
      </w:r>
      <w:r w:rsidRPr="00F51DCA">
        <w:rPr>
          <w:bCs/>
          <w:iCs/>
          <w:sz w:val="24"/>
        </w:rPr>
        <w:t>vogal</w:t>
      </w:r>
      <w:r w:rsidRPr="00F51DCA">
        <w:rPr>
          <w:bCs/>
          <w:sz w:val="24"/>
        </w:rPr>
        <w:t>. O outro fonema vocálico </w:t>
      </w:r>
      <w:r w:rsidRPr="00F51DCA">
        <w:rPr>
          <w:b/>
          <w:bCs/>
          <w:sz w:val="24"/>
        </w:rPr>
        <w:t>i</w:t>
      </w:r>
      <w:r w:rsidRPr="00F51DCA">
        <w:rPr>
          <w:bCs/>
          <w:sz w:val="24"/>
        </w:rPr>
        <w:t> não é tão forte quanto ele. É a </w:t>
      </w:r>
      <w:r w:rsidRPr="00F51DCA">
        <w:rPr>
          <w:bCs/>
          <w:iCs/>
          <w:sz w:val="24"/>
        </w:rPr>
        <w:t>semivogal</w:t>
      </w:r>
      <w:r w:rsidRPr="00F51DCA">
        <w:rPr>
          <w:bCs/>
          <w:sz w:val="24"/>
        </w:rPr>
        <w:t xml:space="preserve">. </w:t>
      </w:r>
    </w:p>
    <w:p w14:paraId="38781369" w14:textId="5FB89371" w:rsidR="005303F2" w:rsidRPr="008D1B0B" w:rsidRDefault="002F0090" w:rsidP="008D1B0B">
      <w:pPr>
        <w:pStyle w:val="SemEspaamento"/>
        <w:rPr>
          <w:sz w:val="24"/>
        </w:rPr>
      </w:pPr>
      <w:r w:rsidRPr="00F51DCA">
        <w:rPr>
          <w:b/>
          <w:bCs/>
          <w:sz w:val="24"/>
        </w:rPr>
        <w:t xml:space="preserve">Consoantes: </w:t>
      </w:r>
      <w:r w:rsidRPr="00F51DCA">
        <w:rPr>
          <w:sz w:val="24"/>
        </w:rPr>
        <w:t>as consoantes, ou segmentos consonantais, são sons produzidos </w:t>
      </w:r>
      <w:r w:rsidRPr="00F51DCA">
        <w:rPr>
          <w:bCs/>
          <w:sz w:val="24"/>
        </w:rPr>
        <w:t>com</w:t>
      </w:r>
      <w:r w:rsidRPr="00F51DCA">
        <w:rPr>
          <w:sz w:val="24"/>
        </w:rPr>
        <w:t xml:space="preserve"> algum tipo de obstrução no trato vocal, de forma que há impedimento total ou parcial da passagem de ar. </w:t>
      </w:r>
    </w:p>
    <w:p w14:paraId="718D87D8" w14:textId="5D1CD93A" w:rsidR="001A4E7A" w:rsidRPr="00D2318A" w:rsidRDefault="005303F2" w:rsidP="001A4E7A">
      <w:pPr>
        <w:pStyle w:val="Ttulo2"/>
        <w:rPr>
          <w:color w:val="000000" w:themeColor="text1"/>
          <w:sz w:val="36"/>
        </w:rPr>
      </w:pPr>
      <w:bookmarkStart w:id="6" w:name="_Toc68535544"/>
      <w:r w:rsidRPr="00D2318A">
        <w:rPr>
          <w:color w:val="000000" w:themeColor="text1"/>
          <w:sz w:val="36"/>
        </w:rPr>
        <w:t xml:space="preserve">4.2 </w:t>
      </w:r>
      <w:r w:rsidR="00CF273E" w:rsidRPr="00D2318A">
        <w:rPr>
          <w:color w:val="000000" w:themeColor="text1"/>
          <w:sz w:val="36"/>
        </w:rPr>
        <w:t>N</w:t>
      </w:r>
      <w:r w:rsidR="00A6776C" w:rsidRPr="00D2318A">
        <w:rPr>
          <w:color w:val="000000" w:themeColor="text1"/>
          <w:sz w:val="36"/>
        </w:rPr>
        <w:t xml:space="preserve">a emissão </w:t>
      </w:r>
      <w:r w:rsidR="00735836" w:rsidRPr="00D2318A">
        <w:rPr>
          <w:color w:val="000000" w:themeColor="text1"/>
          <w:sz w:val="36"/>
        </w:rPr>
        <w:t>das vogais existe uma combinação entre</w:t>
      </w:r>
      <w:r w:rsidR="00A6776C" w:rsidRPr="00D2318A">
        <w:rPr>
          <w:color w:val="000000" w:themeColor="text1"/>
          <w:sz w:val="36"/>
        </w:rPr>
        <w:t xml:space="preserve"> língua e lábios:</w:t>
      </w:r>
      <w:bookmarkEnd w:id="6"/>
    </w:p>
    <w:p w14:paraId="5DB290EF" w14:textId="77777777" w:rsidR="00AC4650" w:rsidRDefault="00506D5C" w:rsidP="00B062C7">
      <w:pPr>
        <w:pStyle w:val="SemEspaamento"/>
        <w:rPr>
          <w:sz w:val="24"/>
        </w:rPr>
      </w:pPr>
      <w:r w:rsidRPr="00B062C7">
        <w:rPr>
          <w:b/>
          <w:sz w:val="24"/>
        </w:rPr>
        <w:t>*</w:t>
      </w:r>
      <w:r w:rsidR="00A6776C" w:rsidRPr="00B062C7">
        <w:rPr>
          <w:sz w:val="24"/>
        </w:rPr>
        <w:t>Vogal </w:t>
      </w:r>
      <w:r w:rsidR="00A6776C" w:rsidRPr="00B062C7">
        <w:rPr>
          <w:b/>
          <w:bCs/>
          <w:sz w:val="24"/>
        </w:rPr>
        <w:t>“A”</w:t>
      </w:r>
      <w:r w:rsidR="00A6776C" w:rsidRPr="00B062C7">
        <w:rPr>
          <w:sz w:val="24"/>
        </w:rPr>
        <w:t>: para a emissão correta desta vogal, a mandíbula deve estar relaxada, os lábios separados e a língua em repouso;</w:t>
      </w:r>
    </w:p>
    <w:p w14:paraId="1770EC6D" w14:textId="266F1BC9" w:rsidR="00AC4650" w:rsidRDefault="00506D5C" w:rsidP="00B062C7">
      <w:pPr>
        <w:pStyle w:val="SemEspaamento"/>
        <w:rPr>
          <w:sz w:val="24"/>
        </w:rPr>
      </w:pPr>
      <w:r w:rsidRPr="00B062C7">
        <w:rPr>
          <w:b/>
          <w:sz w:val="24"/>
        </w:rPr>
        <w:t>*</w:t>
      </w:r>
      <w:r w:rsidR="00A6776C" w:rsidRPr="00B062C7">
        <w:rPr>
          <w:sz w:val="24"/>
        </w:rPr>
        <w:t>Vogal </w:t>
      </w:r>
      <w:r w:rsidR="00A6776C" w:rsidRPr="00B062C7">
        <w:rPr>
          <w:b/>
          <w:bCs/>
          <w:sz w:val="24"/>
        </w:rPr>
        <w:t>“E”</w:t>
      </w:r>
      <w:r w:rsidR="00A6776C" w:rsidRPr="00B062C7">
        <w:rPr>
          <w:sz w:val="24"/>
        </w:rPr>
        <w:t>: para esta vogal os lábios devem estar separados, sorriso leve, língua um pouco elevada nas bordas;</w:t>
      </w:r>
    </w:p>
    <w:p w14:paraId="266EE723" w14:textId="77777777" w:rsidR="00AC4650" w:rsidRDefault="00506D5C" w:rsidP="00B062C7">
      <w:pPr>
        <w:pStyle w:val="SemEspaamento"/>
        <w:rPr>
          <w:sz w:val="24"/>
        </w:rPr>
      </w:pPr>
      <w:r w:rsidRPr="00B062C7">
        <w:rPr>
          <w:b/>
          <w:sz w:val="24"/>
        </w:rPr>
        <w:t>*</w:t>
      </w:r>
      <w:r w:rsidR="00A6776C" w:rsidRPr="00B062C7">
        <w:rPr>
          <w:sz w:val="24"/>
        </w:rPr>
        <w:t>Vogal </w:t>
      </w:r>
      <w:r w:rsidR="00A6776C" w:rsidRPr="00B062C7">
        <w:rPr>
          <w:b/>
          <w:bCs/>
          <w:sz w:val="24"/>
        </w:rPr>
        <w:t>“I”</w:t>
      </w:r>
      <w:r w:rsidR="00A6776C" w:rsidRPr="00B062C7">
        <w:rPr>
          <w:sz w:val="24"/>
        </w:rPr>
        <w:t>: sorriso leve, separação parcial dos lábios, ponta da língua em contato com</w:t>
      </w:r>
      <w:r w:rsidR="002F3C19" w:rsidRPr="00B062C7">
        <w:rPr>
          <w:sz w:val="24"/>
        </w:rPr>
        <w:t xml:space="preserve"> </w:t>
      </w:r>
      <w:r w:rsidR="00A6776C" w:rsidRPr="00B062C7">
        <w:rPr>
          <w:sz w:val="24"/>
        </w:rPr>
        <w:t>os dentes incisivos inferiores, dorso da língua elevado;</w:t>
      </w:r>
    </w:p>
    <w:p w14:paraId="7AD70993" w14:textId="77777777" w:rsidR="00AC4650" w:rsidRDefault="00506D5C" w:rsidP="00B062C7">
      <w:pPr>
        <w:pStyle w:val="SemEspaamento"/>
        <w:rPr>
          <w:sz w:val="24"/>
        </w:rPr>
      </w:pPr>
      <w:r w:rsidRPr="00B062C7">
        <w:rPr>
          <w:b/>
          <w:sz w:val="24"/>
        </w:rPr>
        <w:t>*</w:t>
      </w:r>
      <w:r w:rsidR="00A6776C" w:rsidRPr="00B062C7">
        <w:rPr>
          <w:sz w:val="24"/>
        </w:rPr>
        <w:t>Vogal </w:t>
      </w:r>
      <w:r w:rsidR="00A6776C" w:rsidRPr="00B062C7">
        <w:rPr>
          <w:b/>
          <w:bCs/>
          <w:sz w:val="24"/>
        </w:rPr>
        <w:t>“O”</w:t>
      </w:r>
      <w:r w:rsidR="00A6776C" w:rsidRPr="00B062C7">
        <w:rPr>
          <w:sz w:val="24"/>
        </w:rPr>
        <w:t>: abertura da boca em formato oval, lábios avante, parte posterior da língua elevada;</w:t>
      </w:r>
    </w:p>
    <w:p w14:paraId="1517B4F5" w14:textId="26974E2E" w:rsidR="00474530" w:rsidRPr="00B062C7" w:rsidRDefault="00506D5C" w:rsidP="00B062C7">
      <w:pPr>
        <w:pStyle w:val="SemEspaamento"/>
        <w:rPr>
          <w:sz w:val="24"/>
        </w:rPr>
      </w:pPr>
      <w:r w:rsidRPr="00B062C7">
        <w:rPr>
          <w:b/>
          <w:sz w:val="24"/>
        </w:rPr>
        <w:t>*</w:t>
      </w:r>
      <w:r w:rsidR="00A6776C" w:rsidRPr="00B062C7">
        <w:rPr>
          <w:sz w:val="24"/>
        </w:rPr>
        <w:t>Vogal </w:t>
      </w:r>
      <w:r w:rsidR="00A6776C" w:rsidRPr="00B062C7">
        <w:rPr>
          <w:b/>
          <w:bCs/>
          <w:sz w:val="24"/>
        </w:rPr>
        <w:t>“U”</w:t>
      </w:r>
      <w:r w:rsidR="00A6776C" w:rsidRPr="00B062C7">
        <w:rPr>
          <w:sz w:val="24"/>
        </w:rPr>
        <w:t>: lábios avante e quase fechados, dorso da língua elevado;</w:t>
      </w:r>
      <w:bookmarkStart w:id="7" w:name="_Toc463959833"/>
      <w:bookmarkEnd w:id="7"/>
    </w:p>
    <w:p w14:paraId="038E840D" w14:textId="77777777" w:rsidR="002F0090" w:rsidRPr="00064910" w:rsidRDefault="002F0090" w:rsidP="00A6776C">
      <w:pPr>
        <w:rPr>
          <w:sz w:val="24"/>
          <w:szCs w:val="24"/>
        </w:rPr>
      </w:pPr>
    </w:p>
    <w:p w14:paraId="0F0A592F" w14:textId="33288C06" w:rsidR="002F0090" w:rsidRPr="00D2318A" w:rsidRDefault="002C4E1D" w:rsidP="002F0090">
      <w:pPr>
        <w:pStyle w:val="Ttulo2"/>
        <w:rPr>
          <w:color w:val="000000" w:themeColor="text1"/>
          <w:sz w:val="36"/>
          <w:szCs w:val="24"/>
        </w:rPr>
      </w:pPr>
      <w:bookmarkStart w:id="8" w:name="_Toc68535545"/>
      <w:r w:rsidRPr="00D2318A">
        <w:rPr>
          <w:color w:val="000000" w:themeColor="text1"/>
          <w:sz w:val="36"/>
          <w:szCs w:val="24"/>
        </w:rPr>
        <w:lastRenderedPageBreak/>
        <w:t>4.3</w:t>
      </w:r>
      <w:r w:rsidR="003468CE" w:rsidRPr="00D2318A">
        <w:rPr>
          <w:color w:val="000000" w:themeColor="text1"/>
          <w:sz w:val="36"/>
          <w:szCs w:val="24"/>
        </w:rPr>
        <w:t xml:space="preserve"> </w:t>
      </w:r>
      <w:r w:rsidR="00DB5CCD" w:rsidRPr="00D2318A">
        <w:rPr>
          <w:color w:val="000000" w:themeColor="text1"/>
          <w:sz w:val="36"/>
          <w:szCs w:val="24"/>
        </w:rPr>
        <w:t>Articulação das c</w:t>
      </w:r>
      <w:r w:rsidR="00A6776C" w:rsidRPr="00D2318A">
        <w:rPr>
          <w:color w:val="000000" w:themeColor="text1"/>
          <w:sz w:val="36"/>
          <w:szCs w:val="24"/>
        </w:rPr>
        <w:t>onsoantes (Fonemas Consonantais)</w:t>
      </w:r>
      <w:bookmarkEnd w:id="8"/>
    </w:p>
    <w:p w14:paraId="133185A8" w14:textId="77777777" w:rsidR="00AC4650" w:rsidRDefault="00A6776C" w:rsidP="00B062C7">
      <w:pPr>
        <w:pStyle w:val="SemEspaamento"/>
        <w:rPr>
          <w:sz w:val="24"/>
        </w:rPr>
      </w:pPr>
      <w:r w:rsidRPr="00B062C7">
        <w:rPr>
          <w:sz w:val="24"/>
        </w:rPr>
        <w:t>Observando os locais de articulação podemos separar os fonemas consonantais por categorias de articulação:</w:t>
      </w:r>
    </w:p>
    <w:p w14:paraId="46E6134A" w14:textId="77777777" w:rsidR="00AC4650" w:rsidRDefault="00506D5C" w:rsidP="00B062C7">
      <w:pPr>
        <w:pStyle w:val="SemEspaamento"/>
        <w:rPr>
          <w:sz w:val="24"/>
        </w:rPr>
      </w:pPr>
      <w:r w:rsidRPr="00B062C7">
        <w:rPr>
          <w:sz w:val="24"/>
        </w:rPr>
        <w:t>*</w:t>
      </w:r>
      <w:r w:rsidR="00A6776C" w:rsidRPr="00B062C7">
        <w:rPr>
          <w:sz w:val="24"/>
        </w:rPr>
        <w:t>Fonemas Bilabiais: quando utilizamos somente os lábios, como nas consoantes: p, b, m;</w:t>
      </w:r>
      <w:r w:rsidR="0023501F" w:rsidRPr="00B062C7">
        <w:rPr>
          <w:sz w:val="24"/>
        </w:rPr>
        <w:t xml:space="preserve"> </w:t>
      </w:r>
      <w:r w:rsidRPr="00B062C7">
        <w:rPr>
          <w:sz w:val="24"/>
        </w:rPr>
        <w:t>*</w:t>
      </w:r>
      <w:r w:rsidR="00A6776C" w:rsidRPr="00B062C7">
        <w:rPr>
          <w:sz w:val="24"/>
        </w:rPr>
        <w:t>Fonemas Labiodentais: quando ocorre o contato do lábio inferior com os dentes, como nas consoantes: f, v;</w:t>
      </w:r>
    </w:p>
    <w:p w14:paraId="714707CB" w14:textId="77777777" w:rsidR="00AC4650" w:rsidRDefault="00506D5C" w:rsidP="00B062C7">
      <w:pPr>
        <w:pStyle w:val="SemEspaamento"/>
        <w:rPr>
          <w:sz w:val="24"/>
        </w:rPr>
      </w:pPr>
      <w:r w:rsidRPr="00B062C7">
        <w:rPr>
          <w:sz w:val="24"/>
        </w:rPr>
        <w:t>*</w:t>
      </w:r>
      <w:r w:rsidR="00A6776C" w:rsidRPr="00B062C7">
        <w:rPr>
          <w:sz w:val="24"/>
        </w:rPr>
        <w:t>Fonemas Linguodentais: quando a língua encosta nos dentes, como nas consoantes: t, d;</w:t>
      </w:r>
      <w:r w:rsidR="0023501F" w:rsidRPr="00B062C7">
        <w:rPr>
          <w:sz w:val="24"/>
        </w:rPr>
        <w:t xml:space="preserve"> </w:t>
      </w:r>
      <w:r w:rsidRPr="00B062C7">
        <w:rPr>
          <w:sz w:val="24"/>
        </w:rPr>
        <w:t>*</w:t>
      </w:r>
      <w:r w:rsidR="00A6776C" w:rsidRPr="00B062C7">
        <w:rPr>
          <w:sz w:val="24"/>
        </w:rPr>
        <w:t>Fonemas alveolares: quando ocorre o contato da língua com os alvéolos próximo ao céu da boca, como nas consoantes: s, z, l, r;</w:t>
      </w:r>
    </w:p>
    <w:p w14:paraId="56891566" w14:textId="77777777" w:rsidR="00AC4650" w:rsidRDefault="00506D5C" w:rsidP="00B062C7">
      <w:pPr>
        <w:pStyle w:val="SemEspaamento"/>
        <w:rPr>
          <w:sz w:val="24"/>
        </w:rPr>
      </w:pPr>
      <w:r w:rsidRPr="00B062C7">
        <w:rPr>
          <w:sz w:val="24"/>
        </w:rPr>
        <w:t>*</w:t>
      </w:r>
      <w:r w:rsidR="00A6776C" w:rsidRPr="00B062C7">
        <w:rPr>
          <w:sz w:val="24"/>
        </w:rPr>
        <w:t>Fonemas Palatais: quando aproximamos a língua do palato, como nas consoantes e fonemas: x, j, l, lh, nh;</w:t>
      </w:r>
    </w:p>
    <w:p w14:paraId="2F0122D4" w14:textId="6406D87F" w:rsidR="00474530" w:rsidRPr="00B062C7" w:rsidRDefault="00506D5C" w:rsidP="00B062C7">
      <w:pPr>
        <w:pStyle w:val="SemEspaamento"/>
        <w:rPr>
          <w:sz w:val="24"/>
        </w:rPr>
      </w:pPr>
      <w:r w:rsidRPr="00B062C7">
        <w:rPr>
          <w:sz w:val="24"/>
        </w:rPr>
        <w:t>*</w:t>
      </w:r>
      <w:r w:rsidR="00A6776C" w:rsidRPr="00B062C7">
        <w:rPr>
          <w:sz w:val="24"/>
        </w:rPr>
        <w:t>Fonemas Velares: sons produzidos perto da garganta, como: k, g, rr;</w:t>
      </w:r>
      <w:r w:rsidR="00B36D5B" w:rsidRPr="00B062C7">
        <w:rPr>
          <w:sz w:val="24"/>
        </w:rPr>
        <w:t xml:space="preserve">  </w:t>
      </w:r>
    </w:p>
    <w:p w14:paraId="0C413D17" w14:textId="61A4AD8B" w:rsidR="00AC7D06" w:rsidRPr="00384EDB" w:rsidRDefault="007316D1" w:rsidP="00CB310C">
      <w:pPr>
        <w:pStyle w:val="Ttulo1"/>
        <w:rPr>
          <w:color w:val="000000" w:themeColor="text1"/>
          <w:sz w:val="24"/>
          <w:szCs w:val="24"/>
        </w:rPr>
      </w:pPr>
      <w:bookmarkStart w:id="9" w:name="_Toc68535546"/>
      <w:r w:rsidRPr="00F57A1E">
        <w:rPr>
          <w:color w:val="000000" w:themeColor="text1"/>
          <w:sz w:val="40"/>
          <w:szCs w:val="24"/>
        </w:rPr>
        <w:t>5</w:t>
      </w:r>
      <w:r w:rsidR="00344CFC" w:rsidRPr="00F57A1E">
        <w:rPr>
          <w:color w:val="000000" w:themeColor="text1"/>
          <w:sz w:val="40"/>
          <w:szCs w:val="24"/>
        </w:rPr>
        <w:t xml:space="preserve">. </w:t>
      </w:r>
      <w:r w:rsidR="00C940D2" w:rsidRPr="00F57A1E">
        <w:rPr>
          <w:color w:val="000000" w:themeColor="text1"/>
          <w:sz w:val="40"/>
          <w:szCs w:val="24"/>
        </w:rPr>
        <w:t>R</w:t>
      </w:r>
      <w:r w:rsidR="00344CFC" w:rsidRPr="00F57A1E">
        <w:rPr>
          <w:color w:val="000000" w:themeColor="text1"/>
          <w:sz w:val="40"/>
          <w:szCs w:val="24"/>
        </w:rPr>
        <w:t>essonância</w:t>
      </w:r>
      <w:bookmarkEnd w:id="9"/>
      <w:r w:rsidR="0023501F" w:rsidRPr="00384EDB">
        <w:rPr>
          <w:color w:val="000000" w:themeColor="text1"/>
          <w:sz w:val="40"/>
          <w:szCs w:val="24"/>
        </w:rPr>
        <w:t xml:space="preserve">    </w:t>
      </w:r>
      <w:r w:rsidR="0023501F" w:rsidRPr="00384EDB">
        <w:rPr>
          <w:color w:val="000000" w:themeColor="text1"/>
          <w:sz w:val="32"/>
          <w:szCs w:val="24"/>
        </w:rPr>
        <w:t xml:space="preserve">                                                                           </w:t>
      </w:r>
    </w:p>
    <w:p w14:paraId="708E347B" w14:textId="5A70743A" w:rsidR="00EA64EA" w:rsidRDefault="00994EF2" w:rsidP="00EA64EA">
      <w:pPr>
        <w:pStyle w:val="SemEspaamento"/>
        <w:rPr>
          <w:sz w:val="24"/>
        </w:rPr>
      </w:pPr>
      <w:r w:rsidRPr="00994EF2">
        <w:rPr>
          <w:sz w:val="24"/>
        </w:rPr>
        <w:t>Segundo o Maestro Ernesto Leal</w:t>
      </w:r>
      <w:r w:rsidR="00616438">
        <w:rPr>
          <w:sz w:val="24"/>
        </w:rPr>
        <w:t xml:space="preserve"> </w:t>
      </w:r>
      <w:hyperlink r:id="rId23" w:history="1">
        <w:r w:rsidR="00616438" w:rsidRPr="00F213A2">
          <w:rPr>
            <w:color w:val="0000FF"/>
            <w:sz w:val="24"/>
            <w:u w:val="single"/>
          </w:rPr>
          <w:t>http://www.studiomel.com/21.html</w:t>
        </w:r>
      </w:hyperlink>
      <w:r w:rsidRPr="00994EF2">
        <w:rPr>
          <w:sz w:val="24"/>
        </w:rPr>
        <w:t xml:space="preserve"> “</w:t>
      </w:r>
      <w:r w:rsidRPr="00994EF2">
        <w:rPr>
          <w:bCs/>
          <w:sz w:val="24"/>
        </w:rPr>
        <w:t>O som produzido na laringe seria praticamente inaudível se não fosse amplificado e modificado pelas caixas de ressonância próximas à laringe.</w:t>
      </w:r>
      <w:r>
        <w:rPr>
          <w:bCs/>
          <w:sz w:val="24"/>
        </w:rPr>
        <w:t>”</w:t>
      </w:r>
      <w:r w:rsidR="00F213A2">
        <w:rPr>
          <w:bCs/>
          <w:sz w:val="24"/>
        </w:rPr>
        <w:t xml:space="preserve"> </w:t>
      </w:r>
    </w:p>
    <w:p w14:paraId="5E0BEE74" w14:textId="2003F963" w:rsidR="009F67CE" w:rsidRDefault="00EA64EA" w:rsidP="00EA64EA">
      <w:pPr>
        <w:pStyle w:val="SemEspaamento"/>
        <w:rPr>
          <w:sz w:val="24"/>
        </w:rPr>
      </w:pPr>
      <w:r>
        <w:rPr>
          <w:sz w:val="24"/>
        </w:rPr>
        <w:t>Do pulmão até a cabeça nós temos vários locais de ressonância (exemplos: pulmão, laringe, faringe, boca, seios paranasais e etc) e articuladores (exemplos: língua, mandíbula, lábios e etc). O bom uso dessas caixas de resson</w:t>
      </w:r>
      <w:r w:rsidR="009F67CE">
        <w:rPr>
          <w:sz w:val="24"/>
        </w:rPr>
        <w:t>ância pode fazer com que</w:t>
      </w:r>
      <w:r w:rsidR="003407FE">
        <w:rPr>
          <w:sz w:val="24"/>
        </w:rPr>
        <w:t xml:space="preserve"> </w:t>
      </w:r>
      <w:r>
        <w:rPr>
          <w:sz w:val="24"/>
        </w:rPr>
        <w:t xml:space="preserve">a voz </w:t>
      </w:r>
      <w:r w:rsidR="003407FE">
        <w:rPr>
          <w:sz w:val="24"/>
        </w:rPr>
        <w:t xml:space="preserve">tenha mais brilho e seja ampliada sem que precise forçar em locais inadequados. Além disso, os harmônicos podem ficar melhor definidos. </w:t>
      </w:r>
    </w:p>
    <w:p w14:paraId="2EB03A88" w14:textId="328A293A" w:rsidR="009F67CE" w:rsidRDefault="009F67CE" w:rsidP="00EA64EA">
      <w:pPr>
        <w:pStyle w:val="SemEspaamento"/>
        <w:rPr>
          <w:sz w:val="24"/>
        </w:rPr>
      </w:pPr>
      <w:r>
        <w:rPr>
          <w:sz w:val="24"/>
        </w:rPr>
        <w:t>Os articuladores servem para que a voz soe de forma nítida, compreensível e com pronúncia adequada ao ouvinte.</w:t>
      </w:r>
      <w:r w:rsidR="00F213A2">
        <w:rPr>
          <w:sz w:val="24"/>
        </w:rPr>
        <w:t xml:space="preserve"> </w:t>
      </w:r>
    </w:p>
    <w:p w14:paraId="61ABC6C4" w14:textId="5D8D5633" w:rsidR="00C439BC" w:rsidRPr="002C4E1D" w:rsidRDefault="00C439BC" w:rsidP="00C439BC">
      <w:pPr>
        <w:pStyle w:val="Ttulo2"/>
        <w:rPr>
          <w:rFonts w:cstheme="minorHAnsi"/>
          <w:color w:val="000000" w:themeColor="text1"/>
          <w:sz w:val="28"/>
          <w:szCs w:val="28"/>
        </w:rPr>
      </w:pPr>
      <w:bookmarkStart w:id="10" w:name="_Toc68535547"/>
      <w:r w:rsidRPr="00D2318A">
        <w:rPr>
          <w:rFonts w:cstheme="minorHAnsi"/>
          <w:color w:val="000000" w:themeColor="text1"/>
          <w:sz w:val="36"/>
          <w:szCs w:val="28"/>
        </w:rPr>
        <w:t>5.1 Definição de timbre:</w:t>
      </w:r>
      <w:bookmarkEnd w:id="10"/>
      <w:r w:rsidRPr="00D2318A">
        <w:rPr>
          <w:rFonts w:cstheme="minorHAnsi"/>
          <w:color w:val="000000" w:themeColor="text1"/>
          <w:sz w:val="32"/>
          <w:szCs w:val="28"/>
        </w:rPr>
        <w:t xml:space="preserve">    </w:t>
      </w:r>
      <w:r w:rsidRPr="002C4E1D">
        <w:rPr>
          <w:rFonts w:cstheme="minorHAnsi"/>
          <w:color w:val="000000" w:themeColor="text1"/>
          <w:sz w:val="28"/>
          <w:szCs w:val="28"/>
        </w:rPr>
        <w:t xml:space="preserve">                                                                                                                            </w:t>
      </w:r>
    </w:p>
    <w:p w14:paraId="07312AC7" w14:textId="77777777" w:rsidR="00AC4650" w:rsidRPr="00AC4650" w:rsidRDefault="00C439BC" w:rsidP="00AC4650">
      <w:pPr>
        <w:pStyle w:val="SemEspaamento"/>
        <w:rPr>
          <w:sz w:val="24"/>
        </w:rPr>
      </w:pPr>
      <w:r w:rsidRPr="00AC4650">
        <w:rPr>
          <w:sz w:val="24"/>
        </w:rPr>
        <w:t>Timbre é a característica sonora que nos permite distinguir sons de mesma frequência que foram produzidos por fontes sonoras diferentes (vozes diversas ou instrumentos), e também nos permite diferenciá-las. Cada voz possui seu timbre e sua individualidade, que é o que os torna únicos e nos faz te</w:t>
      </w:r>
      <w:r w:rsidR="00AC4650" w:rsidRPr="00AC4650">
        <w:rPr>
          <w:sz w:val="24"/>
        </w:rPr>
        <w:t>r a capacidade de distingui-los.</w:t>
      </w:r>
    </w:p>
    <w:p w14:paraId="7DA78CFC" w14:textId="36457F59" w:rsidR="00AC4650" w:rsidRDefault="00FA2DC9" w:rsidP="00AC4650">
      <w:pPr>
        <w:pStyle w:val="SemEspaamento"/>
        <w:rPr>
          <w:rFonts w:cstheme="minorHAnsi"/>
          <w:noProof/>
          <w:lang w:eastAsia="pt-BR"/>
        </w:rPr>
      </w:pPr>
      <w:r w:rsidRPr="00AC4650">
        <w:rPr>
          <w:rFonts w:ascii="Calibri" w:hAnsi="Calibri" w:cs="Calibri"/>
          <w:sz w:val="24"/>
        </w:rPr>
        <w:t>“</w:t>
      </w:r>
      <w:r w:rsidR="00F213A2" w:rsidRPr="00AC4650">
        <w:rPr>
          <w:rFonts w:ascii="Calibri" w:hAnsi="Calibri" w:cs="Calibri"/>
          <w:sz w:val="24"/>
        </w:rPr>
        <w:t>O ouvido humano tem uma limitação de audição e de qual é a frequência máxima que se pode ouvir. Sons mais graves trazem mais harmônicos audíveis ao nosso ouvido. E sons mais agudos menos harmônicos audíveis, uma vez que os harmônicos mais finais estarão soando bem mais agudos que o humano ouvido pode ouvir</w:t>
      </w:r>
      <w:r w:rsidRPr="00AC4650">
        <w:rPr>
          <w:rFonts w:ascii="Calibri" w:hAnsi="Calibri" w:cs="Calibri"/>
          <w:sz w:val="24"/>
        </w:rPr>
        <w:t xml:space="preserve">”. </w:t>
      </w:r>
    </w:p>
    <w:p w14:paraId="551C12FF" w14:textId="77777777" w:rsidR="00AC4650" w:rsidRDefault="00AC4650" w:rsidP="00AC4650">
      <w:pPr>
        <w:pStyle w:val="SemEspaamento"/>
        <w:rPr>
          <w:rFonts w:cstheme="minorHAnsi"/>
          <w:noProof/>
          <w:lang w:eastAsia="pt-BR"/>
        </w:rPr>
      </w:pPr>
    </w:p>
    <w:p w14:paraId="31119827" w14:textId="77777777" w:rsidR="00AC4650" w:rsidRDefault="00AC4650" w:rsidP="00AC4650">
      <w:pPr>
        <w:pStyle w:val="SemEspaamento"/>
        <w:rPr>
          <w:rFonts w:cstheme="minorHAnsi"/>
          <w:noProof/>
          <w:lang w:eastAsia="pt-BR"/>
        </w:rPr>
      </w:pPr>
    </w:p>
    <w:p w14:paraId="22DD2171" w14:textId="0D76BDA2" w:rsidR="00AC4650" w:rsidRPr="00D2318A" w:rsidRDefault="00AC4650" w:rsidP="00D2318A">
      <w:pPr>
        <w:pStyle w:val="SemEspaamento"/>
        <w:jc w:val="center"/>
        <w:rPr>
          <w:rFonts w:ascii="Calibri" w:hAnsi="Calibri" w:cs="Calibri"/>
          <w:sz w:val="24"/>
        </w:rPr>
      </w:pPr>
      <w:r>
        <w:rPr>
          <w:rFonts w:cstheme="minorHAnsi"/>
          <w:noProof/>
          <w:lang w:eastAsia="pt-BR"/>
        </w:rPr>
        <w:drawing>
          <wp:inline distT="0" distB="0" distL="0" distR="0" wp14:anchorId="1A344523" wp14:editId="624D0B48">
            <wp:extent cx="3948545" cy="1342221"/>
            <wp:effectExtent l="0" t="0" r="0" b="0"/>
            <wp:docPr id="3" name="Imagem 3" descr="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mb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71172" cy="1349913"/>
                    </a:xfrm>
                    <a:prstGeom prst="rect">
                      <a:avLst/>
                    </a:prstGeom>
                    <a:noFill/>
                    <a:ln>
                      <a:noFill/>
                    </a:ln>
                  </pic:spPr>
                </pic:pic>
              </a:graphicData>
            </a:graphic>
          </wp:inline>
        </w:drawing>
      </w:r>
    </w:p>
    <w:p w14:paraId="494C9540" w14:textId="39AB3183" w:rsidR="00AC4650" w:rsidRPr="00AC4650" w:rsidRDefault="00AC4650" w:rsidP="00AC4650">
      <w:pPr>
        <w:autoSpaceDE w:val="0"/>
        <w:autoSpaceDN w:val="0"/>
        <w:adjustRightInd w:val="0"/>
        <w:spacing w:after="0" w:line="240" w:lineRule="auto"/>
        <w:rPr>
          <w:rFonts w:ascii="Calibri" w:hAnsi="Calibri" w:cs="Calibri"/>
          <w:sz w:val="24"/>
        </w:rPr>
      </w:pPr>
      <w:r w:rsidRPr="00AC4650">
        <w:rPr>
          <w:rFonts w:ascii="Calibri" w:hAnsi="Calibri" w:cs="Calibri"/>
          <w:sz w:val="24"/>
        </w:rPr>
        <w:lastRenderedPageBreak/>
        <w:t xml:space="preserve">O que define o Timbre é justamente a relação do comportamento sonoro de cada </w:t>
      </w:r>
      <w:r>
        <w:rPr>
          <w:rFonts w:ascii="Calibri" w:hAnsi="Calibri" w:cs="Calibri"/>
          <w:sz w:val="24"/>
        </w:rPr>
        <w:t xml:space="preserve">um dos </w:t>
      </w:r>
      <w:r w:rsidRPr="00AC4650">
        <w:rPr>
          <w:rFonts w:ascii="Calibri" w:hAnsi="Calibri" w:cs="Calibri"/>
          <w:sz w:val="24"/>
        </w:rPr>
        <w:t>harmônicos que compõe uma nota fundamental emitida p</w:t>
      </w:r>
      <w:r>
        <w:rPr>
          <w:rFonts w:ascii="Calibri" w:hAnsi="Calibri" w:cs="Calibri"/>
          <w:sz w:val="24"/>
        </w:rPr>
        <w:t xml:space="preserve">or um instrumento. Por exemplo: </w:t>
      </w:r>
      <w:r w:rsidRPr="00AC4650">
        <w:rPr>
          <w:rFonts w:ascii="Calibri" w:hAnsi="Calibri" w:cs="Calibri"/>
          <w:sz w:val="24"/>
        </w:rPr>
        <w:t>um</w:t>
      </w:r>
      <w:r>
        <w:rPr>
          <w:rFonts w:ascii="Calibri" w:hAnsi="Calibri" w:cs="Calibri"/>
          <w:sz w:val="24"/>
        </w:rPr>
        <w:t xml:space="preserve">a nota </w:t>
      </w:r>
      <w:r w:rsidRPr="00AC4650">
        <w:rPr>
          <w:rFonts w:ascii="Calibri" w:hAnsi="Calibri" w:cs="Calibri"/>
          <w:sz w:val="24"/>
        </w:rPr>
        <w:t xml:space="preserve">grave de um bom </w:t>
      </w:r>
      <w:r>
        <w:rPr>
          <w:rFonts w:ascii="Calibri" w:hAnsi="Calibri" w:cs="Calibri"/>
          <w:sz w:val="24"/>
        </w:rPr>
        <w:t>violoncel</w:t>
      </w:r>
      <w:r w:rsidRPr="00AC4650">
        <w:rPr>
          <w:rFonts w:ascii="Calibri" w:hAnsi="Calibri" w:cs="Calibri"/>
          <w:sz w:val="24"/>
        </w:rPr>
        <w:t>o tem um timbre bem enco</w:t>
      </w:r>
      <w:r>
        <w:rPr>
          <w:rFonts w:ascii="Calibri" w:hAnsi="Calibri" w:cs="Calibri"/>
          <w:sz w:val="24"/>
        </w:rPr>
        <w:t xml:space="preserve">rpado e com brilho, este brilho </w:t>
      </w:r>
      <w:r w:rsidRPr="00AC4650">
        <w:rPr>
          <w:rFonts w:ascii="Calibri" w:hAnsi="Calibri" w:cs="Calibri"/>
          <w:sz w:val="24"/>
        </w:rPr>
        <w:t>mesmo é dado pelo comportamento de alguns dos harmônicos que estão aparecendo mai</w:t>
      </w:r>
      <w:r>
        <w:rPr>
          <w:rFonts w:ascii="Calibri" w:hAnsi="Calibri" w:cs="Calibri"/>
          <w:sz w:val="24"/>
        </w:rPr>
        <w:t xml:space="preserve">s </w:t>
      </w:r>
      <w:r w:rsidRPr="00AC4650">
        <w:rPr>
          <w:rFonts w:ascii="Calibri" w:hAnsi="Calibri" w:cs="Calibri"/>
          <w:sz w:val="24"/>
        </w:rPr>
        <w:t>enquanto outros estão mais ‘escondidos’. O som da Flauta</w:t>
      </w:r>
      <w:r>
        <w:rPr>
          <w:rFonts w:ascii="Calibri" w:hAnsi="Calibri" w:cs="Calibri"/>
          <w:sz w:val="24"/>
        </w:rPr>
        <w:t xml:space="preserve"> Doce é um som mais aveludado e </w:t>
      </w:r>
      <w:r w:rsidRPr="00AC4650">
        <w:rPr>
          <w:rFonts w:ascii="Calibri" w:hAnsi="Calibri" w:cs="Calibri"/>
          <w:sz w:val="24"/>
        </w:rPr>
        <w:t>sem brilho, este som quase não tem destaque em nenhum do</w:t>
      </w:r>
      <w:r>
        <w:rPr>
          <w:rFonts w:ascii="Calibri" w:hAnsi="Calibri" w:cs="Calibri"/>
          <w:sz w:val="24"/>
        </w:rPr>
        <w:t>s harmônicos, por isto que este s</w:t>
      </w:r>
      <w:r w:rsidRPr="00AC4650">
        <w:rPr>
          <w:rFonts w:ascii="Calibri" w:hAnsi="Calibri" w:cs="Calibri"/>
          <w:sz w:val="24"/>
        </w:rPr>
        <w:t>om se parece muito com o som de uma ‘onda sinusoidal’, que é uma onda pura, s</w:t>
      </w:r>
      <w:r>
        <w:rPr>
          <w:rFonts w:ascii="Calibri" w:hAnsi="Calibri" w:cs="Calibri"/>
          <w:sz w:val="24"/>
        </w:rPr>
        <w:t xml:space="preserve">em </w:t>
      </w:r>
      <w:r w:rsidRPr="00AC4650">
        <w:rPr>
          <w:rFonts w:ascii="Calibri" w:hAnsi="Calibri" w:cs="Calibri"/>
          <w:sz w:val="24"/>
        </w:rPr>
        <w:t>harmônicos.</w:t>
      </w:r>
    </w:p>
    <w:p w14:paraId="4786B437" w14:textId="77777777" w:rsidR="009F67CE" w:rsidRPr="009F67CE" w:rsidRDefault="009F67CE" w:rsidP="009F67CE">
      <w:pPr>
        <w:pStyle w:val="SemEspaamento"/>
        <w:rPr>
          <w:color w:val="000000" w:themeColor="text1"/>
          <w:sz w:val="24"/>
        </w:rPr>
      </w:pPr>
      <w:r w:rsidRPr="009F67CE">
        <w:rPr>
          <w:sz w:val="24"/>
        </w:rPr>
        <w:t>A</w:t>
      </w:r>
      <w:r w:rsidRPr="006722FA">
        <w:rPr>
          <w:b/>
          <w:sz w:val="24"/>
        </w:rPr>
        <w:t xml:space="preserve"> série harmônica </w:t>
      </w:r>
      <w:r w:rsidRPr="009F67CE">
        <w:rPr>
          <w:sz w:val="24"/>
        </w:rPr>
        <w:t>é uma série infinita, composta de ondas com todas as frequências múltiplas inteiras da frequência fundamental. Por exemplo, quando um som é emitido, esse som soa acompanhado de outros, com menor intensidade, que serão: uma oitava, uma quinta da oitava e por aí vai.</w:t>
      </w:r>
      <w:r w:rsidRPr="009F67CE">
        <w:rPr>
          <w:color w:val="000000" w:themeColor="text1"/>
          <w:sz w:val="24"/>
        </w:rPr>
        <w:t xml:space="preserve"> Abaixo indicamos uma sequência de série harmônica a partir da nota DÓ 1 como som gerador:</w:t>
      </w:r>
    </w:p>
    <w:p w14:paraId="15BC7754" w14:textId="77777777" w:rsidR="009F67CE" w:rsidRPr="009F67CE" w:rsidRDefault="009F67CE" w:rsidP="009F67CE">
      <w:pPr>
        <w:pStyle w:val="SemEspaamento"/>
        <w:rPr>
          <w:color w:val="000000" w:themeColor="text1"/>
          <w:sz w:val="24"/>
        </w:rPr>
      </w:pPr>
    </w:p>
    <w:p w14:paraId="0B0975C3" w14:textId="58D389EC" w:rsidR="009F67CE" w:rsidRPr="009F67CE" w:rsidRDefault="009F67CE" w:rsidP="009F67CE">
      <w:pPr>
        <w:rPr>
          <w:sz w:val="24"/>
          <w:szCs w:val="24"/>
        </w:rPr>
      </w:pPr>
      <w:r w:rsidRPr="00436635">
        <w:rPr>
          <w:b/>
          <w:noProof/>
          <w:sz w:val="24"/>
          <w:szCs w:val="24"/>
          <w:lang w:eastAsia="pt-BR"/>
        </w:rPr>
        <w:drawing>
          <wp:inline distT="0" distB="0" distL="0" distR="0" wp14:anchorId="23CAEA9D" wp14:editId="3A9748E0">
            <wp:extent cx="5391150" cy="400050"/>
            <wp:effectExtent l="0" t="0" r="0" b="0"/>
            <wp:docPr id="28" name="Imagem 28" descr="Sequência Harmônica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equência Harmônica_page-00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1150" cy="400050"/>
                    </a:xfrm>
                    <a:prstGeom prst="rect">
                      <a:avLst/>
                    </a:prstGeom>
                    <a:noFill/>
                    <a:ln>
                      <a:noFill/>
                    </a:ln>
                  </pic:spPr>
                </pic:pic>
              </a:graphicData>
            </a:graphic>
          </wp:inline>
        </w:drawing>
      </w:r>
    </w:p>
    <w:p w14:paraId="04F767ED" w14:textId="77777777" w:rsidR="009F67CE" w:rsidRPr="006722FA" w:rsidRDefault="009F67CE" w:rsidP="00EA64EA">
      <w:pPr>
        <w:pStyle w:val="SemEspaamento"/>
        <w:rPr>
          <w:sz w:val="24"/>
        </w:rPr>
      </w:pPr>
    </w:p>
    <w:p w14:paraId="06DD0EDC" w14:textId="4F11FDA0" w:rsidR="00A207CB" w:rsidRPr="00D2318A" w:rsidRDefault="00C439BC" w:rsidP="00A207CB">
      <w:pPr>
        <w:pStyle w:val="Ttulo2"/>
        <w:rPr>
          <w:color w:val="000000" w:themeColor="text1"/>
          <w:sz w:val="36"/>
          <w:szCs w:val="24"/>
        </w:rPr>
      </w:pPr>
      <w:bookmarkStart w:id="11" w:name="_Toc68535548"/>
      <w:r w:rsidRPr="00D2318A">
        <w:rPr>
          <w:color w:val="000000" w:themeColor="text1"/>
          <w:sz w:val="36"/>
          <w:szCs w:val="24"/>
        </w:rPr>
        <w:t>5.2</w:t>
      </w:r>
      <w:r w:rsidR="00A207CB" w:rsidRPr="00D2318A">
        <w:rPr>
          <w:color w:val="000000" w:themeColor="text1"/>
          <w:sz w:val="36"/>
          <w:szCs w:val="24"/>
        </w:rPr>
        <w:t xml:space="preserve"> Ressonadores </w:t>
      </w:r>
      <w:r w:rsidR="00396BCB" w:rsidRPr="00396BCB">
        <w:rPr>
          <w:color w:val="000000" w:themeColor="text1"/>
          <w:sz w:val="36"/>
          <w:szCs w:val="24"/>
          <w:highlight w:val="yellow"/>
        </w:rPr>
        <w:t>e articuladores</w:t>
      </w:r>
      <w:bookmarkEnd w:id="11"/>
    </w:p>
    <w:p w14:paraId="57FA7210" w14:textId="77777777" w:rsidR="00A207CB" w:rsidRDefault="00E973B7" w:rsidP="00344CFC">
      <w:pPr>
        <w:rPr>
          <w:color w:val="000000" w:themeColor="text1"/>
          <w:sz w:val="24"/>
          <w:szCs w:val="24"/>
        </w:rPr>
      </w:pPr>
      <w:r w:rsidRPr="00E973B7">
        <w:rPr>
          <w:color w:val="000000" w:themeColor="text1"/>
          <w:sz w:val="24"/>
          <w:szCs w:val="24"/>
        </w:rPr>
        <w:t>Nosso corpo é c</w:t>
      </w:r>
      <w:r w:rsidR="00B3203C">
        <w:rPr>
          <w:color w:val="000000" w:themeColor="text1"/>
          <w:sz w:val="24"/>
          <w:szCs w:val="24"/>
        </w:rPr>
        <w:t>omposto por vários ressonadores, as pr</w:t>
      </w:r>
      <w:r w:rsidR="00353FC0">
        <w:rPr>
          <w:color w:val="000000" w:themeColor="text1"/>
          <w:sz w:val="24"/>
          <w:szCs w:val="24"/>
        </w:rPr>
        <w:t>incip</w:t>
      </w:r>
      <w:r w:rsidR="00A207CB">
        <w:rPr>
          <w:color w:val="000000" w:themeColor="text1"/>
          <w:sz w:val="24"/>
          <w:szCs w:val="24"/>
        </w:rPr>
        <w:t xml:space="preserve">ais caixas de ressonância: </w:t>
      </w:r>
    </w:p>
    <w:p w14:paraId="5DC73D83" w14:textId="3DF6AE13" w:rsidR="00F77054" w:rsidRPr="00F77054" w:rsidRDefault="00B3203C" w:rsidP="00344CFC">
      <w:pPr>
        <w:rPr>
          <w:color w:val="000000" w:themeColor="text1"/>
          <w:sz w:val="24"/>
          <w:szCs w:val="24"/>
        </w:rPr>
      </w:pPr>
      <w:r w:rsidRPr="00353FC0">
        <w:rPr>
          <w:b/>
          <w:sz w:val="24"/>
          <w:szCs w:val="24"/>
        </w:rPr>
        <w:t>Pulmões:</w:t>
      </w:r>
      <w:r w:rsidRPr="00353FC0">
        <w:rPr>
          <w:sz w:val="24"/>
          <w:szCs w:val="24"/>
        </w:rPr>
        <w:t xml:space="preserve"> ressoa</w:t>
      </w:r>
      <w:r w:rsidR="00F77054" w:rsidRPr="00353FC0">
        <w:rPr>
          <w:sz w:val="24"/>
          <w:szCs w:val="24"/>
        </w:rPr>
        <w:t>m</w:t>
      </w:r>
      <w:r w:rsidRPr="00353FC0">
        <w:rPr>
          <w:sz w:val="24"/>
          <w:szCs w:val="24"/>
        </w:rPr>
        <w:t xml:space="preserve"> nos graves.</w:t>
      </w:r>
      <w:r w:rsidR="00C87501" w:rsidRPr="00EB2006">
        <w:rPr>
          <w:sz w:val="24"/>
          <w:szCs w:val="24"/>
        </w:rPr>
        <w:t xml:space="preserve"> </w:t>
      </w:r>
    </w:p>
    <w:p w14:paraId="3F8FB85C" w14:textId="1BF4F643" w:rsidR="00F77054" w:rsidRDefault="00B2439D" w:rsidP="00E457FF">
      <w:pPr>
        <w:jc w:val="center"/>
        <w:rPr>
          <w:sz w:val="24"/>
          <w:szCs w:val="24"/>
        </w:rPr>
      </w:pPr>
      <w:r>
        <w:rPr>
          <w:noProof/>
          <w:sz w:val="24"/>
          <w:szCs w:val="24"/>
          <w:lang w:eastAsia="pt-BR"/>
        </w:rPr>
        <w:pict w14:anchorId="669C49A8">
          <v:shape id="_x0000_i1028" type="#_x0000_t75" style="width:150.75pt;height:101.25pt">
            <v:imagedata r:id="rId26" o:title="pulmão"/>
          </v:shape>
        </w:pict>
      </w:r>
      <w:r w:rsidR="00F77054">
        <w:rPr>
          <w:sz w:val="24"/>
          <w:szCs w:val="24"/>
        </w:rPr>
        <w:t xml:space="preserve">  </w:t>
      </w:r>
      <w:r w:rsidR="00E457FF" w:rsidRPr="00E457FF">
        <w:rPr>
          <w:sz w:val="20"/>
          <w:szCs w:val="24"/>
        </w:rPr>
        <w:t>Fig.</w:t>
      </w:r>
      <w:r w:rsidR="009E2872">
        <w:rPr>
          <w:sz w:val="20"/>
          <w:szCs w:val="24"/>
        </w:rPr>
        <w:t xml:space="preserve"> 4</w:t>
      </w:r>
    </w:p>
    <w:p w14:paraId="60AD63A5" w14:textId="77777777" w:rsidR="00854BB4" w:rsidRDefault="00854BB4" w:rsidP="00344CFC">
      <w:pPr>
        <w:rPr>
          <w:b/>
          <w:sz w:val="24"/>
          <w:szCs w:val="24"/>
        </w:rPr>
      </w:pPr>
    </w:p>
    <w:p w14:paraId="07A07F3C" w14:textId="5842A29E" w:rsidR="00F77054" w:rsidRDefault="00B3203C" w:rsidP="00344CFC">
      <w:pPr>
        <w:rPr>
          <w:sz w:val="24"/>
          <w:szCs w:val="24"/>
        </w:rPr>
      </w:pPr>
      <w:r w:rsidRPr="00064910">
        <w:rPr>
          <w:b/>
          <w:sz w:val="24"/>
          <w:szCs w:val="24"/>
        </w:rPr>
        <w:t>Laringe:</w:t>
      </w:r>
      <w:r w:rsidRPr="00EB2006">
        <w:rPr>
          <w:sz w:val="24"/>
          <w:szCs w:val="24"/>
        </w:rPr>
        <w:t xml:space="preserve"> onde o som é gerado e começa a espalhar-se pelo trato vocal. </w:t>
      </w:r>
    </w:p>
    <w:p w14:paraId="333DE429" w14:textId="2D75044D" w:rsidR="002C4E1D" w:rsidRDefault="00B2439D" w:rsidP="00DF42A6">
      <w:pPr>
        <w:jc w:val="center"/>
        <w:rPr>
          <w:sz w:val="24"/>
          <w:szCs w:val="24"/>
        </w:rPr>
      </w:pPr>
      <w:r>
        <w:rPr>
          <w:sz w:val="24"/>
          <w:szCs w:val="24"/>
        </w:rPr>
        <w:pict w14:anchorId="7F6E10D3">
          <v:shape id="_x0000_i1029" type="#_x0000_t75" style="width:174.75pt;height:121.5pt">
            <v:imagedata r:id="rId27" o:title="Laringe"/>
          </v:shape>
        </w:pict>
      </w:r>
      <w:r w:rsidR="009E2872" w:rsidRPr="009E2872">
        <w:rPr>
          <w:sz w:val="20"/>
          <w:szCs w:val="24"/>
        </w:rPr>
        <w:t>Fig. 5</w:t>
      </w:r>
    </w:p>
    <w:p w14:paraId="6866B7AF" w14:textId="77777777" w:rsidR="003210BF" w:rsidRDefault="005566CB" w:rsidP="00344CFC">
      <w:pPr>
        <w:rPr>
          <w:sz w:val="24"/>
          <w:szCs w:val="24"/>
        </w:rPr>
      </w:pPr>
      <w:r w:rsidRPr="00064910">
        <w:rPr>
          <w:b/>
          <w:sz w:val="24"/>
          <w:szCs w:val="24"/>
        </w:rPr>
        <w:t>Faringe:</w:t>
      </w:r>
      <w:r w:rsidRPr="00EB2006">
        <w:rPr>
          <w:sz w:val="24"/>
          <w:szCs w:val="24"/>
        </w:rPr>
        <w:t xml:space="preserve"> on</w:t>
      </w:r>
      <w:r w:rsidR="0036005F">
        <w:rPr>
          <w:sz w:val="24"/>
          <w:szCs w:val="24"/>
        </w:rPr>
        <w:t xml:space="preserve">de a voz começa a tomar volume. </w:t>
      </w:r>
      <w:r w:rsidRPr="00EB2006">
        <w:rPr>
          <w:sz w:val="24"/>
          <w:szCs w:val="24"/>
        </w:rPr>
        <w:t xml:space="preserve">No bocejo a língua desce a faringe se expande e o céu da boca se eleva. </w:t>
      </w:r>
    </w:p>
    <w:p w14:paraId="0F292014" w14:textId="5D87CAAC" w:rsidR="002C4E1D" w:rsidRDefault="00057160" w:rsidP="008D1B0B">
      <w:pPr>
        <w:jc w:val="center"/>
        <w:rPr>
          <w:sz w:val="24"/>
          <w:szCs w:val="24"/>
        </w:rPr>
      </w:pPr>
      <w:r w:rsidRPr="00057160">
        <w:rPr>
          <w:rFonts w:ascii="Calibri" w:eastAsia="Calibri" w:hAnsi="Calibri" w:cs="Times New Roman"/>
          <w:noProof/>
          <w:lang w:eastAsia="pt-BR"/>
        </w:rPr>
        <w:lastRenderedPageBreak/>
        <w:drawing>
          <wp:inline distT="0" distB="0" distL="0" distR="0" wp14:anchorId="1E43A866" wp14:editId="6063C23B">
            <wp:extent cx="1769587" cy="1690778"/>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1775310" cy="1696246"/>
                    </a:xfrm>
                    <a:prstGeom prst="rect">
                      <a:avLst/>
                    </a:prstGeom>
                  </pic:spPr>
                </pic:pic>
              </a:graphicData>
            </a:graphic>
          </wp:inline>
        </w:drawing>
      </w:r>
      <w:r w:rsidR="00A10D39" w:rsidRPr="00DF42A6">
        <w:rPr>
          <w:sz w:val="20"/>
          <w:szCs w:val="24"/>
        </w:rPr>
        <w:t>Fig</w:t>
      </w:r>
      <w:r w:rsidR="00DF42A6" w:rsidRPr="00DF42A6">
        <w:rPr>
          <w:sz w:val="20"/>
          <w:szCs w:val="24"/>
        </w:rPr>
        <w:t>.</w:t>
      </w:r>
      <w:r w:rsidR="008D1B0B">
        <w:rPr>
          <w:sz w:val="20"/>
          <w:szCs w:val="24"/>
        </w:rPr>
        <w:t xml:space="preserve"> 6</w:t>
      </w:r>
      <w:r w:rsidR="00EB2006">
        <w:rPr>
          <w:sz w:val="24"/>
          <w:szCs w:val="24"/>
        </w:rPr>
        <w:t xml:space="preserve">             </w:t>
      </w:r>
      <w:r w:rsidR="008D1B0B">
        <w:rPr>
          <w:sz w:val="24"/>
          <w:szCs w:val="24"/>
        </w:rPr>
        <w:t xml:space="preserve">                         </w:t>
      </w:r>
    </w:p>
    <w:p w14:paraId="37C049FA" w14:textId="022D53B4" w:rsidR="009E27E5" w:rsidRDefault="00EB2006" w:rsidP="00344CFC">
      <w:pPr>
        <w:rPr>
          <w:sz w:val="24"/>
          <w:szCs w:val="24"/>
        </w:rPr>
      </w:pPr>
      <w:r w:rsidRPr="00064910">
        <w:rPr>
          <w:b/>
          <w:sz w:val="24"/>
          <w:szCs w:val="24"/>
        </w:rPr>
        <w:t>Boca (cavidade oral):</w:t>
      </w:r>
      <w:r>
        <w:rPr>
          <w:sz w:val="24"/>
          <w:szCs w:val="24"/>
        </w:rPr>
        <w:t xml:space="preserve"> </w:t>
      </w:r>
      <w:r w:rsidR="00015D6C">
        <w:rPr>
          <w:sz w:val="24"/>
          <w:szCs w:val="24"/>
        </w:rPr>
        <w:t xml:space="preserve">é uma cavidade utilizada </w:t>
      </w:r>
      <w:r w:rsidR="004848A5">
        <w:rPr>
          <w:sz w:val="24"/>
          <w:szCs w:val="24"/>
        </w:rPr>
        <w:t>para articular, ampliar, posicionar</w:t>
      </w:r>
      <w:r w:rsidR="00015D6C">
        <w:rPr>
          <w:sz w:val="24"/>
          <w:szCs w:val="24"/>
        </w:rPr>
        <w:t xml:space="preserve"> e projetar o som. </w:t>
      </w:r>
      <w:r w:rsidRPr="00EB2006">
        <w:rPr>
          <w:sz w:val="24"/>
          <w:szCs w:val="24"/>
        </w:rPr>
        <w:t>Abrir a boca é importante para que o som tenha por ond</w:t>
      </w:r>
      <w:r w:rsidR="004848A5">
        <w:rPr>
          <w:sz w:val="24"/>
          <w:szCs w:val="24"/>
        </w:rPr>
        <w:t>e sair. S</w:t>
      </w:r>
      <w:r w:rsidRPr="00EB2006">
        <w:rPr>
          <w:sz w:val="24"/>
          <w:szCs w:val="24"/>
        </w:rPr>
        <w:t>e a boca estiver fechada o som vai ter que procurar outro caminho o que pode trazer um resultado desagradável</w:t>
      </w:r>
      <w:r w:rsidR="004848A5">
        <w:rPr>
          <w:sz w:val="24"/>
          <w:szCs w:val="24"/>
        </w:rPr>
        <w:t>,</w:t>
      </w:r>
      <w:r w:rsidRPr="00EB2006">
        <w:rPr>
          <w:sz w:val="24"/>
          <w:szCs w:val="24"/>
        </w:rPr>
        <w:t xml:space="preserve"> como</w:t>
      </w:r>
      <w:r w:rsidR="004848A5">
        <w:rPr>
          <w:sz w:val="24"/>
          <w:szCs w:val="24"/>
        </w:rPr>
        <w:t>:</w:t>
      </w:r>
      <w:r w:rsidRPr="00EB2006">
        <w:rPr>
          <w:sz w:val="24"/>
          <w:szCs w:val="24"/>
        </w:rPr>
        <w:t xml:space="preserve"> vo</w:t>
      </w:r>
      <w:r w:rsidR="004848A5">
        <w:rPr>
          <w:sz w:val="24"/>
          <w:szCs w:val="24"/>
        </w:rPr>
        <w:t>z anasalada, voz mal articulada e</w:t>
      </w:r>
      <w:r w:rsidRPr="00EB2006">
        <w:rPr>
          <w:sz w:val="24"/>
          <w:szCs w:val="24"/>
        </w:rPr>
        <w:t xml:space="preserve"> voz comprimida, pois o som </w:t>
      </w:r>
      <w:r w:rsidR="004848A5">
        <w:rPr>
          <w:sz w:val="24"/>
          <w:szCs w:val="24"/>
        </w:rPr>
        <w:t xml:space="preserve">pode </w:t>
      </w:r>
      <w:r w:rsidRPr="00EB2006">
        <w:rPr>
          <w:sz w:val="24"/>
          <w:szCs w:val="24"/>
        </w:rPr>
        <w:t>faz</w:t>
      </w:r>
      <w:r w:rsidR="004848A5">
        <w:rPr>
          <w:sz w:val="24"/>
          <w:szCs w:val="24"/>
        </w:rPr>
        <w:t>er</w:t>
      </w:r>
      <w:r w:rsidRPr="00EB2006">
        <w:rPr>
          <w:sz w:val="24"/>
          <w:szCs w:val="24"/>
        </w:rPr>
        <w:t xml:space="preserve"> pressão contrária na faringe e laringe</w:t>
      </w:r>
      <w:r w:rsidR="00064910">
        <w:rPr>
          <w:sz w:val="24"/>
          <w:szCs w:val="24"/>
        </w:rPr>
        <w:t xml:space="preserve">.  </w:t>
      </w:r>
      <w:r w:rsidR="006722FA" w:rsidRPr="006722FA">
        <w:rPr>
          <w:sz w:val="24"/>
          <w:szCs w:val="24"/>
        </w:rPr>
        <w:t>Língua, mandíbula e lábios</w:t>
      </w:r>
      <w:r w:rsidR="006722FA">
        <w:rPr>
          <w:sz w:val="24"/>
          <w:szCs w:val="24"/>
        </w:rPr>
        <w:t xml:space="preserve"> são articulares que desempenham um papel importante na articulação.  </w:t>
      </w:r>
    </w:p>
    <w:p w14:paraId="09CF3702" w14:textId="6CCA6DCD" w:rsidR="00015D6C" w:rsidRPr="00F57A1E" w:rsidRDefault="00B2439D" w:rsidP="00F57A1E">
      <w:pPr>
        <w:jc w:val="center"/>
        <w:rPr>
          <w:sz w:val="20"/>
          <w:szCs w:val="24"/>
        </w:rPr>
      </w:pPr>
      <w:r>
        <w:rPr>
          <w:b/>
          <w:sz w:val="24"/>
          <w:szCs w:val="24"/>
          <w:highlight w:val="yellow"/>
        </w:rPr>
        <w:pict w14:anchorId="10D8CF70">
          <v:shape id="_x0000_i1030" type="#_x0000_t75" style="width:82.5pt;height:111pt">
            <v:imagedata r:id="rId29" o:title="boca"/>
          </v:shape>
        </w:pict>
      </w:r>
      <w:r w:rsidR="009E2872" w:rsidRPr="00552A38">
        <w:rPr>
          <w:sz w:val="20"/>
          <w:szCs w:val="24"/>
          <w:highlight w:val="yellow"/>
        </w:rPr>
        <w:t>Fig. 7</w:t>
      </w:r>
      <w:r w:rsidR="00552A38">
        <w:rPr>
          <w:sz w:val="20"/>
          <w:szCs w:val="24"/>
        </w:rPr>
        <w:t xml:space="preserve"> </w:t>
      </w:r>
      <w:r w:rsidR="00552A38" w:rsidRPr="00552A38">
        <w:rPr>
          <w:sz w:val="20"/>
          <w:szCs w:val="24"/>
          <w:highlight w:val="yellow"/>
        </w:rPr>
        <w:t>colocar os articuladores</w:t>
      </w:r>
      <w:r w:rsidR="00552A38">
        <w:rPr>
          <w:sz w:val="20"/>
          <w:szCs w:val="24"/>
        </w:rPr>
        <w:t xml:space="preserve"> </w:t>
      </w:r>
      <w:r w:rsidR="00552A38" w:rsidRPr="00552A38">
        <w:rPr>
          <w:sz w:val="20"/>
          <w:szCs w:val="24"/>
          <w:highlight w:val="yellow"/>
        </w:rPr>
        <w:t>e sua definição</w:t>
      </w:r>
    </w:p>
    <w:p w14:paraId="53C5BE85" w14:textId="77777777" w:rsidR="00854BB4" w:rsidRDefault="00854BB4" w:rsidP="00344CFC">
      <w:pPr>
        <w:rPr>
          <w:b/>
          <w:sz w:val="24"/>
          <w:szCs w:val="24"/>
        </w:rPr>
      </w:pPr>
    </w:p>
    <w:p w14:paraId="464CA196" w14:textId="36F9C032" w:rsidR="002C4E1D" w:rsidRDefault="00EB2006" w:rsidP="00344CFC">
      <w:pPr>
        <w:rPr>
          <w:sz w:val="24"/>
          <w:szCs w:val="24"/>
        </w:rPr>
      </w:pPr>
      <w:r w:rsidRPr="00BD62D0">
        <w:rPr>
          <w:b/>
          <w:sz w:val="24"/>
          <w:szCs w:val="24"/>
        </w:rPr>
        <w:t>Seio frontal, seios etmoidais e maxilares</w:t>
      </w:r>
      <w:r w:rsidR="00015D6C">
        <w:rPr>
          <w:b/>
          <w:sz w:val="24"/>
          <w:szCs w:val="24"/>
        </w:rPr>
        <w:t>:</w:t>
      </w:r>
      <w:r w:rsidR="00015D6C" w:rsidRPr="00015D6C">
        <w:rPr>
          <w:sz w:val="24"/>
          <w:szCs w:val="24"/>
        </w:rPr>
        <w:t xml:space="preserve"> </w:t>
      </w:r>
      <w:r w:rsidR="00015D6C">
        <w:rPr>
          <w:sz w:val="24"/>
          <w:szCs w:val="24"/>
        </w:rPr>
        <w:t xml:space="preserve">são espaços preenchidos de ar </w:t>
      </w:r>
      <w:r w:rsidR="00015D6C" w:rsidRPr="00BD62D0">
        <w:rPr>
          <w:sz w:val="24"/>
          <w:szCs w:val="24"/>
        </w:rPr>
        <w:t>localizados no inte</w:t>
      </w:r>
      <w:r w:rsidR="00015D6C">
        <w:rPr>
          <w:sz w:val="24"/>
          <w:szCs w:val="24"/>
        </w:rPr>
        <w:t>rior dos ossos do crânio e face. Esses espaços podem ser utilizados também para ressonância. Assim, fique</w:t>
      </w:r>
      <w:r w:rsidR="00854BB4">
        <w:rPr>
          <w:sz w:val="24"/>
          <w:szCs w:val="24"/>
        </w:rPr>
        <w:t xml:space="preserve"> atento para o uso dessa</w:t>
      </w:r>
      <w:r w:rsidR="00015D6C">
        <w:rPr>
          <w:sz w:val="24"/>
          <w:szCs w:val="24"/>
        </w:rPr>
        <w:t>s</w:t>
      </w:r>
      <w:r w:rsidR="00854BB4">
        <w:rPr>
          <w:sz w:val="24"/>
          <w:szCs w:val="24"/>
        </w:rPr>
        <w:t xml:space="preserve"> cavidade</w:t>
      </w:r>
      <w:r w:rsidR="00015D6C">
        <w:rPr>
          <w:sz w:val="24"/>
          <w:szCs w:val="24"/>
        </w:rPr>
        <w:t>s</w:t>
      </w:r>
      <w:r w:rsidR="00854BB4">
        <w:rPr>
          <w:sz w:val="24"/>
          <w:szCs w:val="24"/>
        </w:rPr>
        <w:t xml:space="preserve"> </w:t>
      </w:r>
      <w:r w:rsidR="00015D6C">
        <w:rPr>
          <w:sz w:val="24"/>
          <w:szCs w:val="24"/>
        </w:rPr>
        <w:t>também para o equilíbrio da ressonância quando necessário.</w:t>
      </w:r>
      <w:r w:rsidR="006722FA">
        <w:rPr>
          <w:sz w:val="24"/>
          <w:szCs w:val="24"/>
        </w:rPr>
        <w:t xml:space="preserve"> </w:t>
      </w:r>
    </w:p>
    <w:p w14:paraId="04DFDFA5" w14:textId="4204676D" w:rsidR="009E27E5" w:rsidRPr="009E27E5" w:rsidRDefault="00B2439D" w:rsidP="00DF42A6">
      <w:pPr>
        <w:jc w:val="center"/>
        <w:rPr>
          <w:sz w:val="24"/>
          <w:szCs w:val="24"/>
        </w:rPr>
      </w:pPr>
      <w:r>
        <w:rPr>
          <w:sz w:val="24"/>
          <w:szCs w:val="24"/>
        </w:rPr>
        <w:pict w14:anchorId="689AC03F">
          <v:shape id="_x0000_i1031" type="#_x0000_t75" style="width:244.5pt;height:148.5pt">
            <v:imagedata r:id="rId30" o:title="1593128811848blob"/>
          </v:shape>
        </w:pict>
      </w:r>
      <w:r w:rsidR="009E2872" w:rsidRPr="009E2872">
        <w:rPr>
          <w:sz w:val="20"/>
          <w:szCs w:val="24"/>
        </w:rPr>
        <w:t>Fig. 8</w:t>
      </w:r>
    </w:p>
    <w:p w14:paraId="0C5E92AB" w14:textId="77777777" w:rsidR="0054233C" w:rsidRDefault="0054233C" w:rsidP="00344CFC">
      <w:pPr>
        <w:rPr>
          <w:b/>
          <w:sz w:val="24"/>
          <w:szCs w:val="24"/>
        </w:rPr>
      </w:pPr>
    </w:p>
    <w:p w14:paraId="1B9382DA" w14:textId="555B0F9E" w:rsidR="009E27E5" w:rsidRDefault="00EB2006" w:rsidP="00344CFC">
      <w:pPr>
        <w:rPr>
          <w:sz w:val="24"/>
          <w:szCs w:val="24"/>
        </w:rPr>
      </w:pPr>
      <w:r w:rsidRPr="00064910">
        <w:rPr>
          <w:b/>
          <w:sz w:val="24"/>
          <w:szCs w:val="24"/>
        </w:rPr>
        <w:lastRenderedPageBreak/>
        <w:t>Ossos da cabeça:</w:t>
      </w:r>
      <w:r>
        <w:rPr>
          <w:sz w:val="24"/>
          <w:szCs w:val="24"/>
        </w:rPr>
        <w:t xml:space="preserve"> </w:t>
      </w:r>
      <w:r w:rsidRPr="00EB2006">
        <w:rPr>
          <w:sz w:val="24"/>
          <w:szCs w:val="24"/>
        </w:rPr>
        <w:t>por termos muitos ossos associados às cavidades</w:t>
      </w:r>
      <w:r>
        <w:rPr>
          <w:sz w:val="24"/>
          <w:szCs w:val="24"/>
        </w:rPr>
        <w:t xml:space="preserve">, </w:t>
      </w:r>
      <w:r w:rsidR="00854BB4">
        <w:rPr>
          <w:sz w:val="24"/>
          <w:szCs w:val="24"/>
        </w:rPr>
        <w:t xml:space="preserve">eles </w:t>
      </w:r>
      <w:r w:rsidRPr="00EB2006">
        <w:rPr>
          <w:sz w:val="24"/>
          <w:szCs w:val="24"/>
        </w:rPr>
        <w:t>auxiliam na ressonância sendo</w:t>
      </w:r>
      <w:r>
        <w:rPr>
          <w:sz w:val="24"/>
          <w:szCs w:val="24"/>
        </w:rPr>
        <w:t xml:space="preserve"> o crânio o principal ressonador</w:t>
      </w:r>
      <w:r w:rsidRPr="00EB2006">
        <w:rPr>
          <w:sz w:val="24"/>
          <w:szCs w:val="24"/>
        </w:rPr>
        <w:t>. O som se propaga pelo rosto</w:t>
      </w:r>
      <w:r>
        <w:rPr>
          <w:sz w:val="24"/>
          <w:szCs w:val="24"/>
        </w:rPr>
        <w:t>,</w:t>
      </w:r>
      <w:r w:rsidRPr="00EB2006">
        <w:rPr>
          <w:sz w:val="24"/>
          <w:szCs w:val="24"/>
        </w:rPr>
        <w:t xml:space="preserve"> e pela vibração alcança os seios maxilares, etmoidais, frontal e também consegue chegar ao crânio o que ajuda muito na </w:t>
      </w:r>
      <w:r>
        <w:rPr>
          <w:sz w:val="24"/>
          <w:szCs w:val="24"/>
        </w:rPr>
        <w:t xml:space="preserve">amplidão do som e sua projeção.                 </w:t>
      </w:r>
    </w:p>
    <w:p w14:paraId="790ED15D" w14:textId="39CF79BD" w:rsidR="00DF42A6" w:rsidRDefault="00B2439D" w:rsidP="00DF42A6">
      <w:pPr>
        <w:jc w:val="center"/>
        <w:rPr>
          <w:sz w:val="20"/>
          <w:szCs w:val="24"/>
        </w:rPr>
      </w:pPr>
      <w:r>
        <w:rPr>
          <w:sz w:val="24"/>
          <w:szCs w:val="24"/>
        </w:rPr>
        <w:pict w14:anchorId="13CE1272">
          <v:shape id="_x0000_i1032" type="#_x0000_t75" style="width:109.5pt;height:108.75pt">
            <v:imagedata r:id="rId31" o:title="Cranio"/>
          </v:shape>
        </w:pict>
      </w:r>
      <w:r w:rsidR="00A10D39" w:rsidRPr="00DF42A6">
        <w:rPr>
          <w:sz w:val="20"/>
          <w:szCs w:val="24"/>
        </w:rPr>
        <w:t>Fig</w:t>
      </w:r>
      <w:r w:rsidR="00DF42A6" w:rsidRPr="00DF42A6">
        <w:rPr>
          <w:sz w:val="20"/>
          <w:szCs w:val="24"/>
        </w:rPr>
        <w:t xml:space="preserve">. </w:t>
      </w:r>
      <w:r w:rsidR="009E2872">
        <w:rPr>
          <w:sz w:val="20"/>
          <w:szCs w:val="24"/>
        </w:rPr>
        <w:t>9</w:t>
      </w:r>
    </w:p>
    <w:p w14:paraId="4A8AEF7A" w14:textId="77777777" w:rsidR="00396BCB" w:rsidRDefault="00396BCB" w:rsidP="00DF42A6">
      <w:pPr>
        <w:jc w:val="center"/>
        <w:rPr>
          <w:sz w:val="20"/>
          <w:szCs w:val="24"/>
        </w:rPr>
      </w:pPr>
    </w:p>
    <w:p w14:paraId="67681792" w14:textId="77777777" w:rsidR="004C23C0" w:rsidRPr="00DF42A6" w:rsidRDefault="004C23C0" w:rsidP="00344CFC">
      <w:pPr>
        <w:rPr>
          <w:b/>
          <w:sz w:val="24"/>
          <w:szCs w:val="24"/>
        </w:rPr>
      </w:pPr>
      <w:r w:rsidRPr="00DF42A6">
        <w:rPr>
          <w:b/>
          <w:sz w:val="24"/>
          <w:szCs w:val="24"/>
        </w:rPr>
        <w:t xml:space="preserve">Segue abaixo exercícios </w:t>
      </w:r>
      <w:r w:rsidR="00AF2BE4" w:rsidRPr="00DF42A6">
        <w:rPr>
          <w:b/>
          <w:sz w:val="24"/>
          <w:szCs w:val="24"/>
        </w:rPr>
        <w:t>para o treino de projeção vocal:</w:t>
      </w:r>
    </w:p>
    <w:p w14:paraId="3D771881" w14:textId="77777777" w:rsidR="008D1B0B" w:rsidRDefault="00EB2006" w:rsidP="00DF42A6">
      <w:pPr>
        <w:pStyle w:val="SemEspaamento"/>
        <w:rPr>
          <w:sz w:val="24"/>
          <w:szCs w:val="24"/>
        </w:rPr>
      </w:pPr>
      <w:r w:rsidRPr="00DF42A6">
        <w:rPr>
          <w:b/>
          <w:sz w:val="24"/>
          <w:szCs w:val="24"/>
        </w:rPr>
        <w:t>*</w:t>
      </w:r>
      <w:r w:rsidRPr="00DF42A6">
        <w:rPr>
          <w:sz w:val="24"/>
          <w:szCs w:val="24"/>
        </w:rPr>
        <w:t xml:space="preserve">Um exercício que treina a capacidade de ressonância é dizer a palavra “hâng” enquanto se tenta manter a garganta bem aberta e o céu da boca levantado. Depois de conseguir realizar isso, pode-se adicionar um “á” ao final da palavra, resultando em “hâng-áá” e repetir por várias vezes. </w:t>
      </w:r>
      <w:r w:rsidR="0041622E" w:rsidRPr="00DF42A6">
        <w:rPr>
          <w:sz w:val="24"/>
          <w:szCs w:val="24"/>
        </w:rPr>
        <w:t xml:space="preserve">                                                                                       </w:t>
      </w:r>
    </w:p>
    <w:p w14:paraId="1F5D17D4" w14:textId="134EF1B3" w:rsidR="002F3C19" w:rsidRPr="00DF42A6" w:rsidRDefault="0041622E" w:rsidP="00DF42A6">
      <w:pPr>
        <w:pStyle w:val="SemEspaamento"/>
        <w:rPr>
          <w:sz w:val="24"/>
          <w:szCs w:val="24"/>
        </w:rPr>
      </w:pPr>
      <w:r w:rsidRPr="00DF42A6">
        <w:rPr>
          <w:sz w:val="24"/>
          <w:szCs w:val="24"/>
        </w:rPr>
        <w:t xml:space="preserve"> </w:t>
      </w:r>
      <w:r w:rsidRPr="00DF42A6">
        <w:rPr>
          <w:b/>
          <w:sz w:val="24"/>
          <w:szCs w:val="24"/>
        </w:rPr>
        <w:t>*</w:t>
      </w:r>
      <w:r w:rsidRPr="00DF42A6">
        <w:rPr>
          <w:sz w:val="24"/>
          <w:szCs w:val="24"/>
        </w:rPr>
        <w:t>Outro exercício para melhorar a colocação da voz é a técnica de </w:t>
      </w:r>
      <w:r w:rsidRPr="00DF42A6">
        <w:rPr>
          <w:bCs/>
          <w:sz w:val="24"/>
          <w:szCs w:val="24"/>
        </w:rPr>
        <w:t>bocca chiusa (termo em italiano que significa cantar com a boca fechada).</w:t>
      </w:r>
      <w:r w:rsidRPr="00DF42A6">
        <w:rPr>
          <w:sz w:val="24"/>
          <w:szCs w:val="24"/>
        </w:rPr>
        <w:t> Esse exercício </w:t>
      </w:r>
      <w:r w:rsidRPr="00DF42A6">
        <w:rPr>
          <w:bCs/>
          <w:sz w:val="24"/>
          <w:szCs w:val="24"/>
        </w:rPr>
        <w:t>serve</w:t>
      </w:r>
      <w:r w:rsidRPr="00DF42A6">
        <w:rPr>
          <w:sz w:val="24"/>
          <w:szCs w:val="24"/>
        </w:rPr>
        <w:t> para aumentar o volume do som dentro da </w:t>
      </w:r>
      <w:r w:rsidRPr="00DF42A6">
        <w:rPr>
          <w:bCs/>
          <w:sz w:val="24"/>
          <w:szCs w:val="24"/>
        </w:rPr>
        <w:t>boca</w:t>
      </w:r>
      <w:r w:rsidRPr="00DF42A6">
        <w:rPr>
          <w:sz w:val="24"/>
          <w:szCs w:val="24"/>
        </w:rPr>
        <w:t> e na cabeça. Feche a boca como se estivesse com um ovo inteiro dentro da boca e emita um som de “m”.</w:t>
      </w:r>
      <w:r w:rsidR="00EB2006" w:rsidRPr="00DF42A6">
        <w:rPr>
          <w:sz w:val="24"/>
          <w:szCs w:val="24"/>
        </w:rPr>
        <w:t xml:space="preserve">                                                                                                           </w:t>
      </w:r>
      <w:r w:rsidR="00064910" w:rsidRPr="00DF42A6">
        <w:rPr>
          <w:sz w:val="24"/>
          <w:szCs w:val="24"/>
        </w:rPr>
        <w:t xml:space="preserve">                                                            </w:t>
      </w:r>
      <w:r w:rsidR="00EB2006" w:rsidRPr="00DF42A6">
        <w:rPr>
          <w:sz w:val="24"/>
          <w:szCs w:val="24"/>
        </w:rPr>
        <w:t xml:space="preserve">  Os dois vídeos abaixo são para maior entendimento sobre ressonância e alguns exercícios para</w:t>
      </w:r>
      <w:r w:rsidR="00EB2006">
        <w:t xml:space="preserve"> trabalhar projeção vocal.                           </w:t>
      </w:r>
      <w:r w:rsidR="003C605A">
        <w:t xml:space="preserve">                                                    </w:t>
      </w:r>
      <w:r w:rsidR="00064910">
        <w:t xml:space="preserve">                                                                                    </w:t>
      </w:r>
      <w:r w:rsidR="003C605A" w:rsidRPr="00DF42A6">
        <w:rPr>
          <w:b/>
          <w:sz w:val="24"/>
          <w:szCs w:val="24"/>
        </w:rPr>
        <w:t>Projeção vocal:</w:t>
      </w:r>
      <w:r w:rsidR="005F1428" w:rsidRPr="00DF42A6">
        <w:rPr>
          <w:b/>
          <w:sz w:val="24"/>
          <w:szCs w:val="24"/>
        </w:rPr>
        <w:t xml:space="preserve"> </w:t>
      </w:r>
      <w:r w:rsidR="003C605A" w:rsidRPr="00DF42A6">
        <w:rPr>
          <w:sz w:val="24"/>
          <w:szCs w:val="24"/>
        </w:rPr>
        <w:t xml:space="preserve"> </w:t>
      </w:r>
      <w:hyperlink r:id="rId32" w:history="1">
        <w:r w:rsidR="00B25A9F" w:rsidRPr="00DF42A6">
          <w:rPr>
            <w:rStyle w:val="Hyperlink"/>
            <w:sz w:val="24"/>
            <w:szCs w:val="24"/>
          </w:rPr>
          <w:t>https://www.youtube.com/watch?v=ho1aFyDeupQ</w:t>
        </w:r>
      </w:hyperlink>
      <w:r w:rsidR="00B25A9F" w:rsidRPr="00DF42A6">
        <w:rPr>
          <w:sz w:val="24"/>
          <w:szCs w:val="24"/>
        </w:rPr>
        <w:t xml:space="preserve">    </w:t>
      </w:r>
    </w:p>
    <w:p w14:paraId="509EEEB8" w14:textId="65ED372B" w:rsidR="006722FA" w:rsidRPr="00C439BC" w:rsidRDefault="003C605A" w:rsidP="00C439BC">
      <w:pPr>
        <w:pStyle w:val="SemEspaamento"/>
        <w:rPr>
          <w:sz w:val="24"/>
          <w:szCs w:val="24"/>
        </w:rPr>
      </w:pPr>
      <w:r w:rsidRPr="00DF42A6">
        <w:rPr>
          <w:b/>
          <w:sz w:val="24"/>
          <w:szCs w:val="24"/>
        </w:rPr>
        <w:t>Harmônicos:</w:t>
      </w:r>
      <w:r w:rsidR="005F1428" w:rsidRPr="00DF42A6">
        <w:rPr>
          <w:b/>
          <w:sz w:val="24"/>
          <w:szCs w:val="24"/>
        </w:rPr>
        <w:t xml:space="preserve"> </w:t>
      </w:r>
      <w:r w:rsidRPr="00DF42A6">
        <w:rPr>
          <w:rStyle w:val="Hyperlink"/>
          <w:sz w:val="24"/>
          <w:szCs w:val="24"/>
        </w:rPr>
        <w:t xml:space="preserve"> </w:t>
      </w:r>
      <w:hyperlink r:id="rId33" w:history="1">
        <w:r w:rsidR="005F1428" w:rsidRPr="00DF42A6">
          <w:rPr>
            <w:rStyle w:val="Hyperlink"/>
            <w:sz w:val="24"/>
            <w:szCs w:val="24"/>
          </w:rPr>
          <w:t>https://www.youtube.com/watch?v=rIe0ChYjd0</w:t>
        </w:r>
      </w:hyperlink>
      <w:r w:rsidR="00B25A9F" w:rsidRPr="00DF42A6">
        <w:rPr>
          <w:sz w:val="24"/>
          <w:szCs w:val="24"/>
        </w:rPr>
        <w:t xml:space="preserve"> </w:t>
      </w:r>
    </w:p>
    <w:p w14:paraId="1A1798B2" w14:textId="60CAE1F9" w:rsidR="00CB310C" w:rsidRPr="002C4E1D" w:rsidRDefault="007316D1" w:rsidP="00CB310C">
      <w:pPr>
        <w:pStyle w:val="Ttulo1"/>
        <w:rPr>
          <w:color w:val="000000" w:themeColor="text1"/>
          <w:sz w:val="40"/>
          <w:szCs w:val="24"/>
        </w:rPr>
      </w:pPr>
      <w:bookmarkStart w:id="12" w:name="_Toc68535549"/>
      <w:r w:rsidRPr="00384EDB">
        <w:rPr>
          <w:color w:val="000000" w:themeColor="text1"/>
          <w:sz w:val="40"/>
          <w:szCs w:val="24"/>
        </w:rPr>
        <w:t>6</w:t>
      </w:r>
      <w:r w:rsidR="00064910" w:rsidRPr="00384EDB">
        <w:rPr>
          <w:color w:val="000000" w:themeColor="text1"/>
          <w:sz w:val="40"/>
          <w:szCs w:val="24"/>
        </w:rPr>
        <w:t>. Registros V</w:t>
      </w:r>
      <w:r w:rsidR="00C61915" w:rsidRPr="00384EDB">
        <w:rPr>
          <w:color w:val="000000" w:themeColor="text1"/>
          <w:sz w:val="40"/>
          <w:szCs w:val="24"/>
        </w:rPr>
        <w:t>ocais</w:t>
      </w:r>
      <w:bookmarkEnd w:id="12"/>
      <w:r w:rsidR="00C61915" w:rsidRPr="00384EDB">
        <w:rPr>
          <w:color w:val="000000" w:themeColor="text1"/>
          <w:sz w:val="40"/>
          <w:szCs w:val="24"/>
        </w:rPr>
        <w:t xml:space="preserve"> </w:t>
      </w:r>
      <w:r w:rsidR="007F36DE" w:rsidRPr="00384EDB">
        <w:rPr>
          <w:color w:val="000000" w:themeColor="text1"/>
          <w:sz w:val="40"/>
          <w:szCs w:val="24"/>
        </w:rPr>
        <w:t xml:space="preserve">                                </w:t>
      </w:r>
      <w:r w:rsidR="007F36DE" w:rsidRPr="00384EDB">
        <w:rPr>
          <w:rFonts w:asciiTheme="minorHAnsi" w:eastAsiaTheme="minorHAnsi" w:hAnsiTheme="minorHAnsi" w:cstheme="minorBidi"/>
          <w:color w:val="auto"/>
          <w:sz w:val="24"/>
          <w:szCs w:val="24"/>
        </w:rPr>
        <w:t xml:space="preserve">                                                              </w:t>
      </w:r>
    </w:p>
    <w:p w14:paraId="7123B1AF" w14:textId="77777777" w:rsidR="008D1B0B" w:rsidRPr="008D1B0B" w:rsidRDefault="00C61915" w:rsidP="008D1B0B">
      <w:pPr>
        <w:pStyle w:val="SemEspaamento"/>
        <w:rPr>
          <w:bCs/>
          <w:sz w:val="24"/>
        </w:rPr>
      </w:pPr>
      <w:r w:rsidRPr="008D1B0B">
        <w:rPr>
          <w:b/>
          <w:bCs/>
          <w:sz w:val="24"/>
        </w:rPr>
        <w:t>Voz de peito:</w:t>
      </w:r>
      <w:r w:rsidR="007F36DE" w:rsidRPr="008D1B0B">
        <w:rPr>
          <w:b/>
          <w:bCs/>
          <w:sz w:val="24"/>
        </w:rPr>
        <w:t xml:space="preserve"> </w:t>
      </w:r>
      <w:r w:rsidRPr="008D1B0B">
        <w:rPr>
          <w:sz w:val="24"/>
        </w:rPr>
        <w:t>a voz de peito é o regist</w:t>
      </w:r>
      <w:r w:rsidR="007F36DE" w:rsidRPr="008D1B0B">
        <w:rPr>
          <w:sz w:val="24"/>
        </w:rPr>
        <w:t>r</w:t>
      </w:r>
      <w:r w:rsidRPr="008D1B0B">
        <w:rPr>
          <w:sz w:val="24"/>
        </w:rPr>
        <w:t>o onde ressoam os graves, uma voz mais densa e encorpada. Nossa voz natural, falada, normalmente está situada neste registro.</w:t>
      </w:r>
      <w:r w:rsidR="007F36DE" w:rsidRPr="008D1B0B">
        <w:rPr>
          <w:sz w:val="24"/>
        </w:rPr>
        <w:t xml:space="preserve">                                 </w:t>
      </w:r>
      <w:r w:rsidRPr="008D1B0B">
        <w:rPr>
          <w:b/>
          <w:bCs/>
          <w:sz w:val="24"/>
        </w:rPr>
        <w:t xml:space="preserve">Voz de cabeça: </w:t>
      </w:r>
      <w:r w:rsidR="003E3C1F" w:rsidRPr="008D1B0B">
        <w:rPr>
          <w:sz w:val="24"/>
        </w:rPr>
        <w:t>a</w:t>
      </w:r>
      <w:r w:rsidRPr="008D1B0B">
        <w:rPr>
          <w:sz w:val="24"/>
        </w:rPr>
        <w:t xml:space="preserve"> voz de cabeça é o registro usado para cantar notas agudas. A voz é mais tênue e tem menos potência que a voz de peito.</w:t>
      </w:r>
      <w:r w:rsidR="00B36D5B" w:rsidRPr="008D1B0B">
        <w:rPr>
          <w:sz w:val="24"/>
        </w:rPr>
        <w:t xml:space="preserve">                                                                                                       </w:t>
      </w:r>
      <w:r w:rsidR="00CA099A" w:rsidRPr="008D1B0B">
        <w:rPr>
          <w:b/>
          <w:bCs/>
          <w:sz w:val="24"/>
        </w:rPr>
        <w:t xml:space="preserve">Voz mista: </w:t>
      </w:r>
      <w:r w:rsidR="003E3C1F" w:rsidRPr="008D1B0B">
        <w:rPr>
          <w:bCs/>
          <w:sz w:val="24"/>
        </w:rPr>
        <w:t>a</w:t>
      </w:r>
      <w:r w:rsidR="00CA099A" w:rsidRPr="008D1B0B">
        <w:rPr>
          <w:bCs/>
          <w:sz w:val="24"/>
        </w:rPr>
        <w:t xml:space="preserve"> voz mista, ou voz média, é um registro de passagem entre voz de peito e a voz de cabeça. É a partir do bom uso das duas vozes que você desenvolve a voz mista, na ‘voz de máscara’, que é a conexão entre esses dois tipos de técnicas.</w:t>
      </w:r>
      <w:r w:rsidR="008D1B0B" w:rsidRPr="008D1B0B">
        <w:rPr>
          <w:bCs/>
          <w:sz w:val="24"/>
        </w:rPr>
        <w:t xml:space="preserve"> </w:t>
      </w:r>
      <w:r w:rsidR="00CA099A" w:rsidRPr="008D1B0B">
        <w:rPr>
          <w:bCs/>
          <w:sz w:val="24"/>
        </w:rPr>
        <w:t xml:space="preserve">Neste caso, usando esta técnica, você passa a trabalhar as notas mais agudas com mais conforto e com a mesma qualidade da voz de peito e da voz de cabeça pegando características qualitativas de ambos os lados.                  </w:t>
      </w:r>
      <w:r w:rsidR="00A97760" w:rsidRPr="008D1B0B">
        <w:rPr>
          <w:bCs/>
          <w:sz w:val="24"/>
        </w:rPr>
        <w:t xml:space="preserve">                                                     </w:t>
      </w:r>
    </w:p>
    <w:p w14:paraId="201691FC" w14:textId="088AB25B" w:rsidR="00CB310C" w:rsidRPr="008D1B0B" w:rsidRDefault="00C61915" w:rsidP="008D1B0B">
      <w:pPr>
        <w:pStyle w:val="SemEspaamento"/>
        <w:rPr>
          <w:bCs/>
          <w:sz w:val="24"/>
        </w:rPr>
      </w:pPr>
      <w:r w:rsidRPr="008D1B0B">
        <w:rPr>
          <w:b/>
          <w:bCs/>
          <w:sz w:val="24"/>
        </w:rPr>
        <w:t>Falsete</w:t>
      </w:r>
      <w:r w:rsidRPr="008D1B0B">
        <w:rPr>
          <w:sz w:val="24"/>
        </w:rPr>
        <w:t xml:space="preserve">: </w:t>
      </w:r>
      <w:r w:rsidR="006863F4" w:rsidRPr="008D1B0B">
        <w:rPr>
          <w:sz w:val="24"/>
        </w:rPr>
        <w:t>o falsete é uma </w:t>
      </w:r>
      <w:r w:rsidR="006863F4" w:rsidRPr="008D1B0B">
        <w:rPr>
          <w:bCs/>
          <w:sz w:val="24"/>
        </w:rPr>
        <w:t>técnica vocal</w:t>
      </w:r>
      <w:r w:rsidR="006863F4" w:rsidRPr="008D1B0B">
        <w:rPr>
          <w:sz w:val="24"/>
        </w:rPr>
        <w:t> normalmente utilizada pelos homens durante o canto. Com o intuito de produzir notas mais agudas do que as de habitual, o falsete é aplicado para alongar a extensão vocal. Esta característica é praticada na </w:t>
      </w:r>
      <w:r w:rsidR="006863F4" w:rsidRPr="008D1B0B">
        <w:rPr>
          <w:bCs/>
          <w:sz w:val="24"/>
        </w:rPr>
        <w:t>voz masculina.</w:t>
      </w:r>
    </w:p>
    <w:p w14:paraId="3CA78520" w14:textId="77777777" w:rsidR="00D2318A" w:rsidRDefault="00D2318A" w:rsidP="00D2318A">
      <w:pPr>
        <w:rPr>
          <w:color w:val="000000" w:themeColor="text1"/>
          <w:sz w:val="40"/>
          <w:szCs w:val="24"/>
        </w:rPr>
      </w:pPr>
    </w:p>
    <w:p w14:paraId="1CEB3DE0" w14:textId="26D0901A" w:rsidR="00384EDB" w:rsidRPr="00384EDB" w:rsidRDefault="007316D1" w:rsidP="00384EDB">
      <w:pPr>
        <w:pStyle w:val="Ttulo1"/>
        <w:rPr>
          <w:color w:val="000000" w:themeColor="text1"/>
          <w:sz w:val="40"/>
          <w:szCs w:val="24"/>
        </w:rPr>
      </w:pPr>
      <w:bookmarkStart w:id="13" w:name="_Toc68535550"/>
      <w:r w:rsidRPr="00384EDB">
        <w:rPr>
          <w:color w:val="000000" w:themeColor="text1"/>
          <w:sz w:val="40"/>
          <w:szCs w:val="24"/>
        </w:rPr>
        <w:lastRenderedPageBreak/>
        <w:t>7</w:t>
      </w:r>
      <w:r w:rsidR="00064910" w:rsidRPr="00384EDB">
        <w:rPr>
          <w:color w:val="000000" w:themeColor="text1"/>
          <w:sz w:val="40"/>
          <w:szCs w:val="24"/>
        </w:rPr>
        <w:t>. Trabalhando a A</w:t>
      </w:r>
      <w:r w:rsidR="0083189B" w:rsidRPr="00384EDB">
        <w:rPr>
          <w:color w:val="000000" w:themeColor="text1"/>
          <w:sz w:val="40"/>
          <w:szCs w:val="24"/>
        </w:rPr>
        <w:t>finação</w:t>
      </w:r>
      <w:bookmarkEnd w:id="13"/>
      <w:r w:rsidR="00B65C66" w:rsidRPr="00384EDB">
        <w:rPr>
          <w:color w:val="000000" w:themeColor="text1"/>
          <w:sz w:val="40"/>
          <w:szCs w:val="24"/>
        </w:rPr>
        <w:t xml:space="preserve"> </w:t>
      </w:r>
      <w:r w:rsidR="00B36D5B" w:rsidRPr="00384EDB">
        <w:rPr>
          <w:color w:val="000000" w:themeColor="text1"/>
          <w:sz w:val="40"/>
          <w:szCs w:val="24"/>
        </w:rPr>
        <w:t xml:space="preserve">                                                                       </w:t>
      </w:r>
    </w:p>
    <w:p w14:paraId="15AFED4A" w14:textId="6A2B45AB" w:rsidR="008D1B0B" w:rsidRPr="004848A5" w:rsidRDefault="0083189B" w:rsidP="004848A5">
      <w:pPr>
        <w:pStyle w:val="SemEspaamento"/>
        <w:rPr>
          <w:sz w:val="24"/>
        </w:rPr>
      </w:pPr>
      <w:r w:rsidRPr="004848A5">
        <w:rPr>
          <w:sz w:val="24"/>
        </w:rPr>
        <w:t>Afinação corresponde ao </w:t>
      </w:r>
      <w:r w:rsidRPr="004848A5">
        <w:rPr>
          <w:bCs/>
          <w:sz w:val="24"/>
        </w:rPr>
        <w:t>processo de produzir sons equivalentes</w:t>
      </w:r>
      <w:r w:rsidRPr="004848A5">
        <w:rPr>
          <w:sz w:val="24"/>
        </w:rPr>
        <w:t> a outros mesmo que provavelmente tenham timbres </w:t>
      </w:r>
      <w:r w:rsidR="00511650" w:rsidRPr="004848A5">
        <w:rPr>
          <w:sz w:val="24"/>
        </w:rPr>
        <w:t>(veja a</w:t>
      </w:r>
      <w:r w:rsidR="008C5E75" w:rsidRPr="004848A5">
        <w:rPr>
          <w:sz w:val="24"/>
        </w:rPr>
        <w:t xml:space="preserve"> definição de timbre no tópico</w:t>
      </w:r>
      <w:r w:rsidR="00B65C66" w:rsidRPr="004848A5">
        <w:rPr>
          <w:sz w:val="24"/>
        </w:rPr>
        <w:t xml:space="preserve"> </w:t>
      </w:r>
      <w:r w:rsidR="00596A39">
        <w:rPr>
          <w:sz w:val="24"/>
        </w:rPr>
        <w:t>5.1</w:t>
      </w:r>
      <w:r w:rsidR="00511650" w:rsidRPr="004848A5">
        <w:rPr>
          <w:sz w:val="24"/>
        </w:rPr>
        <w:t>)</w:t>
      </w:r>
      <w:r w:rsidR="00B65C66" w:rsidRPr="004848A5">
        <w:rPr>
          <w:sz w:val="24"/>
        </w:rPr>
        <w:t xml:space="preserve"> </w:t>
      </w:r>
      <w:r w:rsidRPr="004848A5">
        <w:rPr>
          <w:sz w:val="24"/>
        </w:rPr>
        <w:t>diferentes. É como se a afinação fosse um padrão que deve ser tomado pelos instrumentos e vozes para que a m</w:t>
      </w:r>
      <w:r w:rsidR="003E3C1F" w:rsidRPr="004848A5">
        <w:rPr>
          <w:sz w:val="24"/>
        </w:rPr>
        <w:t>úsica se reproduza</w:t>
      </w:r>
      <w:r w:rsidR="008D1B0B" w:rsidRPr="004848A5">
        <w:rPr>
          <w:sz w:val="24"/>
        </w:rPr>
        <w:t xml:space="preserve"> de forma correta. </w:t>
      </w:r>
    </w:p>
    <w:p w14:paraId="07B17F3D" w14:textId="192EE935" w:rsidR="002C1FB3" w:rsidRPr="004848A5" w:rsidRDefault="0083189B" w:rsidP="004848A5">
      <w:pPr>
        <w:pStyle w:val="SemEspaamento"/>
        <w:rPr>
          <w:sz w:val="24"/>
        </w:rPr>
      </w:pPr>
      <w:r w:rsidRPr="004848A5">
        <w:rPr>
          <w:sz w:val="24"/>
        </w:rPr>
        <w:t>Por exemplo, fazer um som mais fino</w:t>
      </w:r>
      <w:r w:rsidR="00511650" w:rsidRPr="004848A5">
        <w:rPr>
          <w:sz w:val="24"/>
        </w:rPr>
        <w:t xml:space="preserve"> (agudo)</w:t>
      </w:r>
      <w:r w:rsidRPr="004848A5">
        <w:rPr>
          <w:sz w:val="24"/>
        </w:rPr>
        <w:t xml:space="preserve"> ou mais grosso</w:t>
      </w:r>
      <w:r w:rsidR="00511650" w:rsidRPr="004848A5">
        <w:rPr>
          <w:sz w:val="24"/>
        </w:rPr>
        <w:t xml:space="preserve"> (grave)</w:t>
      </w:r>
      <w:r w:rsidR="003E3C1F" w:rsidRPr="004848A5">
        <w:rPr>
          <w:sz w:val="24"/>
        </w:rPr>
        <w:t xml:space="preserve"> e</w:t>
      </w:r>
      <w:r w:rsidRPr="004848A5">
        <w:rPr>
          <w:sz w:val="24"/>
        </w:rPr>
        <w:t xml:space="preserve"> ter consciência e controle dessas variações fica muito mais fácil na hora de cantar e de apresentar a voz de acordo com a música. Você também pode u</w:t>
      </w:r>
      <w:r w:rsidR="00511650" w:rsidRPr="004848A5">
        <w:rPr>
          <w:sz w:val="24"/>
        </w:rPr>
        <w:t>sar algum aplicativo de afinação</w:t>
      </w:r>
      <w:r w:rsidR="00C2297C" w:rsidRPr="004848A5">
        <w:rPr>
          <w:sz w:val="24"/>
        </w:rPr>
        <w:t>,</w:t>
      </w:r>
      <w:r w:rsidR="00B36D5B" w:rsidRPr="004848A5">
        <w:rPr>
          <w:sz w:val="24"/>
        </w:rPr>
        <w:t xml:space="preserve"> </w:t>
      </w:r>
      <w:r w:rsidR="00C2297C" w:rsidRPr="004848A5">
        <w:rPr>
          <w:sz w:val="24"/>
        </w:rPr>
        <w:t>por exemplo,</w:t>
      </w:r>
      <w:r w:rsidR="00B65C66" w:rsidRPr="004848A5">
        <w:rPr>
          <w:sz w:val="24"/>
        </w:rPr>
        <w:t xml:space="preserve"> </w:t>
      </w:r>
      <w:r w:rsidR="00511650" w:rsidRPr="004848A5">
        <w:rPr>
          <w:sz w:val="24"/>
        </w:rPr>
        <w:t>para</w:t>
      </w:r>
      <w:r w:rsidR="002C1FB3" w:rsidRPr="004848A5">
        <w:rPr>
          <w:sz w:val="24"/>
        </w:rPr>
        <w:t xml:space="preserve"> celulares</w:t>
      </w:r>
      <w:r w:rsidR="00C2297C" w:rsidRPr="004848A5">
        <w:rPr>
          <w:sz w:val="24"/>
        </w:rPr>
        <w:t>,</w:t>
      </w:r>
      <w:r w:rsidRPr="004848A5">
        <w:rPr>
          <w:sz w:val="24"/>
        </w:rPr>
        <w:t xml:space="preserve"> para auxiliá-lo e ver se está cantando na nota ce</w:t>
      </w:r>
      <w:r w:rsidR="00511650" w:rsidRPr="004848A5">
        <w:rPr>
          <w:sz w:val="24"/>
        </w:rPr>
        <w:t>rta.</w:t>
      </w:r>
      <w:r w:rsidRPr="004848A5">
        <w:rPr>
          <w:sz w:val="24"/>
        </w:rPr>
        <w:t xml:space="preserve"> </w:t>
      </w:r>
    </w:p>
    <w:p w14:paraId="3F6AF7DD" w14:textId="4B978F97" w:rsidR="0083189B" w:rsidRPr="004848A5" w:rsidRDefault="0083189B" w:rsidP="004848A5">
      <w:pPr>
        <w:pStyle w:val="SemEspaamento"/>
        <w:rPr>
          <w:b/>
          <w:sz w:val="36"/>
        </w:rPr>
      </w:pPr>
      <w:r w:rsidRPr="004848A5">
        <w:rPr>
          <w:sz w:val="24"/>
        </w:rPr>
        <w:t>É possível adquirir uma boa afinação através de exercícios vocais e treinamento auditivo</w:t>
      </w:r>
      <w:r w:rsidR="00FB311D" w:rsidRPr="004848A5">
        <w:rPr>
          <w:sz w:val="24"/>
        </w:rPr>
        <w:t>. Comece encontra</w:t>
      </w:r>
      <w:r w:rsidR="00C37066" w:rsidRPr="004848A5">
        <w:rPr>
          <w:sz w:val="24"/>
        </w:rPr>
        <w:t>ndo uma região em que você se sinta confortável para cantar</w:t>
      </w:r>
      <w:r w:rsidR="00C35EB1" w:rsidRPr="004848A5">
        <w:rPr>
          <w:sz w:val="24"/>
        </w:rPr>
        <w:t xml:space="preserve">. Isso vai </w:t>
      </w:r>
      <w:r w:rsidRPr="004848A5">
        <w:rPr>
          <w:sz w:val="24"/>
        </w:rPr>
        <w:t>ajudar a manter a afinação durante a música. Cante várias vezes a mesma música, junto com a gravação original, treine separado os trechos mais complicados, faça gravações suas</w:t>
      </w:r>
      <w:r w:rsidR="008D1B0B" w:rsidRPr="004848A5">
        <w:rPr>
          <w:sz w:val="24"/>
        </w:rPr>
        <w:t xml:space="preserve"> cantando a música. </w:t>
      </w:r>
      <w:r w:rsidRPr="004848A5">
        <w:rPr>
          <w:sz w:val="24"/>
        </w:rPr>
        <w:t xml:space="preserve">Importante dizer que cantar com corpo tenso não ajuda. Músculos contraídos prejudicam a produção da voz e, consequentemente, a afinação. Além disso, deixe a timidez de lado e solte a voz. </w:t>
      </w:r>
    </w:p>
    <w:p w14:paraId="05B3B5AD" w14:textId="77777777" w:rsidR="00AB456A" w:rsidRDefault="00AB456A" w:rsidP="003E3C1F">
      <w:pPr>
        <w:rPr>
          <w:sz w:val="24"/>
          <w:szCs w:val="24"/>
        </w:rPr>
      </w:pPr>
      <w:r w:rsidRPr="00CA099A">
        <w:rPr>
          <w:sz w:val="24"/>
          <w:szCs w:val="24"/>
        </w:rPr>
        <w:t xml:space="preserve">Exemplo de exercícios de solfejo e ritmo que facilitam o trabalho de leitura, afinação e acompanhamento musical, juntamente com aprendizado de teoria musical </w:t>
      </w:r>
      <w:hyperlink r:id="rId34" w:history="1">
        <w:r>
          <w:rPr>
            <w:rStyle w:val="Hyperlink"/>
          </w:rPr>
          <w:t>https://www.youtube.com/channel/UCtmNiTzgVLbN_0Sd5q3yj3A</w:t>
        </w:r>
      </w:hyperlink>
    </w:p>
    <w:p w14:paraId="05A7F0AE" w14:textId="04007911" w:rsidR="00384EDB" w:rsidRPr="00384EDB" w:rsidRDefault="007316D1" w:rsidP="00384EDB">
      <w:pPr>
        <w:pStyle w:val="Ttulo1"/>
        <w:rPr>
          <w:color w:val="000000" w:themeColor="text1"/>
          <w:sz w:val="24"/>
          <w:szCs w:val="24"/>
        </w:rPr>
      </w:pPr>
      <w:bookmarkStart w:id="14" w:name="_Toc68535551"/>
      <w:r w:rsidRPr="0097292C">
        <w:rPr>
          <w:color w:val="000000" w:themeColor="text1"/>
          <w:sz w:val="40"/>
          <w:szCs w:val="40"/>
        </w:rPr>
        <w:t>8</w:t>
      </w:r>
      <w:r w:rsidR="00FA2951" w:rsidRPr="0097292C">
        <w:rPr>
          <w:color w:val="000000" w:themeColor="text1"/>
          <w:sz w:val="40"/>
          <w:szCs w:val="40"/>
        </w:rPr>
        <w:t xml:space="preserve">. </w:t>
      </w:r>
      <w:r w:rsidR="004848A5" w:rsidRPr="0097292C">
        <w:rPr>
          <w:color w:val="000000" w:themeColor="text1"/>
          <w:sz w:val="40"/>
          <w:szCs w:val="40"/>
        </w:rPr>
        <w:t>Classificação</w:t>
      </w:r>
      <w:r w:rsidR="00064910" w:rsidRPr="0097292C">
        <w:rPr>
          <w:color w:val="000000" w:themeColor="text1"/>
          <w:sz w:val="40"/>
          <w:szCs w:val="40"/>
        </w:rPr>
        <w:t xml:space="preserve"> V</w:t>
      </w:r>
      <w:r w:rsidR="00C174BD" w:rsidRPr="0097292C">
        <w:rPr>
          <w:color w:val="000000" w:themeColor="text1"/>
          <w:sz w:val="40"/>
          <w:szCs w:val="40"/>
        </w:rPr>
        <w:t>ocal</w:t>
      </w:r>
      <w:bookmarkEnd w:id="14"/>
      <w:r w:rsidR="00B65C66" w:rsidRPr="00384EDB">
        <w:rPr>
          <w:color w:val="000000" w:themeColor="text1"/>
          <w:sz w:val="40"/>
          <w:szCs w:val="40"/>
        </w:rPr>
        <w:t xml:space="preserve">                                                                              </w:t>
      </w:r>
    </w:p>
    <w:p w14:paraId="19B7D492" w14:textId="04F8B376" w:rsidR="00FA2DC9" w:rsidRPr="00FA2DC9" w:rsidRDefault="00FA2DC9" w:rsidP="00FA2DC9">
      <w:pPr>
        <w:pStyle w:val="SemEspaamento"/>
        <w:rPr>
          <w:sz w:val="24"/>
          <w:szCs w:val="24"/>
        </w:rPr>
      </w:pPr>
      <w:r w:rsidRPr="00FA2DC9">
        <w:rPr>
          <w:sz w:val="24"/>
          <w:szCs w:val="24"/>
        </w:rPr>
        <w:t xml:space="preserve">Classificação vocal nada mais é do que a categorização de alguém de acordo com sua tessitura ou sua extensão vocal. Essa classificação é baseada nas notas que conseguimos </w:t>
      </w:r>
      <w:r>
        <w:rPr>
          <w:sz w:val="24"/>
          <w:szCs w:val="24"/>
        </w:rPr>
        <w:t>emitir.  Qual a diferença entre</w:t>
      </w:r>
      <w:r w:rsidRPr="00FA2DC9">
        <w:rPr>
          <w:sz w:val="24"/>
          <w:szCs w:val="24"/>
        </w:rPr>
        <w:t xml:space="preserve"> extensão vocal e tessitura?</w:t>
      </w:r>
    </w:p>
    <w:p w14:paraId="3C62B48A" w14:textId="77777777" w:rsidR="00FA2DC9" w:rsidRPr="00FA2DC9" w:rsidRDefault="00FA2DC9" w:rsidP="00FA2DC9">
      <w:pPr>
        <w:pStyle w:val="SemEspaamento"/>
        <w:rPr>
          <w:sz w:val="24"/>
          <w:szCs w:val="24"/>
        </w:rPr>
      </w:pPr>
      <w:r w:rsidRPr="00596A39">
        <w:rPr>
          <w:b/>
          <w:sz w:val="24"/>
          <w:szCs w:val="24"/>
        </w:rPr>
        <w:t>Extensão vocal:</w:t>
      </w:r>
      <w:r w:rsidRPr="00FA2DC9">
        <w:rPr>
          <w:sz w:val="24"/>
          <w:szCs w:val="24"/>
        </w:rPr>
        <w:t xml:space="preserve"> Agrupamento de todas as notas que alguém consegue executar com sua voz independente da qualidade de som produzida.</w:t>
      </w:r>
    </w:p>
    <w:p w14:paraId="31B4E142" w14:textId="77777777" w:rsidR="00FA2DC9" w:rsidRPr="00FA2DC9" w:rsidRDefault="00FA2DC9" w:rsidP="00FA2DC9">
      <w:pPr>
        <w:pStyle w:val="SemEspaamento"/>
        <w:rPr>
          <w:sz w:val="24"/>
          <w:szCs w:val="24"/>
        </w:rPr>
      </w:pPr>
      <w:r w:rsidRPr="00FA2DC9">
        <w:rPr>
          <w:b/>
          <w:sz w:val="24"/>
          <w:szCs w:val="24"/>
        </w:rPr>
        <w:t>Tessitura vocal:</w:t>
      </w:r>
      <w:r w:rsidRPr="00FA2DC9">
        <w:rPr>
          <w:sz w:val="24"/>
          <w:szCs w:val="24"/>
        </w:rPr>
        <w:t xml:space="preserve">  são as notas que são confortáveis e mais ‘naturais’ para cada tipo de voz/instrumento e também o timbre. Por exemplo. A nota dó grave, cantada por um Tenor é um som mais fraquinho, opaco, apagadinho, também por estar no final da tessitura grave, quase no limite da mesma para o tenor. Já um baixo genuíno cantaria esta nota Dó grave com muito mais volume, energia e de forma mais natural e robusta, o som sairia mais encorpado”. MINAL, Marcelo.</w:t>
      </w:r>
    </w:p>
    <w:p w14:paraId="79AA9278" w14:textId="2727BF18" w:rsidR="00FA2DC9" w:rsidRPr="00FA2DC9" w:rsidRDefault="00FA2DC9" w:rsidP="00FA2DC9">
      <w:pPr>
        <w:pStyle w:val="SemEspaamento"/>
        <w:rPr>
          <w:sz w:val="24"/>
          <w:szCs w:val="24"/>
        </w:rPr>
      </w:pPr>
      <w:r w:rsidRPr="00FA2DC9">
        <w:rPr>
          <w:sz w:val="24"/>
          <w:szCs w:val="24"/>
        </w:rPr>
        <w:t xml:space="preserve">Em um coro, ou coral polifônico, por exemplo é necessário fazer a classificação vocal dos coralistas para que sejam divididos em naipes. </w:t>
      </w:r>
    </w:p>
    <w:p w14:paraId="7598E5F5" w14:textId="785F3F32" w:rsidR="00FA2DC9" w:rsidRDefault="00FA2DC9" w:rsidP="0097292C">
      <w:pPr>
        <w:pStyle w:val="SemEspaamento"/>
        <w:rPr>
          <w:sz w:val="24"/>
          <w:szCs w:val="24"/>
        </w:rPr>
      </w:pPr>
      <w:r w:rsidRPr="00FA2DC9">
        <w:rPr>
          <w:sz w:val="24"/>
          <w:szCs w:val="24"/>
        </w:rPr>
        <w:t>Coro, ou coral: é um grupo de cantores distribuídos por naipes segu</w:t>
      </w:r>
      <w:r w:rsidR="00616438">
        <w:rPr>
          <w:sz w:val="24"/>
          <w:szCs w:val="24"/>
        </w:rPr>
        <w:t xml:space="preserve">ndo a tessitura de suas vozes. </w:t>
      </w:r>
    </w:p>
    <w:p w14:paraId="5724D552" w14:textId="344C194A" w:rsidR="0097292C" w:rsidRDefault="0097292C" w:rsidP="0097292C">
      <w:pPr>
        <w:pStyle w:val="SemEspaamento"/>
        <w:rPr>
          <w:sz w:val="24"/>
          <w:szCs w:val="24"/>
        </w:rPr>
      </w:pPr>
      <w:r w:rsidRPr="0097292C">
        <w:rPr>
          <w:sz w:val="24"/>
          <w:szCs w:val="24"/>
        </w:rPr>
        <w:t>Na música ocidental, um coro misto (de vozes adultas, masculinas e femininas) pode compor-se de quatro naipes: </w:t>
      </w:r>
      <w:hyperlink r:id="rId35" w:tooltip="Baixo (voz)" w:history="1">
        <w:r w:rsidRPr="0097292C">
          <w:rPr>
            <w:rStyle w:val="Hyperlink"/>
            <w:color w:val="auto"/>
            <w:sz w:val="24"/>
            <w:szCs w:val="24"/>
            <w:u w:val="none"/>
          </w:rPr>
          <w:t>Baixos</w:t>
        </w:r>
      </w:hyperlink>
      <w:r w:rsidRPr="0097292C">
        <w:rPr>
          <w:sz w:val="24"/>
          <w:szCs w:val="24"/>
        </w:rPr>
        <w:t>, </w:t>
      </w:r>
      <w:hyperlink r:id="rId36" w:tooltip="Tenor" w:history="1">
        <w:r w:rsidRPr="0097292C">
          <w:rPr>
            <w:rStyle w:val="Hyperlink"/>
            <w:color w:val="auto"/>
            <w:sz w:val="24"/>
            <w:szCs w:val="24"/>
            <w:u w:val="none"/>
          </w:rPr>
          <w:t>Tenores</w:t>
        </w:r>
      </w:hyperlink>
      <w:r w:rsidRPr="0097292C">
        <w:rPr>
          <w:sz w:val="24"/>
          <w:szCs w:val="24"/>
        </w:rPr>
        <w:t>, </w:t>
      </w:r>
      <w:hyperlink r:id="rId37" w:tooltip="Contralto" w:history="1">
        <w:r w:rsidRPr="0097292C">
          <w:rPr>
            <w:rStyle w:val="Hyperlink"/>
            <w:color w:val="auto"/>
            <w:sz w:val="24"/>
            <w:szCs w:val="24"/>
            <w:u w:val="none"/>
          </w:rPr>
          <w:t>Contraltos</w:t>
        </w:r>
      </w:hyperlink>
      <w:r w:rsidRPr="0097292C">
        <w:rPr>
          <w:sz w:val="24"/>
          <w:szCs w:val="24"/>
        </w:rPr>
        <w:t> e </w:t>
      </w:r>
      <w:hyperlink r:id="rId38" w:tooltip="Soprano" w:history="1">
        <w:r w:rsidRPr="0097292C">
          <w:rPr>
            <w:rStyle w:val="Hyperlink"/>
            <w:color w:val="auto"/>
            <w:sz w:val="24"/>
            <w:szCs w:val="24"/>
            <w:u w:val="none"/>
          </w:rPr>
          <w:t>Sopranos</w:t>
        </w:r>
      </w:hyperlink>
      <w:r w:rsidRPr="0097292C">
        <w:rPr>
          <w:sz w:val="24"/>
          <w:szCs w:val="24"/>
        </w:rPr>
        <w:t>; incluindo, algumas vezes, também as vozes intermédias: </w:t>
      </w:r>
      <w:hyperlink r:id="rId39" w:tooltip="Barítono" w:history="1">
        <w:r w:rsidRPr="0097292C">
          <w:rPr>
            <w:rStyle w:val="Hyperlink"/>
            <w:color w:val="auto"/>
            <w:sz w:val="24"/>
            <w:szCs w:val="24"/>
            <w:u w:val="none"/>
          </w:rPr>
          <w:t>Barítono</w:t>
        </w:r>
      </w:hyperlink>
      <w:r w:rsidRPr="0097292C">
        <w:rPr>
          <w:sz w:val="24"/>
          <w:szCs w:val="24"/>
        </w:rPr>
        <w:t> e </w:t>
      </w:r>
      <w:hyperlink r:id="rId40" w:tooltip="Mezzo-soprano" w:history="1">
        <w:r w:rsidRPr="0097292C">
          <w:rPr>
            <w:rStyle w:val="Hyperlink"/>
            <w:color w:val="auto"/>
            <w:sz w:val="24"/>
            <w:szCs w:val="24"/>
            <w:u w:val="none"/>
          </w:rPr>
          <w:t>Mezzo-soprano</w:t>
        </w:r>
      </w:hyperlink>
      <w:r w:rsidRPr="0097292C">
        <w:rPr>
          <w:sz w:val="24"/>
          <w:szCs w:val="24"/>
        </w:rPr>
        <w:t>.</w:t>
      </w:r>
    </w:p>
    <w:p w14:paraId="515E6485" w14:textId="77777777" w:rsidR="000B1F2F" w:rsidRDefault="00AC24F2" w:rsidP="00384EDB">
      <w:pPr>
        <w:rPr>
          <w:sz w:val="24"/>
          <w:szCs w:val="24"/>
        </w:rPr>
      </w:pPr>
      <w:r>
        <w:rPr>
          <w:noProof/>
          <w:sz w:val="40"/>
          <w:szCs w:val="40"/>
          <w:lang w:eastAsia="pt-BR"/>
        </w:rPr>
        <w:pict w14:anchorId="1497061F">
          <v:roundrect id="Retângulo de cantos arredondados 22" o:spid="_x0000_s1042" style="position:absolute;margin-left:58.45pt;margin-top:11.45pt;width:304.25pt;height:42.2pt;z-index:-251656704;visibility:visible;mso-position-horizontal-relative:margin;mso-width-relative:margin;mso-height-relative:margin;v-text-anchor:middle" arcsize="10923f" fillcolor="yellow" strokecolor="yellow">
            <v:fill color2="fill lighten(237)" recolor="t" rotate="t" method="linear sigma" focus="100%" type="gradient"/>
            <v:shadow on="t" color="black" opacity="24903f" origin=",.5" offset="0,.55556mm"/>
            <v:textbox style="mso-next-textbox:#Retângulo de cantos arredondados 22">
              <w:txbxContent>
                <w:p w14:paraId="4B2196DD" w14:textId="6C3FEE78" w:rsidR="00552A38" w:rsidRDefault="00552A38">
                  <w:r w:rsidRPr="00391755">
                    <w:t xml:space="preserve">Tessitura: conjunto de notas que uma pessoa consegue </w:t>
                  </w:r>
                  <w:r>
                    <w:t>emitir de forma confortável e com boa qualidade.</w:t>
                  </w:r>
                </w:p>
              </w:txbxContent>
            </v:textbox>
            <w10:wrap anchorx="margin"/>
          </v:roundrect>
        </w:pict>
      </w:r>
    </w:p>
    <w:p w14:paraId="58F9E0AF" w14:textId="56C026B0" w:rsidR="006D4F07" w:rsidRPr="00A317F7" w:rsidRDefault="00BD51FB" w:rsidP="004848A5">
      <w:r>
        <w:t xml:space="preserve">                            </w:t>
      </w:r>
      <w:r w:rsidR="00391755">
        <w:t xml:space="preserve"> </w:t>
      </w:r>
    </w:p>
    <w:p w14:paraId="6C2DBA59" w14:textId="77777777" w:rsidR="00A317F7" w:rsidRDefault="00A317F7" w:rsidP="00A317F7">
      <w:pPr>
        <w:pStyle w:val="SemEspaamento"/>
        <w:rPr>
          <w:sz w:val="24"/>
        </w:rPr>
      </w:pPr>
    </w:p>
    <w:p w14:paraId="5171E56B" w14:textId="51D75AE1" w:rsidR="00A317F7" w:rsidRPr="00A317F7" w:rsidRDefault="003166E1" w:rsidP="00A317F7">
      <w:pPr>
        <w:pStyle w:val="SemEspaamento"/>
        <w:rPr>
          <w:sz w:val="24"/>
        </w:rPr>
      </w:pPr>
      <w:r w:rsidRPr="003166E1">
        <w:rPr>
          <w:b/>
          <w:sz w:val="24"/>
        </w:rPr>
        <w:lastRenderedPageBreak/>
        <w:t>Soprano</w:t>
      </w:r>
      <w:r w:rsidR="00596A39">
        <w:rPr>
          <w:b/>
          <w:sz w:val="24"/>
        </w:rPr>
        <w:t>:</w:t>
      </w:r>
      <w:r>
        <w:rPr>
          <w:sz w:val="24"/>
        </w:rPr>
        <w:t xml:space="preserve"> é a</w:t>
      </w:r>
      <w:r w:rsidR="00A317F7" w:rsidRPr="00A317F7">
        <w:rPr>
          <w:sz w:val="24"/>
        </w:rPr>
        <w:t xml:space="preserve"> mais aguda das vozes femininas, possuindo subdivisões, como Soprano Lírica, Dramática etc.</w:t>
      </w:r>
    </w:p>
    <w:p w14:paraId="5823FB20" w14:textId="2604DA52" w:rsidR="0097292C" w:rsidRPr="00A317F7" w:rsidRDefault="00A317F7" w:rsidP="00A317F7">
      <w:pPr>
        <w:pStyle w:val="SemEspaamento"/>
        <w:rPr>
          <w:rFonts w:cs="Arial"/>
          <w:sz w:val="24"/>
          <w:shd w:val="clear" w:color="auto" w:fill="FFFFFF"/>
        </w:rPr>
      </w:pPr>
      <w:r w:rsidRPr="00A317F7">
        <w:rPr>
          <w:rFonts w:cs="Arial"/>
          <w:sz w:val="24"/>
          <w:shd w:val="clear" w:color="auto" w:fill="FFFFFF"/>
        </w:rPr>
        <w:t>Exemplos: Montserrat Caballé, Gal Costa, Sarah Brightman, Marjorie Estiano.</w:t>
      </w:r>
    </w:p>
    <w:p w14:paraId="6672E87F" w14:textId="4C19D8ED" w:rsidR="0097292C" w:rsidRPr="00A317F7" w:rsidRDefault="00551618" w:rsidP="00A317F7">
      <w:pPr>
        <w:jc w:val="center"/>
        <w:rPr>
          <w:sz w:val="20"/>
          <w:szCs w:val="24"/>
        </w:rPr>
      </w:pPr>
      <w:r w:rsidRPr="00551618">
        <w:rPr>
          <w:rFonts w:ascii="Calibri" w:eastAsia="Batang" w:hAnsi="Calibri" w:cs="Times New Roman"/>
          <w:b/>
          <w:noProof/>
          <w:sz w:val="24"/>
          <w:szCs w:val="24"/>
          <w:lang w:eastAsia="pt-BR"/>
        </w:rPr>
        <w:drawing>
          <wp:inline distT="0" distB="0" distL="0" distR="0" wp14:anchorId="59864BDC" wp14:editId="6C3C55B7">
            <wp:extent cx="3114675" cy="869950"/>
            <wp:effectExtent l="0" t="0" r="0" b="0"/>
            <wp:docPr id="1226"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srcRect/>
                    <a:stretch>
                      <a:fillRect/>
                    </a:stretch>
                  </pic:blipFill>
                  <pic:spPr bwMode="auto">
                    <a:xfrm>
                      <a:off x="0" y="0"/>
                      <a:ext cx="3160188" cy="882662"/>
                    </a:xfrm>
                    <a:prstGeom prst="rect">
                      <a:avLst/>
                    </a:prstGeom>
                    <a:noFill/>
                    <a:ln w="9525">
                      <a:noFill/>
                      <a:miter lim="800000"/>
                      <a:headEnd/>
                      <a:tailEnd/>
                    </a:ln>
                  </pic:spPr>
                </pic:pic>
              </a:graphicData>
            </a:graphic>
          </wp:inline>
        </w:drawing>
      </w:r>
      <w:r w:rsidR="009E2872">
        <w:rPr>
          <w:sz w:val="20"/>
          <w:szCs w:val="24"/>
        </w:rPr>
        <w:t>Fig. 10</w:t>
      </w:r>
    </w:p>
    <w:p w14:paraId="603A5EDD" w14:textId="77777777" w:rsidR="00A317F7" w:rsidRDefault="00A317F7" w:rsidP="00A317F7">
      <w:pPr>
        <w:pStyle w:val="SemEspaamento"/>
        <w:rPr>
          <w:sz w:val="24"/>
          <w:lang w:eastAsia="pt-BR"/>
        </w:rPr>
      </w:pPr>
    </w:p>
    <w:p w14:paraId="3B3A8347" w14:textId="4DC64B12" w:rsidR="00A317F7" w:rsidRPr="00A317F7" w:rsidRDefault="00A317F7" w:rsidP="00A317F7">
      <w:pPr>
        <w:pStyle w:val="SemEspaamento"/>
        <w:rPr>
          <w:sz w:val="24"/>
        </w:rPr>
      </w:pPr>
      <w:r w:rsidRPr="003166E1">
        <w:rPr>
          <w:b/>
          <w:sz w:val="24"/>
          <w:lang w:eastAsia="pt-BR"/>
        </w:rPr>
        <w:t>Mezzo-Soprano</w:t>
      </w:r>
      <w:r w:rsidR="00596A39">
        <w:rPr>
          <w:b/>
          <w:sz w:val="24"/>
          <w:lang w:eastAsia="pt-BR"/>
        </w:rPr>
        <w:t>:</w:t>
      </w:r>
      <w:r w:rsidRPr="00A317F7">
        <w:rPr>
          <w:sz w:val="24"/>
          <w:lang w:eastAsia="pt-BR"/>
        </w:rPr>
        <w:t xml:space="preserve"> é uma voz intermediária, consegue transitar com muita facilidade entre graves e agudos. Poucas cantoras possuem tamanha versatilidade. </w:t>
      </w:r>
    </w:p>
    <w:p w14:paraId="7B060F94" w14:textId="584D3C08" w:rsidR="0097292C" w:rsidRPr="00A317F7" w:rsidRDefault="00A317F7" w:rsidP="00A317F7">
      <w:pPr>
        <w:pStyle w:val="SemEspaamento"/>
        <w:rPr>
          <w:sz w:val="24"/>
          <w:lang w:eastAsia="pt-BR"/>
        </w:rPr>
      </w:pPr>
      <w:r w:rsidRPr="00A317F7">
        <w:rPr>
          <w:sz w:val="24"/>
          <w:lang w:eastAsia="pt-BR"/>
        </w:rPr>
        <w:t xml:space="preserve">Exemplos: Edith Piaf, Marisa Monte, Elis Regina, Simone Simmons, e Adele. </w:t>
      </w:r>
    </w:p>
    <w:p w14:paraId="15B79229" w14:textId="080FC662" w:rsidR="00A317F7" w:rsidRPr="00A317F7" w:rsidRDefault="00551618" w:rsidP="00A317F7">
      <w:pPr>
        <w:jc w:val="center"/>
        <w:rPr>
          <w:sz w:val="20"/>
          <w:szCs w:val="24"/>
        </w:rPr>
      </w:pPr>
      <w:r w:rsidRPr="00551618">
        <w:rPr>
          <w:rFonts w:ascii="Calibri" w:eastAsia="Batang" w:hAnsi="Calibri" w:cs="Times New Roman"/>
          <w:noProof/>
          <w:sz w:val="24"/>
          <w:szCs w:val="24"/>
          <w:lang w:eastAsia="pt-BR"/>
        </w:rPr>
        <w:drawing>
          <wp:inline distT="0" distB="0" distL="0" distR="0" wp14:anchorId="2F8A7926" wp14:editId="61B14A89">
            <wp:extent cx="3009900" cy="874419"/>
            <wp:effectExtent l="0" t="0" r="0" b="1905"/>
            <wp:docPr id="1227"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srcRect/>
                    <a:stretch>
                      <a:fillRect/>
                    </a:stretch>
                  </pic:blipFill>
                  <pic:spPr bwMode="auto">
                    <a:xfrm>
                      <a:off x="0" y="0"/>
                      <a:ext cx="3104958" cy="902035"/>
                    </a:xfrm>
                    <a:prstGeom prst="rect">
                      <a:avLst/>
                    </a:prstGeom>
                    <a:noFill/>
                    <a:ln w="9525">
                      <a:noFill/>
                      <a:miter lim="800000"/>
                      <a:headEnd/>
                      <a:tailEnd/>
                    </a:ln>
                  </pic:spPr>
                </pic:pic>
              </a:graphicData>
            </a:graphic>
          </wp:inline>
        </w:drawing>
      </w:r>
      <w:r w:rsidR="006B77E2" w:rsidRPr="002F7F99">
        <w:rPr>
          <w:sz w:val="24"/>
          <w:szCs w:val="24"/>
        </w:rPr>
        <w:t xml:space="preserve">   </w:t>
      </w:r>
      <w:r w:rsidR="000F1AFB" w:rsidRPr="0014189C">
        <w:rPr>
          <w:sz w:val="20"/>
          <w:szCs w:val="24"/>
        </w:rPr>
        <w:t>F</w:t>
      </w:r>
      <w:r w:rsidR="00A317F7">
        <w:rPr>
          <w:sz w:val="20"/>
          <w:szCs w:val="24"/>
        </w:rPr>
        <w:t>ig. 11</w:t>
      </w:r>
    </w:p>
    <w:p w14:paraId="6BBDEA86" w14:textId="77777777" w:rsidR="00A317F7" w:rsidRDefault="00A317F7" w:rsidP="0097292C">
      <w:pPr>
        <w:pStyle w:val="SemEspaamento"/>
        <w:rPr>
          <w:sz w:val="24"/>
        </w:rPr>
      </w:pPr>
    </w:p>
    <w:p w14:paraId="42616949" w14:textId="4B3AC981" w:rsidR="0097292C" w:rsidRPr="0097292C" w:rsidRDefault="003166E1" w:rsidP="0097292C">
      <w:pPr>
        <w:pStyle w:val="SemEspaamento"/>
        <w:rPr>
          <w:sz w:val="24"/>
        </w:rPr>
      </w:pPr>
      <w:r w:rsidRPr="003166E1">
        <w:rPr>
          <w:b/>
          <w:sz w:val="24"/>
        </w:rPr>
        <w:t>Contralto</w:t>
      </w:r>
      <w:r w:rsidR="00596A39">
        <w:rPr>
          <w:b/>
          <w:sz w:val="24"/>
        </w:rPr>
        <w:t>:</w:t>
      </w:r>
      <w:r>
        <w:rPr>
          <w:sz w:val="24"/>
        </w:rPr>
        <w:t xml:space="preserve"> é a v</w:t>
      </w:r>
      <w:r w:rsidR="0097292C" w:rsidRPr="0097292C">
        <w:rPr>
          <w:sz w:val="24"/>
        </w:rPr>
        <w:t>oz feminina mais grave, possuindo divisões como Contralto Dramática, Lírica e Coloratura.</w:t>
      </w:r>
    </w:p>
    <w:p w14:paraId="32908E50" w14:textId="3EBF9F40" w:rsidR="0097292C" w:rsidRPr="00A317F7" w:rsidRDefault="0097292C" w:rsidP="00A317F7">
      <w:pPr>
        <w:pStyle w:val="SemEspaamento"/>
        <w:rPr>
          <w:sz w:val="24"/>
        </w:rPr>
      </w:pPr>
      <w:r w:rsidRPr="0097292C">
        <w:rPr>
          <w:sz w:val="24"/>
        </w:rPr>
        <w:t>Exemplos: Ana Carolina, Cássia Eller, Alcione, Maria Bethânia, Marília Mendonça.</w:t>
      </w:r>
    </w:p>
    <w:p w14:paraId="1F3F875E" w14:textId="6FDAFA42" w:rsidR="0097292C" w:rsidRPr="00A317F7" w:rsidRDefault="00551618" w:rsidP="00A317F7">
      <w:pPr>
        <w:jc w:val="center"/>
        <w:rPr>
          <w:sz w:val="20"/>
          <w:szCs w:val="24"/>
        </w:rPr>
      </w:pPr>
      <w:r w:rsidRPr="00551618">
        <w:rPr>
          <w:rFonts w:ascii="Calibri" w:eastAsia="Batang" w:hAnsi="Calibri" w:cs="Arial"/>
          <w:noProof/>
          <w:spacing w:val="-5"/>
          <w:sz w:val="24"/>
          <w:szCs w:val="24"/>
          <w:lang w:eastAsia="pt-BR"/>
        </w:rPr>
        <w:drawing>
          <wp:inline distT="0" distB="0" distL="0" distR="0" wp14:anchorId="0364BBBA" wp14:editId="64879536">
            <wp:extent cx="3339241" cy="998182"/>
            <wp:effectExtent l="0" t="0" r="0" b="0"/>
            <wp:docPr id="1228"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srcRect/>
                    <a:stretch>
                      <a:fillRect/>
                    </a:stretch>
                  </pic:blipFill>
                  <pic:spPr bwMode="auto">
                    <a:xfrm>
                      <a:off x="0" y="0"/>
                      <a:ext cx="3426111" cy="1024150"/>
                    </a:xfrm>
                    <a:prstGeom prst="rect">
                      <a:avLst/>
                    </a:prstGeom>
                    <a:noFill/>
                    <a:ln w="9525">
                      <a:noFill/>
                      <a:miter lim="800000"/>
                      <a:headEnd/>
                      <a:tailEnd/>
                    </a:ln>
                  </pic:spPr>
                </pic:pic>
              </a:graphicData>
            </a:graphic>
          </wp:inline>
        </w:drawing>
      </w:r>
      <w:r w:rsidR="000F1AFB" w:rsidRPr="009E2872">
        <w:rPr>
          <w:sz w:val="20"/>
          <w:szCs w:val="24"/>
        </w:rPr>
        <w:t>F</w:t>
      </w:r>
      <w:r w:rsidR="0014189C">
        <w:rPr>
          <w:sz w:val="20"/>
          <w:szCs w:val="24"/>
        </w:rPr>
        <w:t>ig. 12</w:t>
      </w:r>
    </w:p>
    <w:p w14:paraId="6845915A" w14:textId="0EDB80DC" w:rsidR="0097292C" w:rsidRPr="0097292C" w:rsidRDefault="003166E1" w:rsidP="0097292C">
      <w:pPr>
        <w:pStyle w:val="SemEspaamento"/>
        <w:rPr>
          <w:sz w:val="24"/>
        </w:rPr>
      </w:pPr>
      <w:r w:rsidRPr="003166E1">
        <w:rPr>
          <w:b/>
          <w:sz w:val="24"/>
        </w:rPr>
        <w:t>Tenor:</w:t>
      </w:r>
      <w:r>
        <w:rPr>
          <w:sz w:val="24"/>
        </w:rPr>
        <w:t xml:space="preserve"> e</w:t>
      </w:r>
      <w:r w:rsidR="0097292C" w:rsidRPr="0097292C">
        <w:rPr>
          <w:sz w:val="24"/>
        </w:rPr>
        <w:t>m um coral, não é muito usual os tenores irem até um Si 3, mas em um solo, pode ser que sim. Os tenores estão quase no final da extensão vocal masculina. A mais aguda das vozes masculinas. Possuindo divisões como Tenor Ligeiro, Lírico, Dramático etc.</w:t>
      </w:r>
    </w:p>
    <w:p w14:paraId="4FE61C09" w14:textId="77777777" w:rsidR="0097292C" w:rsidRPr="0097292C" w:rsidRDefault="0097292C" w:rsidP="0097292C">
      <w:pPr>
        <w:pStyle w:val="SemEspaamento"/>
        <w:rPr>
          <w:sz w:val="24"/>
        </w:rPr>
      </w:pPr>
      <w:r w:rsidRPr="0097292C">
        <w:rPr>
          <w:sz w:val="24"/>
        </w:rPr>
        <w:t>Exemplos: Nando Reis, André Matos, Xororó, Bruce Dickinson, Paul Stanley.</w:t>
      </w:r>
    </w:p>
    <w:p w14:paraId="5E214FD3" w14:textId="77777777" w:rsidR="0097292C" w:rsidRPr="009E2872" w:rsidRDefault="0097292C" w:rsidP="00891836">
      <w:pPr>
        <w:jc w:val="center"/>
        <w:rPr>
          <w:sz w:val="20"/>
          <w:szCs w:val="24"/>
        </w:rPr>
      </w:pPr>
    </w:p>
    <w:p w14:paraId="3F002FC3" w14:textId="1987769A" w:rsidR="0097292C" w:rsidRDefault="00551618" w:rsidP="0097292C">
      <w:pPr>
        <w:jc w:val="center"/>
        <w:rPr>
          <w:sz w:val="20"/>
          <w:szCs w:val="24"/>
        </w:rPr>
      </w:pPr>
      <w:r w:rsidRPr="00551618">
        <w:rPr>
          <w:rFonts w:ascii="Calibri" w:eastAsia="Batang" w:hAnsi="Calibri" w:cs="Times New Roman"/>
          <w:b/>
          <w:noProof/>
          <w:sz w:val="24"/>
          <w:szCs w:val="24"/>
          <w:lang w:eastAsia="pt-BR"/>
        </w:rPr>
        <w:drawing>
          <wp:inline distT="0" distB="0" distL="0" distR="0" wp14:anchorId="0B7EDB23" wp14:editId="396B3EBD">
            <wp:extent cx="3162300" cy="958891"/>
            <wp:effectExtent l="0" t="0" r="0" b="0"/>
            <wp:docPr id="1230"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srcRect/>
                    <a:stretch>
                      <a:fillRect/>
                    </a:stretch>
                  </pic:blipFill>
                  <pic:spPr bwMode="auto">
                    <a:xfrm>
                      <a:off x="0" y="0"/>
                      <a:ext cx="3200029" cy="970331"/>
                    </a:xfrm>
                    <a:prstGeom prst="rect">
                      <a:avLst/>
                    </a:prstGeom>
                    <a:noFill/>
                    <a:ln w="9525">
                      <a:noFill/>
                      <a:miter lim="800000"/>
                      <a:headEnd/>
                      <a:tailEnd/>
                    </a:ln>
                  </pic:spPr>
                </pic:pic>
              </a:graphicData>
            </a:graphic>
          </wp:inline>
        </w:drawing>
      </w:r>
      <w:r w:rsidR="0097292C">
        <w:rPr>
          <w:sz w:val="20"/>
          <w:szCs w:val="24"/>
        </w:rPr>
        <w:t>Fig. 13</w:t>
      </w:r>
    </w:p>
    <w:p w14:paraId="305A9E66" w14:textId="29513D25" w:rsidR="0097292C" w:rsidRPr="0097292C" w:rsidRDefault="0097292C" w:rsidP="0097292C">
      <w:pPr>
        <w:pStyle w:val="SemEspaamento"/>
        <w:rPr>
          <w:rFonts w:cs="Arial"/>
          <w:sz w:val="24"/>
          <w:shd w:val="clear" w:color="auto" w:fill="FFFFFF"/>
        </w:rPr>
      </w:pPr>
      <w:r w:rsidRPr="003166E1">
        <w:rPr>
          <w:rFonts w:cs="Arial"/>
          <w:b/>
          <w:sz w:val="24"/>
          <w:shd w:val="clear" w:color="auto" w:fill="FFFFFF"/>
        </w:rPr>
        <w:t>Barítono</w:t>
      </w:r>
      <w:r w:rsidR="00596A39">
        <w:rPr>
          <w:rFonts w:cs="Arial"/>
          <w:b/>
          <w:sz w:val="24"/>
          <w:shd w:val="clear" w:color="auto" w:fill="FFFFFF"/>
        </w:rPr>
        <w:t>:</w:t>
      </w:r>
      <w:r w:rsidRPr="0097292C">
        <w:rPr>
          <w:rFonts w:cs="Arial"/>
          <w:sz w:val="24"/>
          <w:shd w:val="clear" w:color="auto" w:fill="FFFFFF"/>
        </w:rPr>
        <w:t> é a </w:t>
      </w:r>
      <w:hyperlink r:id="rId45" w:tooltip="Voz humana" w:history="1">
        <w:r w:rsidRPr="0097292C">
          <w:rPr>
            <w:sz w:val="24"/>
            <w:shd w:val="clear" w:color="auto" w:fill="FFFFFF"/>
          </w:rPr>
          <w:t>voz</w:t>
        </w:r>
      </w:hyperlink>
      <w:r w:rsidRPr="0097292C">
        <w:rPr>
          <w:rFonts w:cs="Arial"/>
          <w:sz w:val="24"/>
          <w:shd w:val="clear" w:color="auto" w:fill="FFFFFF"/>
        </w:rPr>
        <w:t> </w:t>
      </w:r>
      <w:hyperlink r:id="rId46" w:tooltip="Masculinidade" w:history="1">
        <w:r w:rsidRPr="0097292C">
          <w:rPr>
            <w:sz w:val="24"/>
            <w:shd w:val="clear" w:color="auto" w:fill="FFFFFF"/>
          </w:rPr>
          <w:t>masculina</w:t>
        </w:r>
      </w:hyperlink>
      <w:r w:rsidRPr="0097292C">
        <w:rPr>
          <w:rFonts w:cs="Arial"/>
          <w:sz w:val="24"/>
          <w:shd w:val="clear" w:color="auto" w:fill="FFFFFF"/>
        </w:rPr>
        <w:t> intermediária, que se encontra entre as </w:t>
      </w:r>
      <w:hyperlink r:id="rId47" w:tooltip="Extensão vocal" w:history="1">
        <w:r w:rsidRPr="0097292C">
          <w:rPr>
            <w:sz w:val="24"/>
            <w:shd w:val="clear" w:color="auto" w:fill="FFFFFF"/>
          </w:rPr>
          <w:t>extensões vocais</w:t>
        </w:r>
      </w:hyperlink>
      <w:r w:rsidRPr="0097292C">
        <w:rPr>
          <w:rFonts w:cs="Arial"/>
          <w:sz w:val="24"/>
          <w:shd w:val="clear" w:color="auto" w:fill="FFFFFF"/>
        </w:rPr>
        <w:t> de </w:t>
      </w:r>
      <w:hyperlink r:id="rId48" w:tooltip="Baixo (voz)" w:history="1">
        <w:r w:rsidRPr="0097292C">
          <w:rPr>
            <w:sz w:val="24"/>
            <w:shd w:val="clear" w:color="auto" w:fill="FFFFFF"/>
          </w:rPr>
          <w:t>baixo</w:t>
        </w:r>
      </w:hyperlink>
      <w:r w:rsidRPr="0097292C">
        <w:rPr>
          <w:rFonts w:cs="Arial"/>
          <w:sz w:val="24"/>
          <w:shd w:val="clear" w:color="auto" w:fill="FFFFFF"/>
        </w:rPr>
        <w:t> e </w:t>
      </w:r>
      <w:hyperlink r:id="rId49" w:tooltip="Tenor" w:history="1">
        <w:r w:rsidRPr="0097292C">
          <w:rPr>
            <w:sz w:val="24"/>
            <w:shd w:val="clear" w:color="auto" w:fill="FFFFFF"/>
          </w:rPr>
          <w:t>tenor</w:t>
        </w:r>
      </w:hyperlink>
      <w:r w:rsidRPr="0097292C">
        <w:rPr>
          <w:rFonts w:cs="Arial"/>
          <w:sz w:val="24"/>
          <w:shd w:val="clear" w:color="auto" w:fill="FFFFFF"/>
        </w:rPr>
        <w:t>. Os barítonos em um coral normalmente não ultrapassam o Fá3.</w:t>
      </w:r>
      <w:r w:rsidRPr="0097292C">
        <w:rPr>
          <w:rFonts w:cs="Arial"/>
          <w:sz w:val="24"/>
        </w:rPr>
        <w:t xml:space="preserve"> Trat</w:t>
      </w:r>
      <w:r w:rsidRPr="0097292C">
        <w:rPr>
          <w:rFonts w:cs="Arial"/>
          <w:sz w:val="24"/>
          <w:shd w:val="clear" w:color="auto" w:fill="FFFFFF"/>
        </w:rPr>
        <w:t>a-se de uma voz mais </w:t>
      </w:r>
      <w:hyperlink r:id="rId50" w:tooltip="Grave" w:history="1">
        <w:r w:rsidRPr="0097292C">
          <w:rPr>
            <w:sz w:val="24"/>
            <w:shd w:val="clear" w:color="auto" w:fill="FFFFFF"/>
          </w:rPr>
          <w:t>grave</w:t>
        </w:r>
      </w:hyperlink>
      <w:r w:rsidRPr="0097292C">
        <w:rPr>
          <w:rFonts w:cs="Arial"/>
          <w:sz w:val="24"/>
          <w:shd w:val="clear" w:color="auto" w:fill="FFFFFF"/>
        </w:rPr>
        <w:t> e aveludada que a dos tenores, porém quase nunca conta com a mesma agilidade. </w:t>
      </w:r>
    </w:p>
    <w:p w14:paraId="1F7B8A3F" w14:textId="77777777" w:rsidR="0097292C" w:rsidRPr="0097292C" w:rsidRDefault="0097292C" w:rsidP="0097292C">
      <w:pPr>
        <w:pStyle w:val="SemEspaamento"/>
        <w:rPr>
          <w:rFonts w:cs="Arial"/>
          <w:sz w:val="24"/>
          <w:shd w:val="clear" w:color="auto" w:fill="FFFFFF"/>
        </w:rPr>
      </w:pPr>
      <w:r w:rsidRPr="0097292C">
        <w:rPr>
          <w:rFonts w:cs="Arial"/>
          <w:sz w:val="24"/>
          <w:shd w:val="clear" w:color="auto" w:fill="FFFFFF"/>
        </w:rPr>
        <w:t>Exemplos: Freddy Mercurie, Anderson Freire, Frank Sinatra.</w:t>
      </w:r>
    </w:p>
    <w:p w14:paraId="6B12E1AC" w14:textId="77777777" w:rsidR="0097292C" w:rsidRPr="0097292C" w:rsidRDefault="0097292C" w:rsidP="0097292C">
      <w:pPr>
        <w:jc w:val="center"/>
        <w:rPr>
          <w:sz w:val="20"/>
          <w:szCs w:val="24"/>
        </w:rPr>
      </w:pPr>
    </w:p>
    <w:p w14:paraId="1D044289" w14:textId="29D08A80" w:rsidR="00A35DCB" w:rsidRDefault="00551618" w:rsidP="006B77E2">
      <w:pPr>
        <w:jc w:val="center"/>
        <w:rPr>
          <w:sz w:val="20"/>
          <w:szCs w:val="24"/>
        </w:rPr>
      </w:pPr>
      <w:r w:rsidRPr="00551618">
        <w:rPr>
          <w:rFonts w:ascii="Calibri" w:eastAsia="Batang" w:hAnsi="Calibri" w:cs="Times New Roman"/>
          <w:b/>
          <w:noProof/>
          <w:sz w:val="24"/>
          <w:szCs w:val="24"/>
          <w:lang w:eastAsia="pt-BR"/>
        </w:rPr>
        <w:lastRenderedPageBreak/>
        <w:drawing>
          <wp:inline distT="0" distB="0" distL="0" distR="0" wp14:anchorId="310FA0F8" wp14:editId="6252B964">
            <wp:extent cx="3257550" cy="978578"/>
            <wp:effectExtent l="0" t="0" r="0" b="0"/>
            <wp:docPr id="1231"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srcRect/>
                    <a:stretch>
                      <a:fillRect/>
                    </a:stretch>
                  </pic:blipFill>
                  <pic:spPr bwMode="auto">
                    <a:xfrm>
                      <a:off x="0" y="0"/>
                      <a:ext cx="3282288" cy="986009"/>
                    </a:xfrm>
                    <a:prstGeom prst="rect">
                      <a:avLst/>
                    </a:prstGeom>
                    <a:noFill/>
                    <a:ln w="9525">
                      <a:noFill/>
                      <a:miter lim="800000"/>
                      <a:headEnd/>
                      <a:tailEnd/>
                    </a:ln>
                  </pic:spPr>
                </pic:pic>
              </a:graphicData>
            </a:graphic>
          </wp:inline>
        </w:drawing>
      </w:r>
      <w:r w:rsidR="006B77E2" w:rsidRPr="002F7F99">
        <w:rPr>
          <w:sz w:val="24"/>
          <w:szCs w:val="24"/>
        </w:rPr>
        <w:t xml:space="preserve">   </w:t>
      </w:r>
      <w:r w:rsidR="0014189C">
        <w:rPr>
          <w:sz w:val="20"/>
          <w:szCs w:val="24"/>
        </w:rPr>
        <w:t>Fig. 14</w:t>
      </w:r>
    </w:p>
    <w:p w14:paraId="03189154" w14:textId="309386C2" w:rsidR="0097292C" w:rsidRPr="0097292C" w:rsidRDefault="003166E1" w:rsidP="0097292C">
      <w:pPr>
        <w:pStyle w:val="SemEspaamento"/>
        <w:rPr>
          <w:sz w:val="24"/>
        </w:rPr>
      </w:pPr>
      <w:r w:rsidRPr="003166E1">
        <w:rPr>
          <w:b/>
          <w:sz w:val="24"/>
        </w:rPr>
        <w:t>Baixo:</w:t>
      </w:r>
      <w:r>
        <w:rPr>
          <w:sz w:val="24"/>
        </w:rPr>
        <w:t xml:space="preserve"> v</w:t>
      </w:r>
      <w:r w:rsidR="0097292C" w:rsidRPr="0097292C">
        <w:rPr>
          <w:sz w:val="24"/>
        </w:rPr>
        <w:t>oz masculina mais grave possuindo divisões como Baixo Profundo e Superprofundo.</w:t>
      </w:r>
    </w:p>
    <w:p w14:paraId="608BF963" w14:textId="77777777" w:rsidR="0097292C" w:rsidRPr="0097292C" w:rsidRDefault="0097292C" w:rsidP="0097292C">
      <w:pPr>
        <w:pStyle w:val="SemEspaamento"/>
        <w:rPr>
          <w:sz w:val="24"/>
        </w:rPr>
      </w:pPr>
      <w:r w:rsidRPr="0097292C">
        <w:rPr>
          <w:sz w:val="24"/>
        </w:rPr>
        <w:t>Exemplo:  Zé Ramalho, Louis Armstrong, Arnaldo Antunes.</w:t>
      </w:r>
    </w:p>
    <w:p w14:paraId="0BA59A08" w14:textId="77777777" w:rsidR="0097292C" w:rsidRPr="002F7F99" w:rsidRDefault="0097292C" w:rsidP="006B77E2">
      <w:pPr>
        <w:jc w:val="center"/>
        <w:rPr>
          <w:sz w:val="24"/>
          <w:szCs w:val="24"/>
        </w:rPr>
      </w:pPr>
    </w:p>
    <w:p w14:paraId="2AF38786" w14:textId="4C94648B" w:rsidR="00A317F7" w:rsidRPr="00F57A1E" w:rsidRDefault="00551618" w:rsidP="00F57A1E">
      <w:pPr>
        <w:jc w:val="center"/>
        <w:rPr>
          <w:sz w:val="20"/>
          <w:szCs w:val="24"/>
        </w:rPr>
      </w:pPr>
      <w:r w:rsidRPr="00551618">
        <w:rPr>
          <w:rFonts w:ascii="Calibri" w:eastAsia="Batang" w:hAnsi="Calibri" w:cs="Times New Roman"/>
          <w:noProof/>
          <w:sz w:val="24"/>
          <w:szCs w:val="24"/>
          <w:lang w:eastAsia="pt-BR"/>
        </w:rPr>
        <w:drawing>
          <wp:inline distT="0" distB="0" distL="0" distR="0" wp14:anchorId="5640E45C" wp14:editId="1A9F1E47">
            <wp:extent cx="3275324" cy="1114425"/>
            <wp:effectExtent l="0" t="0" r="1905" b="0"/>
            <wp:docPr id="1232"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cstate="print"/>
                    <a:srcRect/>
                    <a:stretch>
                      <a:fillRect/>
                    </a:stretch>
                  </pic:blipFill>
                  <pic:spPr bwMode="auto">
                    <a:xfrm>
                      <a:off x="0" y="0"/>
                      <a:ext cx="3293443" cy="1120590"/>
                    </a:xfrm>
                    <a:prstGeom prst="rect">
                      <a:avLst/>
                    </a:prstGeom>
                    <a:noFill/>
                    <a:ln w="9525">
                      <a:noFill/>
                      <a:miter lim="800000"/>
                      <a:headEnd/>
                      <a:tailEnd/>
                    </a:ln>
                  </pic:spPr>
                </pic:pic>
              </a:graphicData>
            </a:graphic>
          </wp:inline>
        </w:drawing>
      </w:r>
      <w:r w:rsidR="006B77E2">
        <w:rPr>
          <w:sz w:val="24"/>
          <w:szCs w:val="24"/>
        </w:rPr>
        <w:t xml:space="preserve">   </w:t>
      </w:r>
      <w:r w:rsidR="0014189C">
        <w:rPr>
          <w:sz w:val="20"/>
          <w:szCs w:val="24"/>
        </w:rPr>
        <w:t>Fig. 15</w:t>
      </w:r>
    </w:p>
    <w:p w14:paraId="5BA2E8CF" w14:textId="77777777" w:rsidR="00A317F7" w:rsidRDefault="00A317F7" w:rsidP="00A317F7">
      <w:pPr>
        <w:rPr>
          <w:b/>
          <w:bCs/>
          <w:color w:val="000000" w:themeColor="text1"/>
          <w:sz w:val="32"/>
          <w:szCs w:val="24"/>
        </w:rPr>
      </w:pPr>
    </w:p>
    <w:p w14:paraId="53F42DAF" w14:textId="43BA9DC8" w:rsidR="000A4783" w:rsidRPr="00D2318A" w:rsidRDefault="000A4783" w:rsidP="000A4783">
      <w:pPr>
        <w:pStyle w:val="Ttulo2"/>
        <w:rPr>
          <w:rFonts w:asciiTheme="minorHAnsi" w:eastAsiaTheme="minorHAnsi" w:hAnsiTheme="minorHAnsi" w:cstheme="minorBidi"/>
          <w:b w:val="0"/>
          <w:bCs w:val="0"/>
          <w:color w:val="auto"/>
          <w:sz w:val="24"/>
          <w:szCs w:val="22"/>
        </w:rPr>
      </w:pPr>
      <w:bookmarkStart w:id="15" w:name="_Toc68535552"/>
      <w:r w:rsidRPr="00D2318A">
        <w:rPr>
          <w:color w:val="000000" w:themeColor="text1"/>
          <w:sz w:val="36"/>
          <w:szCs w:val="24"/>
        </w:rPr>
        <w:t>8.1 Mudança Vocal em Jovens</w:t>
      </w:r>
      <w:bookmarkEnd w:id="15"/>
      <w:r w:rsidRPr="00D2318A">
        <w:rPr>
          <w:color w:val="000000" w:themeColor="text1"/>
          <w:sz w:val="36"/>
          <w:szCs w:val="24"/>
        </w:rPr>
        <w:t xml:space="preserve">      </w:t>
      </w:r>
      <w:r w:rsidRPr="00D2318A">
        <w:rPr>
          <w:rFonts w:asciiTheme="minorHAnsi" w:eastAsiaTheme="minorHAnsi" w:hAnsiTheme="minorHAnsi" w:cstheme="minorBidi"/>
          <w:b w:val="0"/>
          <w:bCs w:val="0"/>
          <w:color w:val="auto"/>
          <w:sz w:val="24"/>
          <w:szCs w:val="22"/>
        </w:rPr>
        <w:t xml:space="preserve">                                                                      </w:t>
      </w:r>
    </w:p>
    <w:p w14:paraId="39660A65" w14:textId="77777777" w:rsidR="008D1B0B" w:rsidRPr="008D1B0B" w:rsidRDefault="000A4783" w:rsidP="008D1B0B">
      <w:pPr>
        <w:pStyle w:val="SemEspaamento"/>
        <w:rPr>
          <w:sz w:val="24"/>
        </w:rPr>
      </w:pPr>
      <w:r w:rsidRPr="008D1B0B">
        <w:rPr>
          <w:sz w:val="24"/>
        </w:rPr>
        <w:t xml:space="preserve">Até um pouco antes do final do século XX era pensado que não podia cantar ou fazer aula de canto com meninos quando se estava passando pela muda vocal.                </w:t>
      </w:r>
    </w:p>
    <w:p w14:paraId="22D6B976" w14:textId="1AA99E15" w:rsidR="000A4783" w:rsidRPr="008D1B0B" w:rsidRDefault="000A4783" w:rsidP="008D1B0B">
      <w:pPr>
        <w:pStyle w:val="SemEspaamento"/>
        <w:rPr>
          <w:sz w:val="24"/>
        </w:rPr>
      </w:pPr>
      <w:r w:rsidRPr="008D1B0B">
        <w:rPr>
          <w:sz w:val="24"/>
        </w:rPr>
        <w:t xml:space="preserve">Estudos recentes estão desconstruindo esta concepção e, pelo contrário, indicando que aqueles que desejam cantar o devem fazer, desde que esse jovem seja orientado de forma correta por um professor de canto ou regente.                                                        </w:t>
      </w:r>
    </w:p>
    <w:p w14:paraId="59897B66" w14:textId="4474AD29" w:rsidR="000A4783" w:rsidRPr="008D1B0B" w:rsidRDefault="000A4783" w:rsidP="008D1B0B">
      <w:pPr>
        <w:pStyle w:val="SemEspaamento"/>
        <w:rPr>
          <w:sz w:val="24"/>
        </w:rPr>
      </w:pPr>
      <w:r w:rsidRPr="008D1B0B">
        <w:rPr>
          <w:sz w:val="24"/>
        </w:rPr>
        <w:t xml:space="preserve">Se estiver ao alcance, os professores podem adaptar as partituras de canto para a região confortável de cada aluno durante o processo de muda vocal.                                                                                         A laringe, bem como todo o corpo, sofre profundas modificações resultantes da influência das glândulas de secreção interna na puberdade. </w:t>
      </w:r>
    </w:p>
    <w:p w14:paraId="7DE64796" w14:textId="0FA86FEC" w:rsidR="004848A5" w:rsidRDefault="000A4783" w:rsidP="00A317F7">
      <w:pPr>
        <w:pStyle w:val="SemEspaamento"/>
        <w:rPr>
          <w:sz w:val="24"/>
        </w:rPr>
      </w:pPr>
      <w:r w:rsidRPr="008D1B0B">
        <w:rPr>
          <w:sz w:val="24"/>
        </w:rPr>
        <w:t>No sexo masculino, ela sofre um aumento pronunciado, dobrando o seu tamanho e, como resultado, a voz baixa uma oitava, estabelecendo-se a voz normal do adulto. No sexo feminino, esse aumento é menos significativo e a voz baixa apenas duas a três notas. Esse fenômeno é denominado muda vocal, sendo quase imperceptível no sexo feminino (Anelli, 1999; Behlau et al., 2001a; Bommarito &amp; Behlau, 2001; Boone &amp; McFarlane, 2003; Castro &amp; Behlau, 2001; Fuchs et al., 2005; Marinho</w:t>
      </w:r>
      <w:r w:rsidR="00A317F7">
        <w:rPr>
          <w:sz w:val="24"/>
        </w:rPr>
        <w:t xml:space="preserve">, 1999; Spiegel et al., 1997). </w:t>
      </w:r>
    </w:p>
    <w:p w14:paraId="224CAD36" w14:textId="77777777" w:rsidR="008F4981" w:rsidRDefault="008F4981" w:rsidP="00A317F7">
      <w:pPr>
        <w:pStyle w:val="SemEspaamento"/>
        <w:rPr>
          <w:sz w:val="24"/>
        </w:rPr>
      </w:pPr>
    </w:p>
    <w:p w14:paraId="5112C4A2" w14:textId="77777777" w:rsidR="008F4981" w:rsidRPr="00B96FF5" w:rsidRDefault="008F4981" w:rsidP="008F4981">
      <w:pPr>
        <w:spacing w:after="160" w:line="259" w:lineRule="auto"/>
        <w:rPr>
          <w:rFonts w:ascii="Calibri" w:eastAsia="Calibri" w:hAnsi="Calibri" w:cs="Times New Roman"/>
          <w:sz w:val="24"/>
          <w:highlight w:val="green"/>
        </w:rPr>
      </w:pPr>
      <w:r w:rsidRPr="00B96FF5">
        <w:rPr>
          <w:rFonts w:ascii="Calibri" w:eastAsia="Calibri" w:hAnsi="Calibri" w:cs="Times New Roman"/>
          <w:sz w:val="24"/>
          <w:highlight w:val="green"/>
        </w:rPr>
        <w:t xml:space="preserve">Ao estudar acusticamente o som de um cantor, a percepção da qualidade vocal é associada às estratégias fisiológicas e de ressonância que o cantor utilizou, como por exemplo as estratégias utilizadas na obtenção de uma determinada intensidade. De facto, tal é possível porque o som irradiado corresponde à transformação do som primário por parte das frequências de ressonância do trato vocal (Lã, 2013). Estas estratégias de ressonância possibilitam uma maior/menor projeção vocal, sem/com esforço acrescido para a laringe (Lã, 2013). Elas variam consoante a classificação vocal do cantor, pois diferentes tipologias vocais possuem diferentes tamanhos do trato vocal e das pregas vocais (Mürbe et al., 2002, in Lã, 2013). Assim, nas vozes femininas em geral, mas mais particularmente nos sopranos, a </w:t>
      </w:r>
      <w:r w:rsidRPr="00B96FF5">
        <w:rPr>
          <w:rFonts w:ascii="Calibri" w:eastAsia="Calibri" w:hAnsi="Calibri" w:cs="Times New Roman"/>
          <w:sz w:val="24"/>
          <w:highlight w:val="green"/>
        </w:rPr>
        <w:lastRenderedPageBreak/>
        <w:t>estratégia de ressonância passa pelo encurtamento do tamanho do trato vocal em notas acima de Fá5 (≈739.99Hz). Este encurtamento é necessário, pois é necessário evitar distúrbios na vibração das pregas vocais que acontecem quando a F0 da nota cantada supera a F1 da vogal cantada. A forma de o fazer é modificar as vogais acima desta nota para /ae/, já que esta possui uma F1 elevada (≈660Hz) (ver Tabela 1, com as frequências das primeiras formantes de cada vogal). Quando a F0 é extremamente elevada, o abaixamento da mandíbula, a subida da laringe e a não protusão dos lábios constituem estratégias adicionais para aumentar a F1, para que esta não seja superior a F0. (pág. 16)</w:t>
      </w:r>
    </w:p>
    <w:p w14:paraId="580E592F"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Cs w:val="24"/>
          <w:highlight w:val="green"/>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195"/>
        <w:gridCol w:w="200"/>
        <w:gridCol w:w="995"/>
        <w:gridCol w:w="400"/>
        <w:gridCol w:w="795"/>
        <w:gridCol w:w="600"/>
        <w:gridCol w:w="595"/>
        <w:gridCol w:w="800"/>
        <w:gridCol w:w="395"/>
        <w:gridCol w:w="1000"/>
        <w:gridCol w:w="195"/>
        <w:gridCol w:w="1200"/>
        <w:gridCol w:w="2790"/>
      </w:tblGrid>
      <w:tr w:rsidR="008F4981" w:rsidRPr="00B96FF5" w14:paraId="62180741" w14:textId="77777777" w:rsidTr="00542B87">
        <w:trPr>
          <w:trHeight w:val="222"/>
        </w:trPr>
        <w:tc>
          <w:tcPr>
            <w:tcW w:w="2790" w:type="dxa"/>
            <w:gridSpan w:val="4"/>
          </w:tcPr>
          <w:p w14:paraId="39805437"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b/>
                <w:bCs/>
                <w:color w:val="000000"/>
                <w:sz w:val="24"/>
                <w:szCs w:val="24"/>
                <w:highlight w:val="green"/>
              </w:rPr>
              <w:t xml:space="preserve">VOGAIS </w:t>
            </w:r>
          </w:p>
        </w:tc>
        <w:tc>
          <w:tcPr>
            <w:tcW w:w="2790" w:type="dxa"/>
            <w:gridSpan w:val="4"/>
          </w:tcPr>
          <w:p w14:paraId="0B2B8A4A" w14:textId="77777777" w:rsidR="008F4981" w:rsidRPr="00B96FF5" w:rsidRDefault="008F4981" w:rsidP="008F4981">
            <w:pPr>
              <w:autoSpaceDE w:val="0"/>
              <w:autoSpaceDN w:val="0"/>
              <w:adjustRightInd w:val="0"/>
              <w:spacing w:after="0" w:line="240" w:lineRule="auto"/>
              <w:rPr>
                <w:rFonts w:ascii="Calibri" w:eastAsia="Calibri" w:hAnsi="Calibri" w:cs="Calibri"/>
                <w:b/>
                <w:color w:val="000000"/>
                <w:sz w:val="24"/>
                <w:szCs w:val="24"/>
                <w:highlight w:val="green"/>
              </w:rPr>
            </w:pPr>
            <w:r w:rsidRPr="00B96FF5">
              <w:rPr>
                <w:rFonts w:ascii="Calibri" w:eastAsia="Calibri" w:hAnsi="Calibri" w:cs="Calibri"/>
                <w:b/>
                <w:color w:val="000000"/>
                <w:sz w:val="24"/>
                <w:szCs w:val="24"/>
                <w:highlight w:val="green"/>
              </w:rPr>
              <w:t xml:space="preserve">MULHERES </w:t>
            </w:r>
          </w:p>
        </w:tc>
        <w:tc>
          <w:tcPr>
            <w:tcW w:w="2790" w:type="dxa"/>
            <w:gridSpan w:val="4"/>
          </w:tcPr>
          <w:p w14:paraId="2064F73A" w14:textId="77777777" w:rsidR="008F4981" w:rsidRPr="00B96FF5" w:rsidRDefault="008F4981" w:rsidP="008F4981">
            <w:pPr>
              <w:autoSpaceDE w:val="0"/>
              <w:autoSpaceDN w:val="0"/>
              <w:adjustRightInd w:val="0"/>
              <w:spacing w:after="0" w:line="240" w:lineRule="auto"/>
              <w:rPr>
                <w:rFonts w:ascii="Calibri" w:eastAsia="Calibri" w:hAnsi="Calibri" w:cs="Calibri"/>
                <w:b/>
                <w:color w:val="000000"/>
                <w:sz w:val="24"/>
                <w:szCs w:val="24"/>
                <w:highlight w:val="green"/>
              </w:rPr>
            </w:pPr>
            <w:r w:rsidRPr="00B96FF5">
              <w:rPr>
                <w:rFonts w:ascii="Calibri" w:eastAsia="Calibri" w:hAnsi="Calibri" w:cs="Calibri"/>
                <w:b/>
                <w:color w:val="000000"/>
                <w:sz w:val="24"/>
                <w:szCs w:val="24"/>
                <w:highlight w:val="green"/>
              </w:rPr>
              <w:t xml:space="preserve">HOMENS </w:t>
            </w:r>
          </w:p>
        </w:tc>
        <w:tc>
          <w:tcPr>
            <w:tcW w:w="2790" w:type="dxa"/>
          </w:tcPr>
          <w:p w14:paraId="5C6D2457" w14:textId="77777777" w:rsidR="008F4981" w:rsidRPr="00B96FF5" w:rsidRDefault="008F4981" w:rsidP="008F4981">
            <w:pPr>
              <w:autoSpaceDE w:val="0"/>
              <w:autoSpaceDN w:val="0"/>
              <w:adjustRightInd w:val="0"/>
              <w:spacing w:after="0" w:line="240" w:lineRule="auto"/>
              <w:rPr>
                <w:rFonts w:ascii="Calibri" w:eastAsia="Calibri" w:hAnsi="Calibri" w:cs="Calibri"/>
                <w:b/>
                <w:color w:val="000000"/>
                <w:sz w:val="24"/>
                <w:szCs w:val="24"/>
                <w:highlight w:val="green"/>
              </w:rPr>
            </w:pPr>
          </w:p>
        </w:tc>
      </w:tr>
      <w:tr w:rsidR="008F4981" w:rsidRPr="00B96FF5" w14:paraId="47B19ADE" w14:textId="77777777" w:rsidTr="00542B87">
        <w:trPr>
          <w:trHeight w:val="99"/>
        </w:trPr>
        <w:tc>
          <w:tcPr>
            <w:tcW w:w="1395" w:type="dxa"/>
            <w:gridSpan w:val="2"/>
          </w:tcPr>
          <w:p w14:paraId="4EDB26CC"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F1 [Hz] </w:t>
            </w:r>
          </w:p>
        </w:tc>
        <w:tc>
          <w:tcPr>
            <w:tcW w:w="1395" w:type="dxa"/>
            <w:gridSpan w:val="2"/>
          </w:tcPr>
          <w:p w14:paraId="486C4650"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F2 [Hz] </w:t>
            </w:r>
          </w:p>
        </w:tc>
        <w:tc>
          <w:tcPr>
            <w:tcW w:w="1395" w:type="dxa"/>
            <w:gridSpan w:val="2"/>
          </w:tcPr>
          <w:p w14:paraId="7CD23B9B"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F3 [Hz] </w:t>
            </w:r>
          </w:p>
        </w:tc>
        <w:tc>
          <w:tcPr>
            <w:tcW w:w="1395" w:type="dxa"/>
            <w:gridSpan w:val="2"/>
          </w:tcPr>
          <w:p w14:paraId="2845B3A1"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F1 [Hz] </w:t>
            </w:r>
          </w:p>
        </w:tc>
        <w:tc>
          <w:tcPr>
            <w:tcW w:w="1395" w:type="dxa"/>
            <w:gridSpan w:val="2"/>
          </w:tcPr>
          <w:p w14:paraId="1508E6F5"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F2 [Hz] </w:t>
            </w:r>
          </w:p>
        </w:tc>
        <w:tc>
          <w:tcPr>
            <w:tcW w:w="1395" w:type="dxa"/>
            <w:gridSpan w:val="2"/>
          </w:tcPr>
          <w:p w14:paraId="1190F2B7"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F3 [Hz] </w:t>
            </w:r>
          </w:p>
        </w:tc>
        <w:tc>
          <w:tcPr>
            <w:tcW w:w="2790" w:type="dxa"/>
          </w:tcPr>
          <w:p w14:paraId="00BC0251"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p>
        </w:tc>
      </w:tr>
      <w:tr w:rsidR="008F4981" w:rsidRPr="00B96FF5" w14:paraId="7838A94D" w14:textId="77777777" w:rsidTr="00542B87">
        <w:trPr>
          <w:trHeight w:val="99"/>
        </w:trPr>
        <w:tc>
          <w:tcPr>
            <w:tcW w:w="1195" w:type="dxa"/>
          </w:tcPr>
          <w:p w14:paraId="038F0E65"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b/>
                <w:bCs/>
                <w:color w:val="000000"/>
                <w:sz w:val="24"/>
                <w:szCs w:val="24"/>
                <w:highlight w:val="green"/>
              </w:rPr>
              <w:t xml:space="preserve">/a/ </w:t>
            </w:r>
          </w:p>
        </w:tc>
        <w:tc>
          <w:tcPr>
            <w:tcW w:w="1195" w:type="dxa"/>
            <w:gridSpan w:val="2"/>
          </w:tcPr>
          <w:p w14:paraId="2227EC2B"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1002.9 </w:t>
            </w:r>
          </w:p>
        </w:tc>
        <w:tc>
          <w:tcPr>
            <w:tcW w:w="1195" w:type="dxa"/>
            <w:gridSpan w:val="2"/>
          </w:tcPr>
          <w:p w14:paraId="709BFF4A"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1549.95 </w:t>
            </w:r>
          </w:p>
        </w:tc>
        <w:tc>
          <w:tcPr>
            <w:tcW w:w="1195" w:type="dxa"/>
            <w:gridSpan w:val="2"/>
          </w:tcPr>
          <w:p w14:paraId="2B9DB9A3"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2929.70 </w:t>
            </w:r>
          </w:p>
        </w:tc>
        <w:tc>
          <w:tcPr>
            <w:tcW w:w="1195" w:type="dxa"/>
            <w:gridSpan w:val="2"/>
          </w:tcPr>
          <w:p w14:paraId="5CE77083"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753.87 </w:t>
            </w:r>
          </w:p>
        </w:tc>
        <w:tc>
          <w:tcPr>
            <w:tcW w:w="1195" w:type="dxa"/>
            <w:gridSpan w:val="2"/>
          </w:tcPr>
          <w:p w14:paraId="35D44AAD"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1278.70 </w:t>
            </w:r>
          </w:p>
        </w:tc>
        <w:tc>
          <w:tcPr>
            <w:tcW w:w="1200" w:type="dxa"/>
          </w:tcPr>
          <w:p w14:paraId="2C4196B5"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2483.44 </w:t>
            </w:r>
          </w:p>
        </w:tc>
        <w:tc>
          <w:tcPr>
            <w:tcW w:w="2790" w:type="dxa"/>
          </w:tcPr>
          <w:p w14:paraId="6B3F58A5"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p>
        </w:tc>
      </w:tr>
      <w:tr w:rsidR="008F4981" w:rsidRPr="00B96FF5" w14:paraId="4B344684" w14:textId="77777777" w:rsidTr="00542B87">
        <w:trPr>
          <w:trHeight w:val="99"/>
        </w:trPr>
        <w:tc>
          <w:tcPr>
            <w:tcW w:w="1195" w:type="dxa"/>
          </w:tcPr>
          <w:p w14:paraId="30C3D673"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b/>
                <w:bCs/>
                <w:color w:val="000000"/>
                <w:sz w:val="24"/>
                <w:szCs w:val="24"/>
                <w:highlight w:val="green"/>
              </w:rPr>
              <w:t xml:space="preserve">/ε/ </w:t>
            </w:r>
          </w:p>
        </w:tc>
        <w:tc>
          <w:tcPr>
            <w:tcW w:w="1195" w:type="dxa"/>
            <w:gridSpan w:val="2"/>
          </w:tcPr>
          <w:p w14:paraId="6406CDC5"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672.45 </w:t>
            </w:r>
          </w:p>
        </w:tc>
        <w:tc>
          <w:tcPr>
            <w:tcW w:w="1195" w:type="dxa"/>
            <w:gridSpan w:val="2"/>
          </w:tcPr>
          <w:p w14:paraId="7410F028"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2242.93 </w:t>
            </w:r>
          </w:p>
        </w:tc>
        <w:tc>
          <w:tcPr>
            <w:tcW w:w="1195" w:type="dxa"/>
            <w:gridSpan w:val="2"/>
          </w:tcPr>
          <w:p w14:paraId="48DA1675"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3018.60 </w:t>
            </w:r>
          </w:p>
        </w:tc>
        <w:tc>
          <w:tcPr>
            <w:tcW w:w="1195" w:type="dxa"/>
            <w:gridSpan w:val="2"/>
          </w:tcPr>
          <w:p w14:paraId="719C5DF1"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588.44 </w:t>
            </w:r>
          </w:p>
        </w:tc>
        <w:tc>
          <w:tcPr>
            <w:tcW w:w="1195" w:type="dxa"/>
            <w:gridSpan w:val="2"/>
          </w:tcPr>
          <w:p w14:paraId="16CCE5C8"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1745.11 </w:t>
            </w:r>
          </w:p>
        </w:tc>
        <w:tc>
          <w:tcPr>
            <w:tcW w:w="1200" w:type="dxa"/>
          </w:tcPr>
          <w:p w14:paraId="4D97ED9E"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2566.00 </w:t>
            </w:r>
          </w:p>
        </w:tc>
        <w:tc>
          <w:tcPr>
            <w:tcW w:w="2790" w:type="dxa"/>
          </w:tcPr>
          <w:p w14:paraId="58839692"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p>
        </w:tc>
      </w:tr>
      <w:tr w:rsidR="008F4981" w:rsidRPr="00B96FF5" w14:paraId="1A121124" w14:textId="77777777" w:rsidTr="00542B87">
        <w:trPr>
          <w:trHeight w:val="99"/>
        </w:trPr>
        <w:tc>
          <w:tcPr>
            <w:tcW w:w="1195" w:type="dxa"/>
          </w:tcPr>
          <w:p w14:paraId="2F8209E0"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b/>
                <w:bCs/>
                <w:color w:val="000000"/>
                <w:sz w:val="24"/>
                <w:szCs w:val="24"/>
                <w:highlight w:val="green"/>
              </w:rPr>
              <w:t xml:space="preserve">/e/ </w:t>
            </w:r>
          </w:p>
        </w:tc>
        <w:tc>
          <w:tcPr>
            <w:tcW w:w="1195" w:type="dxa"/>
            <w:gridSpan w:val="2"/>
          </w:tcPr>
          <w:p w14:paraId="2AC19AA3"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437.03 </w:t>
            </w:r>
          </w:p>
        </w:tc>
        <w:tc>
          <w:tcPr>
            <w:tcW w:w="1195" w:type="dxa"/>
            <w:gridSpan w:val="2"/>
          </w:tcPr>
          <w:p w14:paraId="605624E6"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2429.76 </w:t>
            </w:r>
          </w:p>
        </w:tc>
        <w:tc>
          <w:tcPr>
            <w:tcW w:w="1195" w:type="dxa"/>
            <w:gridSpan w:val="2"/>
          </w:tcPr>
          <w:p w14:paraId="63D2628B"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3087.09 </w:t>
            </w:r>
          </w:p>
        </w:tc>
        <w:tc>
          <w:tcPr>
            <w:tcW w:w="1195" w:type="dxa"/>
            <w:gridSpan w:val="2"/>
          </w:tcPr>
          <w:p w14:paraId="191B6A48"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406.63 </w:t>
            </w:r>
          </w:p>
        </w:tc>
        <w:tc>
          <w:tcPr>
            <w:tcW w:w="1195" w:type="dxa"/>
            <w:gridSpan w:val="2"/>
          </w:tcPr>
          <w:p w14:paraId="4BC90254"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1955.60 </w:t>
            </w:r>
          </w:p>
        </w:tc>
        <w:tc>
          <w:tcPr>
            <w:tcW w:w="1200" w:type="dxa"/>
          </w:tcPr>
          <w:p w14:paraId="796B36DD"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2540.33 </w:t>
            </w:r>
          </w:p>
        </w:tc>
        <w:tc>
          <w:tcPr>
            <w:tcW w:w="2790" w:type="dxa"/>
          </w:tcPr>
          <w:p w14:paraId="2124C123"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p>
        </w:tc>
      </w:tr>
      <w:tr w:rsidR="008F4981" w:rsidRPr="00B96FF5" w14:paraId="3B229BF6" w14:textId="77777777" w:rsidTr="00542B87">
        <w:trPr>
          <w:trHeight w:val="99"/>
        </w:trPr>
        <w:tc>
          <w:tcPr>
            <w:tcW w:w="1195" w:type="dxa"/>
          </w:tcPr>
          <w:p w14:paraId="4228591C"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b/>
                <w:bCs/>
                <w:color w:val="000000"/>
                <w:sz w:val="24"/>
                <w:szCs w:val="24"/>
                <w:highlight w:val="green"/>
              </w:rPr>
              <w:t xml:space="preserve">/i/ </w:t>
            </w:r>
          </w:p>
        </w:tc>
        <w:tc>
          <w:tcPr>
            <w:tcW w:w="1195" w:type="dxa"/>
            <w:gridSpan w:val="2"/>
          </w:tcPr>
          <w:p w14:paraId="20EF6882"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361.9 </w:t>
            </w:r>
          </w:p>
        </w:tc>
        <w:tc>
          <w:tcPr>
            <w:tcW w:w="1195" w:type="dxa"/>
            <w:gridSpan w:val="2"/>
          </w:tcPr>
          <w:p w14:paraId="1B88F4D5"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2583.89 </w:t>
            </w:r>
          </w:p>
        </w:tc>
        <w:tc>
          <w:tcPr>
            <w:tcW w:w="1195" w:type="dxa"/>
            <w:gridSpan w:val="2"/>
          </w:tcPr>
          <w:p w14:paraId="70254C4B"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3378.14 </w:t>
            </w:r>
          </w:p>
        </w:tc>
        <w:tc>
          <w:tcPr>
            <w:tcW w:w="1195" w:type="dxa"/>
            <w:gridSpan w:val="2"/>
          </w:tcPr>
          <w:p w14:paraId="61ECCCEF"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297.80 </w:t>
            </w:r>
          </w:p>
        </w:tc>
        <w:tc>
          <w:tcPr>
            <w:tcW w:w="1195" w:type="dxa"/>
            <w:gridSpan w:val="2"/>
          </w:tcPr>
          <w:p w14:paraId="547ED80C"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2150.85 </w:t>
            </w:r>
          </w:p>
        </w:tc>
        <w:tc>
          <w:tcPr>
            <w:tcW w:w="1200" w:type="dxa"/>
          </w:tcPr>
          <w:p w14:paraId="21331B6E"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2925.14 </w:t>
            </w:r>
          </w:p>
        </w:tc>
        <w:tc>
          <w:tcPr>
            <w:tcW w:w="2790" w:type="dxa"/>
          </w:tcPr>
          <w:p w14:paraId="40B000FC"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p>
        </w:tc>
      </w:tr>
      <w:tr w:rsidR="008F4981" w:rsidRPr="00B96FF5" w14:paraId="130F0BE4" w14:textId="77777777" w:rsidTr="00542B87">
        <w:trPr>
          <w:trHeight w:val="99"/>
        </w:trPr>
        <w:tc>
          <w:tcPr>
            <w:tcW w:w="1195" w:type="dxa"/>
          </w:tcPr>
          <w:p w14:paraId="39C61318"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b/>
                <w:bCs/>
                <w:color w:val="000000"/>
                <w:sz w:val="24"/>
                <w:szCs w:val="24"/>
                <w:highlight w:val="green"/>
              </w:rPr>
              <w:t xml:space="preserve">/ɔ/ l </w:t>
            </w:r>
          </w:p>
        </w:tc>
        <w:tc>
          <w:tcPr>
            <w:tcW w:w="1195" w:type="dxa"/>
            <w:gridSpan w:val="2"/>
          </w:tcPr>
          <w:p w14:paraId="7ED75AAE"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715.34 </w:t>
            </w:r>
          </w:p>
        </w:tc>
        <w:tc>
          <w:tcPr>
            <w:tcW w:w="1195" w:type="dxa"/>
            <w:gridSpan w:val="2"/>
          </w:tcPr>
          <w:p w14:paraId="26BEB2AF"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1073.27 </w:t>
            </w:r>
          </w:p>
        </w:tc>
        <w:tc>
          <w:tcPr>
            <w:tcW w:w="1195" w:type="dxa"/>
            <w:gridSpan w:val="2"/>
          </w:tcPr>
          <w:p w14:paraId="7CD9A595"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2981.69 </w:t>
            </w:r>
          </w:p>
        </w:tc>
        <w:tc>
          <w:tcPr>
            <w:tcW w:w="1195" w:type="dxa"/>
            <w:gridSpan w:val="2"/>
          </w:tcPr>
          <w:p w14:paraId="44B2464E"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580.15 </w:t>
            </w:r>
          </w:p>
        </w:tc>
        <w:tc>
          <w:tcPr>
            <w:tcW w:w="1195" w:type="dxa"/>
            <w:gridSpan w:val="2"/>
          </w:tcPr>
          <w:p w14:paraId="063FFDE0"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947.25 </w:t>
            </w:r>
          </w:p>
        </w:tc>
        <w:tc>
          <w:tcPr>
            <w:tcW w:w="1200" w:type="dxa"/>
          </w:tcPr>
          <w:p w14:paraId="5FFB1E30"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2525.52 </w:t>
            </w:r>
          </w:p>
        </w:tc>
        <w:tc>
          <w:tcPr>
            <w:tcW w:w="2790" w:type="dxa"/>
          </w:tcPr>
          <w:p w14:paraId="3FC210E6"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p>
        </w:tc>
      </w:tr>
      <w:tr w:rsidR="008F4981" w:rsidRPr="00B96FF5" w14:paraId="3D025E8D" w14:textId="77777777" w:rsidTr="00542B87">
        <w:trPr>
          <w:trHeight w:val="99"/>
        </w:trPr>
        <w:tc>
          <w:tcPr>
            <w:tcW w:w="1195" w:type="dxa"/>
          </w:tcPr>
          <w:p w14:paraId="4347F67B"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b/>
                <w:bCs/>
                <w:color w:val="000000"/>
                <w:sz w:val="24"/>
                <w:szCs w:val="24"/>
                <w:highlight w:val="green"/>
              </w:rPr>
              <w:t xml:space="preserve">/o/ </w:t>
            </w:r>
          </w:p>
        </w:tc>
        <w:tc>
          <w:tcPr>
            <w:tcW w:w="1195" w:type="dxa"/>
            <w:gridSpan w:val="2"/>
          </w:tcPr>
          <w:p w14:paraId="3AC79F8E"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444.89 </w:t>
            </w:r>
          </w:p>
        </w:tc>
        <w:tc>
          <w:tcPr>
            <w:tcW w:w="1195" w:type="dxa"/>
            <w:gridSpan w:val="2"/>
          </w:tcPr>
          <w:p w14:paraId="1740E062"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914.26 </w:t>
            </w:r>
          </w:p>
        </w:tc>
        <w:tc>
          <w:tcPr>
            <w:tcW w:w="1195" w:type="dxa"/>
            <w:gridSpan w:val="2"/>
          </w:tcPr>
          <w:p w14:paraId="2EECC241"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2899.80 </w:t>
            </w:r>
          </w:p>
        </w:tc>
        <w:tc>
          <w:tcPr>
            <w:tcW w:w="1195" w:type="dxa"/>
            <w:gridSpan w:val="2"/>
          </w:tcPr>
          <w:p w14:paraId="4BE5095C"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411.62 </w:t>
            </w:r>
          </w:p>
        </w:tc>
        <w:tc>
          <w:tcPr>
            <w:tcW w:w="1195" w:type="dxa"/>
            <w:gridSpan w:val="2"/>
          </w:tcPr>
          <w:p w14:paraId="2CA4EEC8"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832.84 </w:t>
            </w:r>
          </w:p>
        </w:tc>
        <w:tc>
          <w:tcPr>
            <w:tcW w:w="1200" w:type="dxa"/>
          </w:tcPr>
          <w:p w14:paraId="4E6938C3"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2376.13 </w:t>
            </w:r>
          </w:p>
        </w:tc>
        <w:tc>
          <w:tcPr>
            <w:tcW w:w="2790" w:type="dxa"/>
          </w:tcPr>
          <w:p w14:paraId="35B35CF8"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p>
        </w:tc>
      </w:tr>
      <w:tr w:rsidR="008F4981" w:rsidRPr="00B96FF5" w14:paraId="65189614" w14:textId="77777777" w:rsidTr="00542B87">
        <w:trPr>
          <w:trHeight w:val="99"/>
        </w:trPr>
        <w:tc>
          <w:tcPr>
            <w:tcW w:w="1195" w:type="dxa"/>
          </w:tcPr>
          <w:p w14:paraId="1EF21381"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b/>
                <w:bCs/>
                <w:color w:val="000000"/>
                <w:sz w:val="24"/>
                <w:szCs w:val="24"/>
                <w:highlight w:val="green"/>
              </w:rPr>
              <w:t xml:space="preserve">/u/ </w:t>
            </w:r>
          </w:p>
        </w:tc>
        <w:tc>
          <w:tcPr>
            <w:tcW w:w="1195" w:type="dxa"/>
            <w:gridSpan w:val="2"/>
          </w:tcPr>
          <w:p w14:paraId="47E2EBE4"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461.82 </w:t>
            </w:r>
          </w:p>
        </w:tc>
        <w:tc>
          <w:tcPr>
            <w:tcW w:w="1195" w:type="dxa"/>
            <w:gridSpan w:val="2"/>
          </w:tcPr>
          <w:p w14:paraId="67807439"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763.41 </w:t>
            </w:r>
          </w:p>
        </w:tc>
        <w:tc>
          <w:tcPr>
            <w:tcW w:w="1195" w:type="dxa"/>
            <w:gridSpan w:val="2"/>
          </w:tcPr>
          <w:p w14:paraId="45F7AC36"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2902.55 </w:t>
            </w:r>
          </w:p>
        </w:tc>
        <w:tc>
          <w:tcPr>
            <w:tcW w:w="1195" w:type="dxa"/>
            <w:gridSpan w:val="2"/>
          </w:tcPr>
          <w:p w14:paraId="499676F9"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345.27 </w:t>
            </w:r>
          </w:p>
        </w:tc>
        <w:tc>
          <w:tcPr>
            <w:tcW w:w="1195" w:type="dxa"/>
            <w:gridSpan w:val="2"/>
          </w:tcPr>
          <w:p w14:paraId="2C5F02C1"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799.51 </w:t>
            </w:r>
          </w:p>
        </w:tc>
        <w:tc>
          <w:tcPr>
            <w:tcW w:w="1200" w:type="dxa"/>
          </w:tcPr>
          <w:p w14:paraId="53F966DA"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r w:rsidRPr="00B96FF5">
              <w:rPr>
                <w:rFonts w:ascii="Calibri" w:eastAsia="Calibri" w:hAnsi="Calibri" w:cs="Calibri"/>
                <w:color w:val="000000"/>
                <w:sz w:val="24"/>
                <w:szCs w:val="24"/>
                <w:highlight w:val="green"/>
              </w:rPr>
              <w:t xml:space="preserve">2351.50 </w:t>
            </w:r>
          </w:p>
        </w:tc>
        <w:tc>
          <w:tcPr>
            <w:tcW w:w="2790" w:type="dxa"/>
          </w:tcPr>
          <w:p w14:paraId="21EB90A4" w14:textId="77777777" w:rsidR="008F4981" w:rsidRPr="00B96FF5" w:rsidRDefault="008F4981" w:rsidP="008F4981">
            <w:pPr>
              <w:autoSpaceDE w:val="0"/>
              <w:autoSpaceDN w:val="0"/>
              <w:adjustRightInd w:val="0"/>
              <w:spacing w:after="0" w:line="240" w:lineRule="auto"/>
              <w:rPr>
                <w:rFonts w:ascii="Calibri" w:eastAsia="Calibri" w:hAnsi="Calibri" w:cs="Calibri"/>
                <w:color w:val="000000"/>
                <w:sz w:val="24"/>
                <w:szCs w:val="24"/>
                <w:highlight w:val="green"/>
              </w:rPr>
            </w:pPr>
          </w:p>
        </w:tc>
      </w:tr>
    </w:tbl>
    <w:p w14:paraId="7B426770" w14:textId="77777777" w:rsidR="008F4981" w:rsidRPr="00B96FF5" w:rsidRDefault="008F4981" w:rsidP="008F4981">
      <w:pPr>
        <w:spacing w:after="160" w:line="259" w:lineRule="auto"/>
        <w:rPr>
          <w:rFonts w:ascii="Calibri" w:eastAsia="Calibri" w:hAnsi="Calibri" w:cs="Times New Roman"/>
          <w:sz w:val="28"/>
          <w:szCs w:val="28"/>
          <w:highlight w:val="green"/>
        </w:rPr>
      </w:pPr>
    </w:p>
    <w:p w14:paraId="3D871C4A" w14:textId="77777777" w:rsidR="008F4981" w:rsidRPr="00B96FF5" w:rsidRDefault="008F4981" w:rsidP="008F4981">
      <w:pPr>
        <w:spacing w:after="160" w:line="259" w:lineRule="auto"/>
        <w:rPr>
          <w:rFonts w:ascii="Calibri" w:eastAsia="Calibri" w:hAnsi="Calibri" w:cs="Times New Roman"/>
          <w:sz w:val="40"/>
          <w:highlight w:val="green"/>
        </w:rPr>
      </w:pPr>
      <w:r w:rsidRPr="00B96FF5">
        <w:rPr>
          <w:rFonts w:ascii="Calibri" w:eastAsia="Calibri" w:hAnsi="Calibri" w:cs="Times New Roman"/>
          <w:sz w:val="24"/>
          <w:highlight w:val="green"/>
        </w:rPr>
        <w:t>Nas vozes masculinas, são feitos ajustes de ressonância que são diferentes. O objetivo neste caso é de aumentar o comprimento do trato vocal, através da descida da laringe, da protusão dos lábios e do alargamento dos seios piriformes, para se poder formar um cluster das formantes F3, F4 e F5, e originar o pico espetral do cantor ou formante do cantor situado entre os 2kHz e 3kHz (Lã, 2013). Esta situação só se verifica em vozes masculinas graves, devido ao tamanho do trato vocal e das pregas vocais serem superiores ao das vozes femininas (Roers et al., 2009 a; in Lã, 2013), que como já foi referido, devem encurtar o trato vocal a fim de evitar que a F0 ultrapasse a F1. (pág. 18)</w:t>
      </w:r>
    </w:p>
    <w:p w14:paraId="14E5EBB0" w14:textId="798CE54A" w:rsidR="008F4981" w:rsidRPr="008F4981" w:rsidRDefault="008F4981" w:rsidP="008F4981">
      <w:pPr>
        <w:spacing w:after="160" w:line="259" w:lineRule="auto"/>
        <w:rPr>
          <w:rFonts w:ascii="Calibri" w:eastAsia="Calibri" w:hAnsi="Calibri" w:cs="Times New Roman"/>
          <w:sz w:val="28"/>
        </w:rPr>
      </w:pPr>
      <w:r w:rsidRPr="00B96FF5">
        <w:rPr>
          <w:rFonts w:ascii="Calibri" w:eastAsia="Calibri" w:hAnsi="Calibri" w:cs="Times New Roman"/>
          <w:sz w:val="24"/>
          <w:highlight w:val="green"/>
        </w:rPr>
        <w:t xml:space="preserve">Como o tamanho e a forma do trato vocal podem sofrer alterações, devido à atividade articulatória (Sundberg, 1987 in Barriga, 2013), dando origem ao que se chama então as “estratégias de ressonância”, as instruções mais concretas de como utilizar as estruturas articulatórias para atingir uma dada ressonância (i.e. timbre e projeção vocal) devem substituir as instruções mais vagas, como por exemplo “colocar a voz à frente, na máscara”. O feedback verbal pouco concreto usado nas aulas de instrumento, tem sido identificado como um aspeto menos positivo na concretização de correções neuromusculares necessárias ao controlo técnico do instrumento, já que induzem a uma concepção pouco rigorosa dos acontecimentos fisiológicos e acústicos (Barriga, 2013). Paralelamente, também se usa o termo “colocação”, tendo em vista os registos vocais, nomeadamente a “colocação em voz de cabeça, de peito” entre outros. Tendo em consideração a fisiologia e o seu resultado sonoro, pode-se admitir que existem cerca de 5 registos vocais: a voz fritada (voz pulsada ou vocal fry), caraterizada por um som vocal irregular, devido à inexistência de pulsos periódicos, de vibração das pregas vocais; a voz modal (de peito), que apresenta um tempo de contato das pregas vocais um tanto substancial, caraterizada por pulsos de vibração amplos; a voz mista (intermédia), que se produz entre a voz de cabeça e a voz de </w:t>
      </w:r>
      <w:r w:rsidRPr="00B96FF5">
        <w:rPr>
          <w:rFonts w:ascii="Calibri" w:eastAsia="Calibri" w:hAnsi="Calibri" w:cs="Times New Roman"/>
          <w:sz w:val="24"/>
          <w:highlight w:val="green"/>
        </w:rPr>
        <w:lastRenderedPageBreak/>
        <w:t>peito; a voz em falsete, caraterizada por uma voz leve; e o flageolet (whistle – assobio), cuja qualidade do timbre se assemelha a de uma flauta ou mesmo de um assobio, pelo facto de ocorrer uma ligeira aproximação das pregas vocais (finas, tensas e alongadas) e de não existir praticamente um contato entre elas, apresentando assim uma abertura glótica muito reduzida (Lã, 2013). Mas o recurso aos diferentes registos passa também por outra função: “Os diferentes registos utilizam-se também para transmitir uma certa mensagem emocional no canto clássico.” (citado de Ibid., p. 29). De facto, o fenómeno de registo vocal é laríngeo mas também acústico, pelo que resulta numa qualidade vocal particular que poderá estar associada a um certo código emocional. Isto significa que cabe ao cantor realizar a adequação dos registos à intenção e objetivos estilísticos de uma determinada obra, enriquecendo assim a sua forma de comunicação performativa, evitando comprometer as capacidades do seu instrumento. (pág. 18)</w:t>
      </w:r>
    </w:p>
    <w:p w14:paraId="13EE28BB" w14:textId="510DB41B" w:rsidR="00EE4960" w:rsidRPr="00EE4960" w:rsidRDefault="007316D1" w:rsidP="00EE4960">
      <w:pPr>
        <w:pStyle w:val="Ttulo1"/>
        <w:rPr>
          <w:color w:val="000000" w:themeColor="text1"/>
          <w:sz w:val="32"/>
          <w:szCs w:val="24"/>
        </w:rPr>
      </w:pPr>
      <w:bookmarkStart w:id="16" w:name="_Toc68535553"/>
      <w:r w:rsidRPr="00EE4960">
        <w:rPr>
          <w:color w:val="000000" w:themeColor="text1"/>
          <w:sz w:val="40"/>
          <w:szCs w:val="24"/>
        </w:rPr>
        <w:t>9</w:t>
      </w:r>
      <w:r w:rsidR="00064910" w:rsidRPr="00EE4960">
        <w:rPr>
          <w:color w:val="000000" w:themeColor="text1"/>
          <w:sz w:val="40"/>
          <w:szCs w:val="24"/>
        </w:rPr>
        <w:t>. Aquecimento V</w:t>
      </w:r>
      <w:r w:rsidR="00961DDC" w:rsidRPr="00EE4960">
        <w:rPr>
          <w:color w:val="000000" w:themeColor="text1"/>
          <w:sz w:val="40"/>
          <w:szCs w:val="24"/>
        </w:rPr>
        <w:t>ocal</w:t>
      </w:r>
      <w:bookmarkEnd w:id="16"/>
      <w:r w:rsidR="00B65C66" w:rsidRPr="00EE4960">
        <w:rPr>
          <w:color w:val="000000" w:themeColor="text1"/>
          <w:sz w:val="40"/>
          <w:szCs w:val="24"/>
        </w:rPr>
        <w:t xml:space="preserve">                                                                                                </w:t>
      </w:r>
    </w:p>
    <w:p w14:paraId="74A9D2CD" w14:textId="77777777" w:rsidR="008D1B0B" w:rsidRPr="008D1B0B" w:rsidRDefault="00961DDC" w:rsidP="008D1B0B">
      <w:pPr>
        <w:pStyle w:val="SemEspaamento"/>
        <w:rPr>
          <w:sz w:val="24"/>
        </w:rPr>
      </w:pPr>
      <w:r w:rsidRPr="008D1B0B">
        <w:rPr>
          <w:sz w:val="24"/>
        </w:rPr>
        <w:t>O aquecimento prepara os músculos vocais para um melhor desempenho e contribui para a prevenção de lesões. Exercícios para aquecer a voz podem ser praticados não apenas por quem canta, mas por todas as pessoas qu</w:t>
      </w:r>
      <w:r w:rsidR="007179E5" w:rsidRPr="008D1B0B">
        <w:rPr>
          <w:sz w:val="24"/>
        </w:rPr>
        <w:t>e precisam da voz para o seu trabalho</w:t>
      </w:r>
      <w:r w:rsidRPr="008D1B0B">
        <w:rPr>
          <w:sz w:val="24"/>
        </w:rPr>
        <w:t xml:space="preserve">. </w:t>
      </w:r>
    </w:p>
    <w:p w14:paraId="55A5B31D" w14:textId="3208F065" w:rsidR="008D1B0B" w:rsidRPr="008D1B0B" w:rsidRDefault="00961DDC" w:rsidP="008D1B0B">
      <w:pPr>
        <w:pStyle w:val="SemEspaamento"/>
        <w:rPr>
          <w:sz w:val="24"/>
        </w:rPr>
      </w:pPr>
      <w:r w:rsidRPr="008D1B0B">
        <w:rPr>
          <w:sz w:val="24"/>
        </w:rPr>
        <w:t xml:space="preserve">Além disso, essa técnica faz toda a diferença para quem faz exercícios visando aumentar a sua extensão vocal. Antes de começar, alinhe a sua postura corporal. </w:t>
      </w:r>
      <w:r w:rsidR="0033314F" w:rsidRPr="008D1B0B">
        <w:rPr>
          <w:sz w:val="24"/>
        </w:rPr>
        <w:t>Preparado, repita</w:t>
      </w:r>
      <w:r w:rsidRPr="008D1B0B">
        <w:rPr>
          <w:sz w:val="24"/>
        </w:rPr>
        <w:t xml:space="preserve"> cada exercício abaixo: </w:t>
      </w:r>
      <w:r w:rsidR="00344CFC" w:rsidRPr="008D1B0B">
        <w:rPr>
          <w:sz w:val="24"/>
        </w:rPr>
        <w:t xml:space="preserve">                                  </w:t>
      </w:r>
      <w:r w:rsidR="009D1372" w:rsidRPr="008D1B0B">
        <w:rPr>
          <w:sz w:val="24"/>
        </w:rPr>
        <w:t xml:space="preserve">                                                 </w:t>
      </w:r>
    </w:p>
    <w:p w14:paraId="56368711" w14:textId="50D54763" w:rsidR="00EE4960" w:rsidRPr="008D1B0B" w:rsidRDefault="00344CFC" w:rsidP="008D1B0B">
      <w:pPr>
        <w:pStyle w:val="SemEspaamento"/>
        <w:rPr>
          <w:sz w:val="24"/>
        </w:rPr>
      </w:pPr>
      <w:r w:rsidRPr="00396BCB">
        <w:rPr>
          <w:sz w:val="24"/>
          <w:highlight w:val="green"/>
        </w:rPr>
        <w:t>* I</w:t>
      </w:r>
      <w:r w:rsidR="00961DDC" w:rsidRPr="00396BCB">
        <w:rPr>
          <w:sz w:val="24"/>
          <w:highlight w:val="green"/>
        </w:rPr>
        <w:t xml:space="preserve">nspire e solte o ar lentamente, com um “A” sussurrado, até o ar acabar. Retraia o abdômen devagar e </w:t>
      </w:r>
      <w:r w:rsidR="00B22F8E" w:rsidRPr="00396BCB">
        <w:rPr>
          <w:sz w:val="24"/>
          <w:highlight w:val="green"/>
        </w:rPr>
        <w:t>relaxe</w:t>
      </w:r>
      <w:r w:rsidR="00961DDC" w:rsidRPr="00396BCB">
        <w:rPr>
          <w:sz w:val="24"/>
          <w:highlight w:val="green"/>
        </w:rPr>
        <w:t xml:space="preserve">. </w:t>
      </w:r>
      <w:r w:rsidRPr="00396BCB">
        <w:rPr>
          <w:sz w:val="24"/>
          <w:highlight w:val="green"/>
        </w:rPr>
        <w:t xml:space="preserve">                                                                                                                                                   *</w:t>
      </w:r>
      <w:r w:rsidR="00961DDC" w:rsidRPr="00396BCB">
        <w:rPr>
          <w:sz w:val="24"/>
          <w:highlight w:val="green"/>
        </w:rPr>
        <w:t xml:space="preserve">Inspire e produza uma vibração com a língua, em “Trrrrr“, soltando o ar e sentindo a vibração da língua no céu da boca, sempre retraindo o abdômen devagar e controlando o ar. </w:t>
      </w:r>
      <w:r w:rsidR="00B65C66" w:rsidRPr="00396BCB">
        <w:rPr>
          <w:sz w:val="24"/>
          <w:highlight w:val="green"/>
        </w:rPr>
        <w:t xml:space="preserve">                                                         </w:t>
      </w:r>
      <w:r w:rsidR="009D1372" w:rsidRPr="00396BCB">
        <w:rPr>
          <w:sz w:val="24"/>
          <w:highlight w:val="green"/>
        </w:rPr>
        <w:t xml:space="preserve">                                                             </w:t>
      </w:r>
      <w:r w:rsidR="00CF273E" w:rsidRPr="00396BCB">
        <w:rPr>
          <w:sz w:val="24"/>
          <w:highlight w:val="green"/>
        </w:rPr>
        <w:t>*</w:t>
      </w:r>
      <w:r w:rsidR="00961DDC" w:rsidRPr="00396BCB">
        <w:rPr>
          <w:sz w:val="24"/>
          <w:highlight w:val="green"/>
        </w:rPr>
        <w:t xml:space="preserve">Inspire e faça uma vibração com os lábios, em “Brrrr“, até o ar acabar, trabalhando o abdômen também. </w:t>
      </w:r>
      <w:r w:rsidR="00B65C66" w:rsidRPr="00396BCB">
        <w:rPr>
          <w:sz w:val="24"/>
          <w:highlight w:val="green"/>
        </w:rPr>
        <w:t xml:space="preserve">                                                                                                                                                         </w:t>
      </w:r>
      <w:r w:rsidR="00CF273E" w:rsidRPr="00396BCB">
        <w:rPr>
          <w:sz w:val="24"/>
          <w:highlight w:val="green"/>
        </w:rPr>
        <w:t>*</w:t>
      </w:r>
      <w:r w:rsidR="00AB1C00" w:rsidRPr="00396BCB">
        <w:rPr>
          <w:sz w:val="24"/>
          <w:highlight w:val="green"/>
        </w:rPr>
        <w:t>Inspire e emita o som “DZ”</w:t>
      </w:r>
      <w:r w:rsidR="00961DDC" w:rsidRPr="00396BCB">
        <w:rPr>
          <w:sz w:val="24"/>
          <w:highlight w:val="green"/>
        </w:rPr>
        <w:t xml:space="preserve">, com a ponta da língua encostada nos dentes da frente na parte superior. Faça até o ar acabar e não se esqueça </w:t>
      </w:r>
      <w:r w:rsidR="004735BA" w:rsidRPr="00396BCB">
        <w:rPr>
          <w:sz w:val="24"/>
          <w:highlight w:val="green"/>
        </w:rPr>
        <w:t>de trabalhar o abdômen, sempre tentando manter o fluxo de ar constante</w:t>
      </w:r>
      <w:r w:rsidR="00C2297C" w:rsidRPr="00396BCB">
        <w:rPr>
          <w:sz w:val="24"/>
          <w:highlight w:val="green"/>
        </w:rPr>
        <w:t>.</w:t>
      </w:r>
      <w:r w:rsidR="00B65C66" w:rsidRPr="008D1B0B">
        <w:rPr>
          <w:sz w:val="24"/>
        </w:rPr>
        <w:t xml:space="preserve">  </w:t>
      </w:r>
    </w:p>
    <w:p w14:paraId="31E05A1F" w14:textId="0A048E39" w:rsidR="000B1F2F" w:rsidRDefault="00AC24F2" w:rsidP="00961DDC">
      <w:pPr>
        <w:rPr>
          <w:sz w:val="24"/>
          <w:szCs w:val="24"/>
        </w:rPr>
      </w:pPr>
      <w:r>
        <w:rPr>
          <w:noProof/>
          <w:sz w:val="24"/>
          <w:szCs w:val="24"/>
          <w:lang w:eastAsia="pt-BR"/>
        </w:rPr>
        <w:pict w14:anchorId="7906E67B">
          <v:roundrect id="AutoShape 17" o:spid="_x0000_s1041" style="position:absolute;margin-left:48.75pt;margin-top:15.25pt;width:339pt;height:80.55pt;z-index:-251661824;visibility:visible;mso-position-horizontal-relative:margin" arcsize="10923f" fillcolor="yellow" strokecolor="yellow">
            <v:fill color2="fill lighten(208)" recolor="t" rotate="t" method="linear sigma" focus="100%" type="gradient"/>
            <v:shadow on="t" color="black" opacity="24903f" origin=",.5" offset="0,.55556mm"/>
            <v:textbox style="mso-next-textbox:#AutoShape 17">
              <w:txbxContent>
                <w:p w14:paraId="002D4140" w14:textId="77777777" w:rsidR="00552A38" w:rsidRPr="004848A5" w:rsidRDefault="00552A38" w:rsidP="004848A5">
                  <w:pPr>
                    <w:pStyle w:val="SemEspaamento"/>
                    <w:jc w:val="center"/>
                    <w:rPr>
                      <w:sz w:val="24"/>
                    </w:rPr>
                  </w:pPr>
                  <w:r w:rsidRPr="004848A5">
                    <w:rPr>
                      <w:sz w:val="24"/>
                    </w:rPr>
                    <w:t>O aquecimento prepara não apenas as pregas vocais, mas todo o corpo, avisando de que aquela região será utilizada daquele momento em diante, portanto, mesmo que de forma rápida, é importante praticá-lo.</w:t>
                  </w:r>
                </w:p>
              </w:txbxContent>
            </v:textbox>
            <w10:wrap anchorx="margin"/>
          </v:roundrect>
        </w:pict>
      </w:r>
      <w:r w:rsidR="00B65C66">
        <w:rPr>
          <w:sz w:val="24"/>
          <w:szCs w:val="24"/>
        </w:rPr>
        <w:t xml:space="preserve">                                                                                                                          </w:t>
      </w:r>
    </w:p>
    <w:p w14:paraId="06EE3381" w14:textId="77777777" w:rsidR="000B1F2F" w:rsidRDefault="000B1F2F" w:rsidP="00961DDC">
      <w:pPr>
        <w:rPr>
          <w:sz w:val="24"/>
          <w:szCs w:val="24"/>
        </w:rPr>
      </w:pPr>
    </w:p>
    <w:p w14:paraId="5E4EF386" w14:textId="77777777" w:rsidR="00F57A1E" w:rsidRDefault="00F57A1E" w:rsidP="00961DDC">
      <w:pPr>
        <w:rPr>
          <w:sz w:val="24"/>
          <w:szCs w:val="24"/>
        </w:rPr>
      </w:pPr>
    </w:p>
    <w:p w14:paraId="15E13586" w14:textId="77777777" w:rsidR="00F57A1E" w:rsidRDefault="00F57A1E" w:rsidP="00961DDC">
      <w:pPr>
        <w:rPr>
          <w:sz w:val="24"/>
          <w:szCs w:val="24"/>
        </w:rPr>
      </w:pPr>
    </w:p>
    <w:p w14:paraId="7BCF00FC" w14:textId="77777777" w:rsidR="00F57A1E" w:rsidRDefault="00F57A1E" w:rsidP="00961DDC">
      <w:pPr>
        <w:rPr>
          <w:sz w:val="24"/>
          <w:szCs w:val="24"/>
        </w:rPr>
      </w:pPr>
    </w:p>
    <w:p w14:paraId="7B3A7FFA" w14:textId="77777777" w:rsidR="00064910" w:rsidRDefault="005C627E" w:rsidP="00961DDC">
      <w:pPr>
        <w:rPr>
          <w:sz w:val="24"/>
          <w:szCs w:val="24"/>
        </w:rPr>
      </w:pPr>
      <w:r w:rsidRPr="00396BCB">
        <w:rPr>
          <w:sz w:val="24"/>
          <w:szCs w:val="24"/>
          <w:highlight w:val="green"/>
        </w:rPr>
        <w:t>*Emita o som de “hummm...”</w:t>
      </w:r>
      <w:r w:rsidR="003A2786" w:rsidRPr="00396BCB">
        <w:rPr>
          <w:sz w:val="24"/>
          <w:szCs w:val="24"/>
          <w:highlight w:val="green"/>
        </w:rPr>
        <w:t>, com os lábios</w:t>
      </w:r>
      <w:r w:rsidR="00B36D5B" w:rsidRPr="00396BCB">
        <w:rPr>
          <w:sz w:val="24"/>
          <w:szCs w:val="24"/>
          <w:highlight w:val="green"/>
        </w:rPr>
        <w:t xml:space="preserve"> fechados, trazendo</w:t>
      </w:r>
      <w:r w:rsidRPr="00396BCB">
        <w:rPr>
          <w:sz w:val="24"/>
          <w:szCs w:val="24"/>
          <w:highlight w:val="green"/>
        </w:rPr>
        <w:t xml:space="preserve"> a ressonância para o seguimento nasal. Musicalmente este exercício é conhecido como “</w:t>
      </w:r>
      <w:r w:rsidRPr="00396BCB">
        <w:rPr>
          <w:i/>
          <w:sz w:val="24"/>
          <w:szCs w:val="24"/>
          <w:highlight w:val="green"/>
        </w:rPr>
        <w:t>bc</w:t>
      </w:r>
      <w:r w:rsidRPr="00396BCB">
        <w:rPr>
          <w:sz w:val="24"/>
          <w:szCs w:val="24"/>
          <w:highlight w:val="green"/>
        </w:rPr>
        <w:t>” ou “</w:t>
      </w:r>
      <w:r w:rsidRPr="00396BCB">
        <w:rPr>
          <w:i/>
          <w:sz w:val="24"/>
          <w:szCs w:val="24"/>
          <w:highlight w:val="green"/>
        </w:rPr>
        <w:t>bocca chiusa</w:t>
      </w:r>
      <w:r w:rsidRPr="00396BCB">
        <w:rPr>
          <w:sz w:val="24"/>
          <w:szCs w:val="24"/>
          <w:highlight w:val="green"/>
        </w:rPr>
        <w:t>”</w:t>
      </w:r>
      <w:r w:rsidR="00EA58EC" w:rsidRPr="00396BCB">
        <w:rPr>
          <w:sz w:val="24"/>
          <w:szCs w:val="24"/>
          <w:highlight w:val="green"/>
        </w:rPr>
        <w:t>, expressão italiana que em P</w:t>
      </w:r>
      <w:r w:rsidRPr="00396BCB">
        <w:rPr>
          <w:sz w:val="24"/>
          <w:szCs w:val="24"/>
          <w:highlight w:val="green"/>
        </w:rPr>
        <w:t xml:space="preserve">ortuguês </w:t>
      </w:r>
      <w:r w:rsidR="00EA58EC" w:rsidRPr="00396BCB">
        <w:rPr>
          <w:sz w:val="24"/>
          <w:szCs w:val="24"/>
          <w:highlight w:val="green"/>
        </w:rPr>
        <w:t xml:space="preserve">brasileiro </w:t>
      </w:r>
      <w:r w:rsidRPr="00396BCB">
        <w:rPr>
          <w:sz w:val="24"/>
          <w:szCs w:val="24"/>
          <w:highlight w:val="green"/>
        </w:rPr>
        <w:t>se pronuncia boca quíusa.</w:t>
      </w:r>
      <w:r w:rsidR="009D1372">
        <w:rPr>
          <w:sz w:val="24"/>
          <w:szCs w:val="24"/>
        </w:rPr>
        <w:t xml:space="preserve">           </w:t>
      </w:r>
    </w:p>
    <w:p w14:paraId="0E4C88CB" w14:textId="77777777" w:rsidR="007179E5" w:rsidRDefault="00961DDC" w:rsidP="000B1F2F">
      <w:pPr>
        <w:rPr>
          <w:sz w:val="24"/>
          <w:szCs w:val="24"/>
        </w:rPr>
      </w:pPr>
      <w:r w:rsidRPr="00560C63">
        <w:rPr>
          <w:sz w:val="24"/>
          <w:szCs w:val="24"/>
        </w:rPr>
        <w:t>Para aqueles que usam a voz de forma profissional e constante, o aco</w:t>
      </w:r>
      <w:r w:rsidR="0033314F">
        <w:rPr>
          <w:sz w:val="24"/>
          <w:szCs w:val="24"/>
        </w:rPr>
        <w:t xml:space="preserve">mpanhamento de um especialista </w:t>
      </w:r>
      <w:r w:rsidRPr="00560C63">
        <w:rPr>
          <w:sz w:val="24"/>
          <w:szCs w:val="24"/>
        </w:rPr>
        <w:t>para</w:t>
      </w:r>
      <w:r w:rsidR="00735836">
        <w:rPr>
          <w:sz w:val="24"/>
          <w:szCs w:val="24"/>
        </w:rPr>
        <w:t xml:space="preserve"> que ele avalie a progressão do </w:t>
      </w:r>
      <w:r w:rsidRPr="00560C63">
        <w:rPr>
          <w:sz w:val="24"/>
          <w:szCs w:val="24"/>
        </w:rPr>
        <w:t xml:space="preserve">aparelho fonador é </w:t>
      </w:r>
      <w:r w:rsidR="0069566B">
        <w:rPr>
          <w:sz w:val="24"/>
          <w:szCs w:val="24"/>
        </w:rPr>
        <w:t>importante.</w:t>
      </w:r>
      <w:r w:rsidR="00B36D5B">
        <w:rPr>
          <w:sz w:val="24"/>
          <w:szCs w:val="24"/>
        </w:rPr>
        <w:t xml:space="preserve"> </w:t>
      </w:r>
    </w:p>
    <w:p w14:paraId="0342584E" w14:textId="2D453295" w:rsidR="00D2318A" w:rsidRPr="008F4981" w:rsidRDefault="00961DDC" w:rsidP="00D2318A">
      <w:pPr>
        <w:rPr>
          <w:sz w:val="24"/>
          <w:szCs w:val="24"/>
        </w:rPr>
      </w:pPr>
      <w:r w:rsidRPr="00560C63">
        <w:rPr>
          <w:sz w:val="24"/>
          <w:szCs w:val="24"/>
        </w:rPr>
        <w:lastRenderedPageBreak/>
        <w:t>Durante todo</w:t>
      </w:r>
      <w:r w:rsidR="0063306B">
        <w:rPr>
          <w:sz w:val="24"/>
          <w:szCs w:val="24"/>
        </w:rPr>
        <w:t xml:space="preserve"> o processo mantenha suas pregas</w:t>
      </w:r>
      <w:r w:rsidRPr="00560C63">
        <w:rPr>
          <w:sz w:val="24"/>
          <w:szCs w:val="24"/>
        </w:rPr>
        <w:t xml:space="preserve"> vocais relaxadas e não as force.</w:t>
      </w:r>
      <w:r w:rsidR="00B36D5B">
        <w:rPr>
          <w:sz w:val="24"/>
          <w:szCs w:val="24"/>
        </w:rPr>
        <w:t xml:space="preserve"> </w:t>
      </w:r>
      <w:r w:rsidRPr="00560C63">
        <w:rPr>
          <w:sz w:val="24"/>
          <w:szCs w:val="24"/>
        </w:rPr>
        <w:t>Beba bastante água durante todo o dia para que, no momento da prática, a mucosa esteja hidratada e na condição ideal de proteger todo o sistema vocal. Você terá, portanto, uma sessão de estudos muito mais pro</w:t>
      </w:r>
      <w:r w:rsidR="00621E81">
        <w:rPr>
          <w:sz w:val="24"/>
          <w:szCs w:val="24"/>
        </w:rPr>
        <w:t>veitosa e com melhor qualidade.</w:t>
      </w:r>
      <w:r w:rsidR="00B36D5B">
        <w:rPr>
          <w:sz w:val="24"/>
          <w:szCs w:val="24"/>
        </w:rPr>
        <w:t xml:space="preserve">                                                                                                                                             </w:t>
      </w:r>
      <w:r w:rsidR="0033314F">
        <w:rPr>
          <w:sz w:val="24"/>
          <w:szCs w:val="24"/>
        </w:rPr>
        <w:t xml:space="preserve">Veja a lista de vocalizes que preparamos </w:t>
      </w:r>
      <w:r w:rsidR="00943A1F">
        <w:rPr>
          <w:sz w:val="24"/>
          <w:szCs w:val="24"/>
        </w:rPr>
        <w:t>para você ao final da apostila.</w:t>
      </w:r>
      <w:r w:rsidR="00064910">
        <w:rPr>
          <w:sz w:val="24"/>
          <w:szCs w:val="24"/>
        </w:rPr>
        <w:t xml:space="preserve">                                  </w:t>
      </w:r>
      <w:r w:rsidR="00943A1F" w:rsidRPr="002209B9">
        <w:rPr>
          <w:sz w:val="24"/>
          <w:szCs w:val="24"/>
        </w:rPr>
        <w:t>Devem ser realizados respeitando os limites de extensão vocal de cada pessoa.</w:t>
      </w:r>
    </w:p>
    <w:p w14:paraId="28A948F9" w14:textId="7B4872ED" w:rsidR="00EE4960" w:rsidRPr="00EE4960" w:rsidRDefault="004848A5" w:rsidP="00EE4960">
      <w:pPr>
        <w:pStyle w:val="Ttulo1"/>
        <w:rPr>
          <w:rFonts w:asciiTheme="minorHAnsi" w:eastAsiaTheme="minorHAnsi" w:hAnsiTheme="minorHAnsi" w:cstheme="minorBidi"/>
          <w:b w:val="0"/>
          <w:bCs w:val="0"/>
          <w:color w:val="auto"/>
          <w:sz w:val="24"/>
          <w:szCs w:val="24"/>
        </w:rPr>
      </w:pPr>
      <w:bookmarkStart w:id="17" w:name="_Toc68535554"/>
      <w:r>
        <w:rPr>
          <w:color w:val="000000" w:themeColor="text1"/>
          <w:sz w:val="40"/>
          <w:szCs w:val="24"/>
        </w:rPr>
        <w:t>1</w:t>
      </w:r>
      <w:r w:rsidR="007316D1" w:rsidRPr="00EE4960">
        <w:rPr>
          <w:color w:val="000000" w:themeColor="text1"/>
          <w:sz w:val="40"/>
          <w:szCs w:val="24"/>
        </w:rPr>
        <w:t>0</w:t>
      </w:r>
      <w:r w:rsidR="00064910" w:rsidRPr="00EE4960">
        <w:rPr>
          <w:color w:val="000000" w:themeColor="text1"/>
          <w:sz w:val="40"/>
          <w:szCs w:val="24"/>
        </w:rPr>
        <w:t>. Desaquecimento V</w:t>
      </w:r>
      <w:r w:rsidR="00775FD4" w:rsidRPr="00EE4960">
        <w:rPr>
          <w:color w:val="000000" w:themeColor="text1"/>
          <w:sz w:val="40"/>
          <w:szCs w:val="24"/>
        </w:rPr>
        <w:t>ocal</w:t>
      </w:r>
      <w:bookmarkEnd w:id="17"/>
      <w:r w:rsidR="006B77E2" w:rsidRPr="00EE4960">
        <w:rPr>
          <w:color w:val="000000" w:themeColor="text1"/>
          <w:sz w:val="40"/>
          <w:szCs w:val="24"/>
        </w:rPr>
        <w:t xml:space="preserve"> </w:t>
      </w:r>
      <w:r w:rsidR="006B77E2" w:rsidRPr="00EE4960">
        <w:rPr>
          <w:color w:val="000000" w:themeColor="text1"/>
          <w:sz w:val="32"/>
          <w:szCs w:val="24"/>
        </w:rPr>
        <w:t xml:space="preserve">                     </w:t>
      </w:r>
      <w:r w:rsidR="006B77E2" w:rsidRPr="00EE4960">
        <w:rPr>
          <w:rFonts w:asciiTheme="minorHAnsi" w:eastAsiaTheme="minorHAnsi" w:hAnsiTheme="minorHAnsi" w:cstheme="minorBidi"/>
          <w:b w:val="0"/>
          <w:bCs w:val="0"/>
          <w:color w:val="auto"/>
          <w:sz w:val="24"/>
          <w:szCs w:val="24"/>
        </w:rPr>
        <w:t xml:space="preserve">                                                               </w:t>
      </w:r>
    </w:p>
    <w:p w14:paraId="68ABF8B6" w14:textId="750054EF" w:rsidR="000A4783" w:rsidRDefault="00961DDC" w:rsidP="00961DDC">
      <w:pPr>
        <w:rPr>
          <w:sz w:val="24"/>
          <w:szCs w:val="24"/>
        </w:rPr>
      </w:pPr>
      <w:r w:rsidRPr="00560C63">
        <w:rPr>
          <w:sz w:val="24"/>
          <w:szCs w:val="24"/>
        </w:rPr>
        <w:t xml:space="preserve">Tão importante quanto aquecer é desaquecer a voz, pois ambas as práticas colocam a voz na condição ideal tanto para uso quanto para iniciar o </w:t>
      </w:r>
      <w:r w:rsidR="00C35EB1">
        <w:rPr>
          <w:sz w:val="24"/>
          <w:szCs w:val="24"/>
        </w:rPr>
        <w:t>descanso. Depois de cantar,</w:t>
      </w:r>
      <w:r w:rsidRPr="00560C63">
        <w:rPr>
          <w:sz w:val="24"/>
          <w:szCs w:val="24"/>
        </w:rPr>
        <w:t xml:space="preserve"> deve</w:t>
      </w:r>
      <w:r w:rsidR="00C35EB1">
        <w:rPr>
          <w:sz w:val="24"/>
          <w:szCs w:val="24"/>
        </w:rPr>
        <w:t>-se</w:t>
      </w:r>
      <w:r w:rsidRPr="00560C63">
        <w:rPr>
          <w:sz w:val="24"/>
          <w:szCs w:val="24"/>
        </w:rPr>
        <w:t xml:space="preserve"> fazer alguns exercícios que ajudem a relaxar o corpo e a trazer a voz para o estado normal. Existem vários, mas</w:t>
      </w:r>
      <w:r w:rsidR="00C35EB1">
        <w:rPr>
          <w:sz w:val="24"/>
          <w:szCs w:val="24"/>
        </w:rPr>
        <w:t xml:space="preserve"> abaixo estarão</w:t>
      </w:r>
      <w:r w:rsidRPr="00560C63">
        <w:rPr>
          <w:sz w:val="24"/>
          <w:szCs w:val="24"/>
        </w:rPr>
        <w:t xml:space="preserve"> alguns exercícios fáceis e eficazes: </w:t>
      </w:r>
      <w:r w:rsidR="00B030CF">
        <w:rPr>
          <w:sz w:val="24"/>
          <w:szCs w:val="24"/>
        </w:rPr>
        <w:t xml:space="preserve">                                                                                     </w:t>
      </w:r>
      <w:r w:rsidR="00B030CF" w:rsidRPr="00396BCB">
        <w:rPr>
          <w:sz w:val="24"/>
          <w:szCs w:val="24"/>
          <w:highlight w:val="green"/>
        </w:rPr>
        <w:t>*V</w:t>
      </w:r>
      <w:r w:rsidRPr="00396BCB">
        <w:rPr>
          <w:sz w:val="24"/>
          <w:szCs w:val="24"/>
          <w:highlight w:val="green"/>
        </w:rPr>
        <w:t>ibre os</w:t>
      </w:r>
      <w:r w:rsidR="00B030CF" w:rsidRPr="00396BCB">
        <w:rPr>
          <w:sz w:val="24"/>
          <w:szCs w:val="24"/>
          <w:highlight w:val="green"/>
        </w:rPr>
        <w:t xml:space="preserve"> lábios emitindo o som “Brrrr…”</w:t>
      </w:r>
      <w:r w:rsidR="006B77E2" w:rsidRPr="00396BCB">
        <w:rPr>
          <w:sz w:val="24"/>
          <w:szCs w:val="24"/>
          <w:highlight w:val="green"/>
        </w:rPr>
        <w:t xml:space="preserve">                                                                                                      </w:t>
      </w:r>
      <w:r w:rsidR="00B030CF" w:rsidRPr="00396BCB">
        <w:rPr>
          <w:sz w:val="24"/>
          <w:szCs w:val="24"/>
          <w:highlight w:val="green"/>
        </w:rPr>
        <w:t xml:space="preserve">* </w:t>
      </w:r>
      <w:r w:rsidRPr="00396BCB">
        <w:rPr>
          <w:sz w:val="24"/>
          <w:szCs w:val="24"/>
          <w:highlight w:val="green"/>
        </w:rPr>
        <w:t xml:space="preserve">Boceje </w:t>
      </w:r>
      <w:r w:rsidR="006A25E5" w:rsidRPr="00396BCB">
        <w:rPr>
          <w:sz w:val="24"/>
          <w:szCs w:val="24"/>
          <w:highlight w:val="green"/>
        </w:rPr>
        <w:t xml:space="preserve">algumas vezes </w:t>
      </w:r>
      <w:r w:rsidRPr="00396BCB">
        <w:rPr>
          <w:sz w:val="24"/>
          <w:szCs w:val="24"/>
          <w:highlight w:val="green"/>
        </w:rPr>
        <w:t xml:space="preserve">para relaxar </w:t>
      </w:r>
      <w:r w:rsidR="00B030CF" w:rsidRPr="00396BCB">
        <w:rPr>
          <w:sz w:val="24"/>
          <w:szCs w:val="24"/>
          <w:highlight w:val="green"/>
        </w:rPr>
        <w:t xml:space="preserve">a musculatura e as articulações </w:t>
      </w:r>
      <w:r w:rsidR="00064910" w:rsidRPr="00396BCB">
        <w:rPr>
          <w:sz w:val="24"/>
          <w:szCs w:val="24"/>
          <w:highlight w:val="green"/>
        </w:rPr>
        <w:t xml:space="preserve">                                                 </w:t>
      </w:r>
      <w:r w:rsidR="00B030CF" w:rsidRPr="00396BCB">
        <w:rPr>
          <w:sz w:val="24"/>
          <w:szCs w:val="24"/>
          <w:highlight w:val="green"/>
        </w:rPr>
        <w:t>* B</w:t>
      </w:r>
      <w:r w:rsidRPr="00396BCB">
        <w:rPr>
          <w:sz w:val="24"/>
          <w:szCs w:val="24"/>
          <w:highlight w:val="green"/>
        </w:rPr>
        <w:t>eba água em temperatura ambiente, pois o movimento de engolir relaxa a laringe</w:t>
      </w:r>
      <w:r w:rsidR="00B030CF" w:rsidRPr="00396BCB">
        <w:rPr>
          <w:sz w:val="24"/>
          <w:szCs w:val="24"/>
          <w:highlight w:val="green"/>
        </w:rPr>
        <w:t xml:space="preserve">                         *M</w:t>
      </w:r>
      <w:r w:rsidR="006A25E5" w:rsidRPr="00396BCB">
        <w:rPr>
          <w:sz w:val="24"/>
          <w:szCs w:val="24"/>
          <w:highlight w:val="green"/>
        </w:rPr>
        <w:t>antenha a voz em repouso</w:t>
      </w:r>
      <w:r w:rsidR="00B030CF" w:rsidRPr="00396BCB">
        <w:rPr>
          <w:sz w:val="24"/>
          <w:szCs w:val="24"/>
          <w:highlight w:val="green"/>
        </w:rPr>
        <w:t>, evitando falar em excesso</w:t>
      </w:r>
      <w:r w:rsidR="00891836" w:rsidRPr="00396BCB">
        <w:rPr>
          <w:sz w:val="24"/>
          <w:szCs w:val="24"/>
          <w:highlight w:val="green"/>
        </w:rPr>
        <w:t>.</w:t>
      </w:r>
    </w:p>
    <w:p w14:paraId="52FABC4A" w14:textId="786AD8FF" w:rsidR="000A4783" w:rsidRPr="00923A50" w:rsidRDefault="000A4783" w:rsidP="000A4783">
      <w:pPr>
        <w:pStyle w:val="Ttulo1"/>
        <w:rPr>
          <w:color w:val="000000" w:themeColor="text1"/>
          <w:sz w:val="40"/>
          <w:szCs w:val="24"/>
        </w:rPr>
      </w:pPr>
      <w:bookmarkStart w:id="18" w:name="_Toc68535555"/>
      <w:r>
        <w:rPr>
          <w:color w:val="000000" w:themeColor="text1"/>
          <w:sz w:val="40"/>
          <w:szCs w:val="24"/>
        </w:rPr>
        <w:t>11</w:t>
      </w:r>
      <w:r w:rsidRPr="00923A50">
        <w:rPr>
          <w:color w:val="000000" w:themeColor="text1"/>
          <w:sz w:val="40"/>
          <w:szCs w:val="24"/>
        </w:rPr>
        <w:t>. Roteiro para execução e exercícios de aquecimento e técnica vocal</w:t>
      </w:r>
      <w:bookmarkEnd w:id="18"/>
    </w:p>
    <w:p w14:paraId="78163CF2" w14:textId="77777777" w:rsidR="000A4783" w:rsidRPr="000A4783" w:rsidRDefault="000A4783" w:rsidP="000A4783">
      <w:pPr>
        <w:pStyle w:val="SemEspaamento"/>
        <w:rPr>
          <w:sz w:val="24"/>
          <w:szCs w:val="24"/>
        </w:rPr>
      </w:pPr>
      <w:r w:rsidRPr="000A4783">
        <w:rPr>
          <w:b/>
          <w:sz w:val="24"/>
          <w:szCs w:val="24"/>
        </w:rPr>
        <w:t>*</w:t>
      </w:r>
      <w:r w:rsidRPr="000A4783">
        <w:rPr>
          <w:sz w:val="24"/>
          <w:szCs w:val="24"/>
        </w:rPr>
        <w:t>Defina os objetivos que se deseja alcançar com a execução dos exercícios (Exemplos: aquecimento, afinação, ritmo, educação musical, memória musical, saltos de intervalos específicos, timbre, extensão vocal, fraseado, etc.)</w:t>
      </w:r>
    </w:p>
    <w:p w14:paraId="082CF67F" w14:textId="52E36E2C" w:rsidR="000A4783" w:rsidRPr="000A4783" w:rsidRDefault="000A4783" w:rsidP="000A4783">
      <w:pPr>
        <w:pStyle w:val="SemEspaamento"/>
        <w:rPr>
          <w:sz w:val="24"/>
          <w:szCs w:val="24"/>
        </w:rPr>
      </w:pPr>
      <w:r w:rsidRPr="000A4783">
        <w:rPr>
          <w:b/>
          <w:sz w:val="24"/>
          <w:szCs w:val="24"/>
        </w:rPr>
        <w:t>*</w:t>
      </w:r>
      <w:r w:rsidRPr="000A4783">
        <w:rPr>
          <w:sz w:val="24"/>
          <w:szCs w:val="24"/>
        </w:rPr>
        <w:t>Se possível informe</w:t>
      </w:r>
      <w:r w:rsidR="00650A96">
        <w:rPr>
          <w:sz w:val="24"/>
          <w:szCs w:val="24"/>
        </w:rPr>
        <w:t>-se</w:t>
      </w:r>
      <w:r w:rsidRPr="000A4783">
        <w:rPr>
          <w:sz w:val="24"/>
          <w:szCs w:val="24"/>
        </w:rPr>
        <w:t xml:space="preserve"> sobre o o</w:t>
      </w:r>
      <w:r w:rsidR="00650A96">
        <w:rPr>
          <w:sz w:val="24"/>
          <w:szCs w:val="24"/>
        </w:rPr>
        <w:t>bjetivo de cada exercício a ser(em) executado</w:t>
      </w:r>
      <w:r w:rsidRPr="000A4783">
        <w:rPr>
          <w:sz w:val="24"/>
          <w:szCs w:val="24"/>
        </w:rPr>
        <w:t xml:space="preserve">(s) </w:t>
      </w:r>
    </w:p>
    <w:p w14:paraId="3FF90CE0" w14:textId="77777777" w:rsidR="000A4783" w:rsidRPr="000A4783" w:rsidRDefault="000A4783" w:rsidP="000A4783">
      <w:pPr>
        <w:pStyle w:val="SemEspaamento"/>
        <w:rPr>
          <w:sz w:val="24"/>
          <w:szCs w:val="24"/>
        </w:rPr>
      </w:pPr>
      <w:r w:rsidRPr="000A4783">
        <w:rPr>
          <w:b/>
          <w:sz w:val="24"/>
          <w:szCs w:val="24"/>
        </w:rPr>
        <w:t>*</w:t>
      </w:r>
      <w:r w:rsidRPr="000A4783">
        <w:rPr>
          <w:sz w:val="24"/>
          <w:szCs w:val="24"/>
        </w:rPr>
        <w:t xml:space="preserve">Realize exercícios de relaxamento e conscientização corporal                                           </w:t>
      </w:r>
    </w:p>
    <w:p w14:paraId="506FC3B1" w14:textId="77777777" w:rsidR="000A4783" w:rsidRPr="000A4783" w:rsidRDefault="000A4783" w:rsidP="000A4783">
      <w:pPr>
        <w:pStyle w:val="SemEspaamento"/>
        <w:rPr>
          <w:sz w:val="24"/>
          <w:szCs w:val="24"/>
        </w:rPr>
      </w:pPr>
      <w:r w:rsidRPr="000A4783">
        <w:rPr>
          <w:b/>
          <w:sz w:val="24"/>
          <w:szCs w:val="24"/>
        </w:rPr>
        <w:t>*</w:t>
      </w:r>
      <w:r w:rsidRPr="000A4783">
        <w:rPr>
          <w:sz w:val="24"/>
          <w:szCs w:val="24"/>
        </w:rPr>
        <w:t>Realize os exercícios de respiração indicando formas de manter o foco na respiração diafragmática</w:t>
      </w:r>
    </w:p>
    <w:p w14:paraId="6AB340BA" w14:textId="66C08DAC" w:rsidR="000A4783" w:rsidRPr="000A4783" w:rsidRDefault="000A4783" w:rsidP="000A4783">
      <w:pPr>
        <w:pStyle w:val="SemEspaamento"/>
        <w:rPr>
          <w:sz w:val="24"/>
          <w:szCs w:val="24"/>
        </w:rPr>
      </w:pPr>
      <w:r w:rsidRPr="000A4783">
        <w:rPr>
          <w:b/>
          <w:sz w:val="24"/>
          <w:szCs w:val="24"/>
        </w:rPr>
        <w:t>*</w:t>
      </w:r>
      <w:r w:rsidRPr="000A4783">
        <w:rPr>
          <w:sz w:val="24"/>
          <w:szCs w:val="24"/>
        </w:rPr>
        <w:t xml:space="preserve">Esteja atento e </w:t>
      </w:r>
      <w:r w:rsidR="00650A96">
        <w:rPr>
          <w:sz w:val="24"/>
          <w:szCs w:val="24"/>
        </w:rPr>
        <w:t xml:space="preserve">se </w:t>
      </w:r>
      <w:r w:rsidRPr="000A4783">
        <w:rPr>
          <w:sz w:val="24"/>
          <w:szCs w:val="24"/>
        </w:rPr>
        <w:t xml:space="preserve">alerte sobre as melhores posturas </w:t>
      </w:r>
    </w:p>
    <w:p w14:paraId="79C72131" w14:textId="77777777" w:rsidR="000A4783" w:rsidRPr="000A4783" w:rsidRDefault="000A4783" w:rsidP="000A4783">
      <w:pPr>
        <w:pStyle w:val="SemEspaamento"/>
        <w:rPr>
          <w:sz w:val="24"/>
          <w:szCs w:val="24"/>
        </w:rPr>
      </w:pPr>
      <w:r w:rsidRPr="000A4783">
        <w:rPr>
          <w:b/>
          <w:sz w:val="24"/>
          <w:szCs w:val="24"/>
        </w:rPr>
        <w:t>*</w:t>
      </w:r>
      <w:r w:rsidRPr="000A4783">
        <w:rPr>
          <w:sz w:val="24"/>
          <w:szCs w:val="24"/>
        </w:rPr>
        <w:t>Tenha conhecimento das extensões vocais das pessoas que farão o exercício</w:t>
      </w:r>
    </w:p>
    <w:p w14:paraId="67515E24" w14:textId="06419986" w:rsidR="000A4783" w:rsidRPr="000A4783" w:rsidRDefault="000A4783" w:rsidP="000A4783">
      <w:pPr>
        <w:pStyle w:val="SemEspaamento"/>
        <w:rPr>
          <w:sz w:val="24"/>
          <w:szCs w:val="24"/>
        </w:rPr>
      </w:pPr>
      <w:r w:rsidRPr="000A4783">
        <w:rPr>
          <w:b/>
          <w:sz w:val="24"/>
          <w:szCs w:val="24"/>
        </w:rPr>
        <w:t>*</w:t>
      </w:r>
      <w:r w:rsidRPr="000A4783">
        <w:rPr>
          <w:sz w:val="24"/>
          <w:szCs w:val="24"/>
        </w:rPr>
        <w:t xml:space="preserve">Indique a tonalidade em que </w:t>
      </w:r>
      <w:r w:rsidR="00650A96">
        <w:rPr>
          <w:sz w:val="24"/>
          <w:szCs w:val="24"/>
        </w:rPr>
        <w:t>se deve</w:t>
      </w:r>
      <w:r w:rsidRPr="000A4783">
        <w:rPr>
          <w:sz w:val="24"/>
          <w:szCs w:val="24"/>
        </w:rPr>
        <w:t xml:space="preserve"> iniciar e terminar o exercício.</w:t>
      </w:r>
    </w:p>
    <w:p w14:paraId="37958955" w14:textId="6907A4C4" w:rsidR="000A4783" w:rsidRPr="000A4783" w:rsidRDefault="000A4783" w:rsidP="000A4783">
      <w:pPr>
        <w:pStyle w:val="SemEspaamento"/>
        <w:rPr>
          <w:sz w:val="24"/>
          <w:szCs w:val="24"/>
        </w:rPr>
      </w:pPr>
      <w:r w:rsidRPr="000A4783">
        <w:rPr>
          <w:b/>
          <w:sz w:val="24"/>
          <w:szCs w:val="24"/>
        </w:rPr>
        <w:t>*</w:t>
      </w:r>
      <w:r w:rsidRPr="000A4783">
        <w:rPr>
          <w:sz w:val="24"/>
          <w:szCs w:val="24"/>
        </w:rPr>
        <w:t>Planeje o roteiro de aquecimento selecionando quais e em que ordem os exercícios que devem ser executados e a duração dos mesmos. Se possível também analise a proximidade dos exer</w:t>
      </w:r>
      <w:r w:rsidR="00650A96">
        <w:rPr>
          <w:sz w:val="24"/>
          <w:szCs w:val="24"/>
        </w:rPr>
        <w:t>cícios com as peculiaridades da(s) música(s) que será</w:t>
      </w:r>
      <w:r w:rsidRPr="000A4783">
        <w:rPr>
          <w:sz w:val="24"/>
          <w:szCs w:val="24"/>
        </w:rPr>
        <w:t>(ão</w:t>
      </w:r>
      <w:r w:rsidR="00650A96">
        <w:rPr>
          <w:sz w:val="24"/>
          <w:szCs w:val="24"/>
        </w:rPr>
        <w:t>) executada</w:t>
      </w:r>
      <w:r w:rsidRPr="000A4783">
        <w:rPr>
          <w:sz w:val="24"/>
          <w:szCs w:val="24"/>
        </w:rPr>
        <w:t xml:space="preserve">(s) após o aquecimento. </w:t>
      </w:r>
    </w:p>
    <w:p w14:paraId="7EC25E30" w14:textId="77777777" w:rsidR="000A4783" w:rsidRPr="000A4783" w:rsidRDefault="000A4783" w:rsidP="000A4783">
      <w:pPr>
        <w:pStyle w:val="SemEspaamento"/>
        <w:rPr>
          <w:sz w:val="24"/>
          <w:szCs w:val="24"/>
        </w:rPr>
      </w:pPr>
      <w:r w:rsidRPr="000A4783">
        <w:rPr>
          <w:b/>
          <w:sz w:val="24"/>
          <w:szCs w:val="24"/>
        </w:rPr>
        <w:t>*</w:t>
      </w:r>
      <w:r w:rsidRPr="000A4783">
        <w:rPr>
          <w:sz w:val="24"/>
          <w:szCs w:val="24"/>
        </w:rPr>
        <w:t xml:space="preserve">Mantenha atenção à respiração e comprometimento das pessoas executantes. </w:t>
      </w:r>
    </w:p>
    <w:p w14:paraId="01A44F41" w14:textId="77777777" w:rsidR="000A4783" w:rsidRPr="000A4783" w:rsidRDefault="000A4783" w:rsidP="000A4783">
      <w:pPr>
        <w:pStyle w:val="SemEspaamento"/>
        <w:rPr>
          <w:sz w:val="24"/>
          <w:szCs w:val="24"/>
        </w:rPr>
      </w:pPr>
      <w:r w:rsidRPr="000A4783">
        <w:rPr>
          <w:b/>
          <w:sz w:val="24"/>
          <w:szCs w:val="24"/>
        </w:rPr>
        <w:t>*</w:t>
      </w:r>
      <w:r w:rsidRPr="000A4783">
        <w:rPr>
          <w:sz w:val="24"/>
          <w:szCs w:val="24"/>
        </w:rPr>
        <w:t xml:space="preserve">Procure formas de tornar o exercício atraente alterando andamentos, intensidade, tonalidades (saltos crescentes e decrescentes não cromáticos), imitação de ritmos musicais, etc. </w:t>
      </w:r>
    </w:p>
    <w:p w14:paraId="17810ED0" w14:textId="77777777" w:rsidR="000A4783" w:rsidRPr="000A4783" w:rsidRDefault="000A4783" w:rsidP="000A4783">
      <w:pPr>
        <w:pStyle w:val="SemEspaamento"/>
        <w:rPr>
          <w:sz w:val="24"/>
          <w:szCs w:val="24"/>
        </w:rPr>
      </w:pPr>
      <w:r w:rsidRPr="000A4783">
        <w:rPr>
          <w:b/>
          <w:sz w:val="24"/>
          <w:szCs w:val="24"/>
        </w:rPr>
        <w:t>*</w:t>
      </w:r>
      <w:r w:rsidRPr="000A4783">
        <w:rPr>
          <w:sz w:val="24"/>
          <w:szCs w:val="24"/>
        </w:rPr>
        <w:t xml:space="preserve">Para crianças e jovens são sugeridas atividades conjuntas ou simultâneas como palmas, batidas de pé, perna, caminhar, etc.  </w:t>
      </w:r>
    </w:p>
    <w:p w14:paraId="4D21FCC2" w14:textId="77777777" w:rsidR="000A4783" w:rsidRPr="000A4783" w:rsidRDefault="000A4783" w:rsidP="000A4783">
      <w:pPr>
        <w:pStyle w:val="SemEspaamento"/>
        <w:rPr>
          <w:sz w:val="24"/>
          <w:szCs w:val="24"/>
        </w:rPr>
      </w:pPr>
      <w:r w:rsidRPr="000A4783">
        <w:rPr>
          <w:b/>
          <w:sz w:val="24"/>
          <w:szCs w:val="24"/>
        </w:rPr>
        <w:t>*</w:t>
      </w:r>
      <w:r w:rsidRPr="000A4783">
        <w:rPr>
          <w:sz w:val="24"/>
          <w:szCs w:val="24"/>
        </w:rPr>
        <w:t>Sempre importante lembrar de não cortar as palavras e meio de frase das músicas com a respiração.</w:t>
      </w:r>
    </w:p>
    <w:p w14:paraId="2BEA707D" w14:textId="166815BF" w:rsidR="000A4783" w:rsidRPr="000A4783" w:rsidRDefault="000A4783" w:rsidP="000A4783">
      <w:pPr>
        <w:pStyle w:val="SemEspaamento"/>
        <w:rPr>
          <w:sz w:val="24"/>
          <w:szCs w:val="24"/>
        </w:rPr>
      </w:pPr>
      <w:r w:rsidRPr="000A4783">
        <w:rPr>
          <w:b/>
          <w:sz w:val="24"/>
          <w:szCs w:val="24"/>
        </w:rPr>
        <w:lastRenderedPageBreak/>
        <w:t>*</w:t>
      </w:r>
      <w:r w:rsidRPr="000A4783">
        <w:rPr>
          <w:sz w:val="24"/>
          <w:szCs w:val="24"/>
        </w:rPr>
        <w:t xml:space="preserve">Escolha sempre o tom mais confortável para </w:t>
      </w:r>
      <w:r w:rsidR="00690848">
        <w:rPr>
          <w:sz w:val="24"/>
          <w:szCs w:val="24"/>
        </w:rPr>
        <w:t xml:space="preserve">extensão vocal, nunca deixe soar uma voz forçada, </w:t>
      </w:r>
      <w:r w:rsidRPr="000A4783">
        <w:rPr>
          <w:sz w:val="24"/>
          <w:szCs w:val="24"/>
        </w:rPr>
        <w:t>tentando alcançar notas muitos graves ou muito agudas. Acesse o link do vídeo abaixo e aprenda como fazer a mudança de t</w:t>
      </w:r>
      <w:r w:rsidR="00690848">
        <w:rPr>
          <w:sz w:val="24"/>
          <w:szCs w:val="24"/>
        </w:rPr>
        <w:t>om conforme a necessidade de cada</w:t>
      </w:r>
      <w:r w:rsidRPr="000A4783">
        <w:rPr>
          <w:sz w:val="24"/>
          <w:szCs w:val="24"/>
        </w:rPr>
        <w:t xml:space="preserve"> voz.                  </w:t>
      </w:r>
      <w:hyperlink r:id="rId53" w:history="1">
        <w:r w:rsidRPr="000A4783">
          <w:rPr>
            <w:rStyle w:val="Hyperlink"/>
            <w:sz w:val="24"/>
            <w:szCs w:val="24"/>
          </w:rPr>
          <w:t>https://www.youtube.com/watch?v=csuTTVoEU40&amp;list=RDcsuTTVoEU40&amp;start_radio=1&amp;t=788</w:t>
        </w:r>
      </w:hyperlink>
      <w:r w:rsidRPr="000A4783">
        <w:rPr>
          <w:sz w:val="24"/>
          <w:szCs w:val="24"/>
        </w:rPr>
        <w:t xml:space="preserve">   </w:t>
      </w:r>
    </w:p>
    <w:p w14:paraId="287155DB" w14:textId="77777777" w:rsidR="000A4783" w:rsidRPr="0015755C" w:rsidRDefault="000A4783" w:rsidP="00961DDC">
      <w:pPr>
        <w:rPr>
          <w:sz w:val="24"/>
          <w:szCs w:val="24"/>
        </w:rPr>
      </w:pPr>
    </w:p>
    <w:p w14:paraId="2DC0193E" w14:textId="5BC61F8B" w:rsidR="00AD263B" w:rsidRPr="00AD263B" w:rsidRDefault="007316D1" w:rsidP="00AD263B">
      <w:pPr>
        <w:pStyle w:val="Ttulo1"/>
        <w:rPr>
          <w:color w:val="000000" w:themeColor="text1"/>
          <w:sz w:val="40"/>
          <w:szCs w:val="24"/>
        </w:rPr>
      </w:pPr>
      <w:bookmarkStart w:id="19" w:name="_Toc68535556"/>
      <w:r w:rsidRPr="00AD263B">
        <w:rPr>
          <w:color w:val="000000" w:themeColor="text1"/>
          <w:sz w:val="40"/>
          <w:szCs w:val="24"/>
        </w:rPr>
        <w:t>12</w:t>
      </w:r>
      <w:r w:rsidR="00C61915" w:rsidRPr="00AD263B">
        <w:rPr>
          <w:color w:val="000000" w:themeColor="text1"/>
          <w:sz w:val="40"/>
          <w:szCs w:val="24"/>
        </w:rPr>
        <w:t xml:space="preserve">. </w:t>
      </w:r>
      <w:r w:rsidR="001556ED" w:rsidRPr="00AD263B">
        <w:rPr>
          <w:color w:val="000000" w:themeColor="text1"/>
          <w:sz w:val="40"/>
          <w:szCs w:val="24"/>
        </w:rPr>
        <w:t>Dicas para Cuidar da Saúde da V</w:t>
      </w:r>
      <w:r w:rsidR="00961DDC" w:rsidRPr="00AD263B">
        <w:rPr>
          <w:color w:val="000000" w:themeColor="text1"/>
          <w:sz w:val="40"/>
          <w:szCs w:val="24"/>
        </w:rPr>
        <w:t>oz</w:t>
      </w:r>
      <w:bookmarkEnd w:id="19"/>
      <w:r w:rsidR="00EF3EEB" w:rsidRPr="00AD263B">
        <w:rPr>
          <w:color w:val="000000" w:themeColor="text1"/>
          <w:sz w:val="40"/>
          <w:szCs w:val="24"/>
        </w:rPr>
        <w:t xml:space="preserve">                                                                     </w:t>
      </w:r>
    </w:p>
    <w:p w14:paraId="37B884BD" w14:textId="47CA5CEB" w:rsidR="00A207CB" w:rsidRDefault="00961DDC" w:rsidP="00BA03B9">
      <w:pPr>
        <w:rPr>
          <w:b/>
          <w:sz w:val="32"/>
          <w:szCs w:val="24"/>
        </w:rPr>
      </w:pPr>
      <w:r w:rsidRPr="00560C63">
        <w:rPr>
          <w:sz w:val="24"/>
          <w:szCs w:val="24"/>
        </w:rPr>
        <w:t>A nossa voz também envelhece, assim como tudo na vida. Por isso é importante ter alguns cuidados p</w:t>
      </w:r>
      <w:r w:rsidR="006416C1">
        <w:rPr>
          <w:sz w:val="24"/>
          <w:szCs w:val="24"/>
        </w:rPr>
        <w:t xml:space="preserve">ara que a voz se mantenha saudável </w:t>
      </w:r>
      <w:r w:rsidRPr="00560C63">
        <w:rPr>
          <w:sz w:val="24"/>
          <w:szCs w:val="24"/>
        </w:rPr>
        <w:t>e sem problemas de saúde, principalmente para quem a usa como ferramenta de trabalho</w:t>
      </w:r>
      <w:r w:rsidR="007D1784" w:rsidRPr="00560C63">
        <w:rPr>
          <w:sz w:val="24"/>
          <w:szCs w:val="24"/>
        </w:rPr>
        <w:t xml:space="preserve">. </w:t>
      </w:r>
      <w:r w:rsidR="00BC07A7">
        <w:rPr>
          <w:sz w:val="24"/>
          <w:szCs w:val="24"/>
        </w:rPr>
        <w:t>C</w:t>
      </w:r>
      <w:r w:rsidR="00BC07A7" w:rsidRPr="00560C63">
        <w:rPr>
          <w:sz w:val="24"/>
          <w:szCs w:val="24"/>
        </w:rPr>
        <w:t>om o tempo, a voz se torna mais grave e perde a sua potência.</w:t>
      </w:r>
      <w:r w:rsidR="00477AE6">
        <w:rPr>
          <w:sz w:val="24"/>
          <w:szCs w:val="24"/>
        </w:rPr>
        <w:t xml:space="preserve">                                                                                                                                                      </w:t>
      </w:r>
      <w:r w:rsidR="00BF0313" w:rsidRPr="0099228D">
        <w:rPr>
          <w:b/>
          <w:sz w:val="24"/>
          <w:szCs w:val="24"/>
        </w:rPr>
        <w:t>Mantenha a h</w:t>
      </w:r>
      <w:r w:rsidRPr="0099228D">
        <w:rPr>
          <w:b/>
          <w:sz w:val="24"/>
          <w:szCs w:val="24"/>
        </w:rPr>
        <w:t>idratação</w:t>
      </w:r>
      <w:r w:rsidRPr="006E35FA">
        <w:rPr>
          <w:b/>
          <w:sz w:val="24"/>
          <w:szCs w:val="24"/>
        </w:rPr>
        <w:t>:</w:t>
      </w:r>
      <w:r w:rsidRPr="00560C63">
        <w:rPr>
          <w:sz w:val="24"/>
          <w:szCs w:val="24"/>
        </w:rPr>
        <w:t xml:space="preserve"> para manter as pregas vocais em boas condições </w:t>
      </w:r>
      <w:r w:rsidR="00222D05">
        <w:rPr>
          <w:sz w:val="24"/>
          <w:szCs w:val="24"/>
        </w:rPr>
        <w:t xml:space="preserve">é preciso hidratá-las com água </w:t>
      </w:r>
      <w:r w:rsidRPr="00560C63">
        <w:rPr>
          <w:sz w:val="24"/>
          <w:szCs w:val="24"/>
        </w:rPr>
        <w:t>em</w:t>
      </w:r>
      <w:r w:rsidR="00EF3EEB">
        <w:rPr>
          <w:sz w:val="24"/>
          <w:szCs w:val="24"/>
        </w:rPr>
        <w:t xml:space="preserve"> </w:t>
      </w:r>
      <w:r w:rsidRPr="00560C63">
        <w:rPr>
          <w:sz w:val="24"/>
          <w:szCs w:val="24"/>
        </w:rPr>
        <w:t>temperatura natural.</w:t>
      </w:r>
      <w:r w:rsidR="00477AE6">
        <w:rPr>
          <w:sz w:val="24"/>
          <w:szCs w:val="24"/>
        </w:rPr>
        <w:t xml:space="preserve">                                                                                                                                           </w:t>
      </w:r>
      <w:r w:rsidR="00BC07A7" w:rsidRPr="00BC07A7">
        <w:rPr>
          <w:b/>
          <w:sz w:val="24"/>
          <w:szCs w:val="24"/>
        </w:rPr>
        <w:t>Boceje, espreguice e mastigue:</w:t>
      </w:r>
      <w:r w:rsidR="00BC07A7">
        <w:rPr>
          <w:sz w:val="24"/>
          <w:szCs w:val="24"/>
        </w:rPr>
        <w:t xml:space="preserve"> o ato de bocejar e se espreguiçar ajuda a diminuir a tensão da região do pescoço e dos ombros, descentralizando a tensão na região da laringe. A mastigação auxilia a melhoria da dicção e da ressonância vocal. </w:t>
      </w:r>
      <w:r w:rsidR="00477AE6">
        <w:rPr>
          <w:sz w:val="24"/>
          <w:szCs w:val="24"/>
        </w:rPr>
        <w:t xml:space="preserve">                                                                            </w:t>
      </w:r>
      <w:r w:rsidR="007D1784" w:rsidRPr="006E35FA">
        <w:rPr>
          <w:b/>
          <w:sz w:val="24"/>
          <w:szCs w:val="24"/>
        </w:rPr>
        <w:t>Atenção ao pigarro:</w:t>
      </w:r>
      <w:r w:rsidR="007D1784" w:rsidRPr="00560C63">
        <w:rPr>
          <w:sz w:val="24"/>
          <w:szCs w:val="24"/>
        </w:rPr>
        <w:t xml:space="preserve"> e</w:t>
      </w:r>
      <w:r w:rsidRPr="00560C63">
        <w:rPr>
          <w:sz w:val="24"/>
          <w:szCs w:val="24"/>
        </w:rPr>
        <w:t>vite beber leite, chocolates e bebidas gasosas antes de cantar.</w:t>
      </w:r>
      <w:r w:rsidR="00477AE6">
        <w:rPr>
          <w:sz w:val="24"/>
          <w:szCs w:val="24"/>
        </w:rPr>
        <w:t xml:space="preserve">                                         </w:t>
      </w:r>
      <w:r w:rsidRPr="00560C63">
        <w:rPr>
          <w:sz w:val="24"/>
          <w:szCs w:val="24"/>
        </w:rPr>
        <w:t xml:space="preserve"> Essas bebidas aumentam a secreção da garganta, o famoso pigarro, que pode causar um choque nas pregas vocais.</w:t>
      </w:r>
      <w:r w:rsidR="00477AE6">
        <w:rPr>
          <w:sz w:val="24"/>
          <w:szCs w:val="24"/>
        </w:rPr>
        <w:t xml:space="preserve">                                                                                                                                                   </w:t>
      </w:r>
      <w:r w:rsidR="00DF34D4" w:rsidRPr="006E35FA">
        <w:rPr>
          <w:b/>
          <w:sz w:val="24"/>
          <w:szCs w:val="24"/>
        </w:rPr>
        <w:t>Durma bem:</w:t>
      </w:r>
      <w:r w:rsidR="00DF34D4">
        <w:rPr>
          <w:sz w:val="24"/>
          <w:szCs w:val="24"/>
        </w:rPr>
        <w:t xml:space="preserve"> d</w:t>
      </w:r>
      <w:r w:rsidRPr="00560C63">
        <w:rPr>
          <w:sz w:val="24"/>
          <w:szCs w:val="24"/>
        </w:rPr>
        <w:t>ica válida não só para cantar, mas para a vida. Ter um sono regular permite que o corpo e a mente descansem e recarreguem as energias.</w:t>
      </w:r>
      <w:r w:rsidR="00477AE6">
        <w:rPr>
          <w:sz w:val="24"/>
          <w:szCs w:val="24"/>
        </w:rPr>
        <w:t xml:space="preserve">                                                                                               </w:t>
      </w:r>
      <w:r w:rsidR="007D1784" w:rsidRPr="006E35FA">
        <w:rPr>
          <w:b/>
          <w:sz w:val="24"/>
          <w:szCs w:val="24"/>
        </w:rPr>
        <w:t>Evite gritos e cochichos:</w:t>
      </w:r>
      <w:r w:rsidR="007D1784" w:rsidRPr="00560C63">
        <w:rPr>
          <w:sz w:val="24"/>
          <w:szCs w:val="24"/>
        </w:rPr>
        <w:t xml:space="preserve"> n</w:t>
      </w:r>
      <w:r w:rsidRPr="00560C63">
        <w:rPr>
          <w:sz w:val="24"/>
          <w:szCs w:val="24"/>
        </w:rPr>
        <w:t>em mais, nem menos. Procure falar normalmente, pois usar a voz em tons diferentes do habitual (alto ou baixo) é necessário um esforço maior, podendo provocar a formação de nódulo</w:t>
      </w:r>
      <w:r w:rsidR="007D1784" w:rsidRPr="00560C63">
        <w:rPr>
          <w:sz w:val="24"/>
          <w:szCs w:val="24"/>
        </w:rPr>
        <w:t>.</w:t>
      </w:r>
      <w:r w:rsidR="00477AE6">
        <w:rPr>
          <w:sz w:val="24"/>
          <w:szCs w:val="24"/>
        </w:rPr>
        <w:t xml:space="preserve">                                                                                                                                        </w:t>
      </w:r>
      <w:r w:rsidR="00222D05" w:rsidRPr="006E35FA">
        <w:rPr>
          <w:b/>
          <w:sz w:val="24"/>
          <w:szCs w:val="24"/>
        </w:rPr>
        <w:t xml:space="preserve">Cuidado com as festas: </w:t>
      </w:r>
      <w:r w:rsidR="00222D05">
        <w:rPr>
          <w:sz w:val="24"/>
          <w:szCs w:val="24"/>
        </w:rPr>
        <w:t xml:space="preserve">o som alto junto com a voz gritada é muito prejudicial </w:t>
      </w:r>
      <w:r w:rsidR="00C778C3">
        <w:rPr>
          <w:sz w:val="24"/>
          <w:szCs w:val="24"/>
        </w:rPr>
        <w:t>à</w:t>
      </w:r>
      <w:r w:rsidR="00222D05">
        <w:rPr>
          <w:sz w:val="24"/>
          <w:szCs w:val="24"/>
        </w:rPr>
        <w:t xml:space="preserve"> saúde da sua voz.</w:t>
      </w:r>
      <w:r w:rsidR="00477AE6">
        <w:rPr>
          <w:sz w:val="24"/>
          <w:szCs w:val="24"/>
        </w:rPr>
        <w:t xml:space="preserve">          </w:t>
      </w:r>
      <w:r w:rsidR="009D1372">
        <w:rPr>
          <w:sz w:val="24"/>
          <w:szCs w:val="24"/>
        </w:rPr>
        <w:t xml:space="preserve">                                                                                                                                                </w:t>
      </w:r>
      <w:r w:rsidR="00477AE6">
        <w:rPr>
          <w:sz w:val="24"/>
          <w:szCs w:val="24"/>
        </w:rPr>
        <w:t xml:space="preserve">  </w:t>
      </w:r>
      <w:r w:rsidRPr="006E35FA">
        <w:rPr>
          <w:b/>
          <w:sz w:val="24"/>
          <w:szCs w:val="24"/>
        </w:rPr>
        <w:t>Evite</w:t>
      </w:r>
      <w:r w:rsidR="007D1784" w:rsidRPr="006E35FA">
        <w:rPr>
          <w:b/>
          <w:sz w:val="24"/>
          <w:szCs w:val="24"/>
        </w:rPr>
        <w:t xml:space="preserve"> o cigarro:</w:t>
      </w:r>
      <w:r w:rsidR="008B71B8">
        <w:rPr>
          <w:sz w:val="24"/>
          <w:szCs w:val="24"/>
        </w:rPr>
        <w:t xml:space="preserve"> ele é altamente prejudicial à voz e à</w:t>
      </w:r>
      <w:r w:rsidRPr="00560C63">
        <w:rPr>
          <w:sz w:val="24"/>
          <w:szCs w:val="24"/>
        </w:rPr>
        <w:t xml:space="preserve"> laringe. </w:t>
      </w:r>
      <w:r w:rsidR="00477AE6">
        <w:rPr>
          <w:sz w:val="24"/>
          <w:szCs w:val="24"/>
        </w:rPr>
        <w:t xml:space="preserve">                                                                              </w:t>
      </w:r>
      <w:r w:rsidR="00BF0313">
        <w:rPr>
          <w:b/>
          <w:sz w:val="24"/>
          <w:szCs w:val="24"/>
        </w:rPr>
        <w:t>Á</w:t>
      </w:r>
      <w:r w:rsidRPr="00BC07A7">
        <w:rPr>
          <w:b/>
          <w:sz w:val="24"/>
          <w:szCs w:val="24"/>
        </w:rPr>
        <w:t>lcool com moderação:</w:t>
      </w:r>
      <w:r w:rsidRPr="00560C63">
        <w:rPr>
          <w:sz w:val="24"/>
          <w:szCs w:val="24"/>
        </w:rPr>
        <w:t xml:space="preserve"> Ao contrário do que muitos pensam, ingerir álcool antes de cantar não faz bem. Pelo contrário, além de ressecar a garganta, o álcool pode criar um efeito anestésico e você pode perder o controle do esforço feito para falar ou cantar, causando um gr</w:t>
      </w:r>
      <w:r w:rsidR="00DF34D4">
        <w:rPr>
          <w:sz w:val="24"/>
          <w:szCs w:val="24"/>
        </w:rPr>
        <w:t>ande desgaste nas pregas vocais.</w:t>
      </w:r>
      <w:r w:rsidR="00B36D5B">
        <w:rPr>
          <w:b/>
          <w:sz w:val="32"/>
          <w:szCs w:val="24"/>
        </w:rPr>
        <w:t xml:space="preserve">                                                                     </w:t>
      </w:r>
      <w:r w:rsidR="00477AE6">
        <w:rPr>
          <w:b/>
          <w:sz w:val="32"/>
          <w:szCs w:val="24"/>
        </w:rPr>
        <w:t xml:space="preserve">                                             </w:t>
      </w:r>
      <w:r w:rsidR="00735836">
        <w:rPr>
          <w:b/>
          <w:sz w:val="32"/>
          <w:szCs w:val="24"/>
        </w:rPr>
        <w:t xml:space="preserve"> </w:t>
      </w:r>
      <w:r w:rsidR="00720C13" w:rsidRPr="00E33E16">
        <w:rPr>
          <w:b/>
          <w:sz w:val="24"/>
          <w:szCs w:val="24"/>
        </w:rPr>
        <w:t>E</w:t>
      </w:r>
      <w:r w:rsidR="00E33E16">
        <w:rPr>
          <w:b/>
          <w:sz w:val="24"/>
          <w:szCs w:val="24"/>
        </w:rPr>
        <w:t>vite pigarrear ou tossir demais:</w:t>
      </w:r>
      <w:r w:rsidR="00720C13" w:rsidRPr="00720C13">
        <w:rPr>
          <w:sz w:val="24"/>
          <w:szCs w:val="24"/>
        </w:rPr>
        <w:t xml:space="preserve"> isso provoca um forte atrito entre as pregas vocais, irritando-as. Procure substituí-los por uma respiração seguida de deglutição de saliva para deslocar a secreção. Se o problema persistir, procure um médico.</w:t>
      </w:r>
      <w:r w:rsidR="00B36D5B">
        <w:rPr>
          <w:b/>
          <w:sz w:val="32"/>
          <w:szCs w:val="24"/>
        </w:rPr>
        <w:t xml:space="preserve">                                                                           </w:t>
      </w:r>
    </w:p>
    <w:p w14:paraId="3D9525CF" w14:textId="3CC92166" w:rsidR="001152FF" w:rsidRPr="009D08EF" w:rsidRDefault="00961DDC" w:rsidP="00BA03B9">
      <w:pPr>
        <w:rPr>
          <w:b/>
          <w:sz w:val="32"/>
          <w:szCs w:val="24"/>
        </w:rPr>
      </w:pPr>
      <w:r w:rsidRPr="006E35FA">
        <w:rPr>
          <w:b/>
          <w:sz w:val="24"/>
          <w:szCs w:val="24"/>
        </w:rPr>
        <w:t>Esteja atento a:</w:t>
      </w:r>
      <w:r w:rsidRPr="00560C63">
        <w:rPr>
          <w:sz w:val="24"/>
          <w:szCs w:val="24"/>
        </w:rPr>
        <w:t xml:space="preserve"> voz rouca por vário</w:t>
      </w:r>
      <w:r w:rsidR="00222D05">
        <w:rPr>
          <w:sz w:val="24"/>
          <w:szCs w:val="24"/>
        </w:rPr>
        <w:t xml:space="preserve">s dias, </w:t>
      </w:r>
      <w:r w:rsidRPr="00560C63">
        <w:rPr>
          <w:sz w:val="24"/>
          <w:szCs w:val="24"/>
        </w:rPr>
        <w:t>voz mais rouca na sexta-feira e de boa qualidade a</w:t>
      </w:r>
      <w:r w:rsidR="00222D05">
        <w:rPr>
          <w:sz w:val="24"/>
          <w:szCs w:val="24"/>
        </w:rPr>
        <w:t>pós o descanso no fim de semana (ou o contrário),</w:t>
      </w:r>
      <w:r w:rsidRPr="00560C63">
        <w:rPr>
          <w:sz w:val="24"/>
          <w:szCs w:val="24"/>
        </w:rPr>
        <w:t xml:space="preserve"> diminuição do volume da voz, gerando esforço para con</w:t>
      </w:r>
      <w:r w:rsidR="00222D05">
        <w:rPr>
          <w:sz w:val="24"/>
          <w:szCs w:val="24"/>
        </w:rPr>
        <w:t>seguir falar um pouco mais alto,</w:t>
      </w:r>
      <w:r w:rsidRPr="00560C63">
        <w:rPr>
          <w:sz w:val="24"/>
          <w:szCs w:val="24"/>
        </w:rPr>
        <w:t xml:space="preserve"> falhas na voz du</w:t>
      </w:r>
      <w:r w:rsidR="00222D05">
        <w:rPr>
          <w:sz w:val="24"/>
          <w:szCs w:val="24"/>
        </w:rPr>
        <w:t>rante as conversas do dia a dia,</w:t>
      </w:r>
      <w:r w:rsidRPr="00560C63">
        <w:rPr>
          <w:sz w:val="24"/>
          <w:szCs w:val="24"/>
        </w:rPr>
        <w:t xml:space="preserve"> dor ou desconforto na área do </w:t>
      </w:r>
      <w:r w:rsidR="00222D05">
        <w:rPr>
          <w:sz w:val="24"/>
          <w:szCs w:val="24"/>
        </w:rPr>
        <w:t xml:space="preserve">pescoço, </w:t>
      </w:r>
      <w:r w:rsidR="00163F43">
        <w:rPr>
          <w:sz w:val="24"/>
          <w:szCs w:val="24"/>
        </w:rPr>
        <w:t xml:space="preserve">ardência na garganta, </w:t>
      </w:r>
      <w:r w:rsidRPr="00560C63">
        <w:rPr>
          <w:sz w:val="24"/>
          <w:szCs w:val="24"/>
        </w:rPr>
        <w:t xml:space="preserve">tosse seca </w:t>
      </w:r>
      <w:r w:rsidR="00163F43">
        <w:rPr>
          <w:sz w:val="24"/>
          <w:szCs w:val="24"/>
        </w:rPr>
        <w:t>persistente e</w:t>
      </w:r>
      <w:r w:rsidR="00477AE6">
        <w:rPr>
          <w:sz w:val="24"/>
          <w:szCs w:val="24"/>
        </w:rPr>
        <w:t xml:space="preserve"> </w:t>
      </w:r>
      <w:r w:rsidR="00163F43">
        <w:rPr>
          <w:sz w:val="24"/>
          <w:szCs w:val="24"/>
        </w:rPr>
        <w:lastRenderedPageBreak/>
        <w:t>v</w:t>
      </w:r>
      <w:r w:rsidR="00163F43" w:rsidRPr="00163F43">
        <w:rPr>
          <w:sz w:val="24"/>
          <w:szCs w:val="24"/>
        </w:rPr>
        <w:t>oz soprosa, com o nítido “vazamento de ar”</w:t>
      </w:r>
      <w:r w:rsidR="00163F43">
        <w:rPr>
          <w:sz w:val="24"/>
          <w:szCs w:val="24"/>
        </w:rPr>
        <w:t>.</w:t>
      </w:r>
      <w:r w:rsidRPr="00560C63">
        <w:rPr>
          <w:sz w:val="24"/>
          <w:szCs w:val="24"/>
        </w:rPr>
        <w:t xml:space="preserve"> Todos esses são sinais de que sua voz possa estar sofrendo alguma alteração ou estresse.</w:t>
      </w:r>
      <w:r w:rsidR="00477AE6">
        <w:rPr>
          <w:sz w:val="24"/>
          <w:szCs w:val="24"/>
        </w:rPr>
        <w:t xml:space="preserve">                                                                                                                                    </w:t>
      </w:r>
    </w:p>
    <w:p w14:paraId="65C13D7E" w14:textId="778A880F" w:rsidR="00BA03B9" w:rsidRPr="00BA03B9" w:rsidRDefault="00DA618F" w:rsidP="00BA03B9">
      <w:pPr>
        <w:rPr>
          <w:sz w:val="24"/>
          <w:szCs w:val="24"/>
        </w:rPr>
      </w:pPr>
      <w:r w:rsidRPr="006E35FA">
        <w:rPr>
          <w:b/>
          <w:sz w:val="24"/>
          <w:szCs w:val="24"/>
        </w:rPr>
        <w:t xml:space="preserve">Alimentos que </w:t>
      </w:r>
      <w:r w:rsidR="001815D8" w:rsidRPr="006E35FA">
        <w:rPr>
          <w:b/>
          <w:sz w:val="24"/>
          <w:szCs w:val="24"/>
        </w:rPr>
        <w:t>protegem a voz:</w:t>
      </w:r>
      <w:r w:rsidR="001815D8">
        <w:rPr>
          <w:sz w:val="24"/>
          <w:szCs w:val="24"/>
        </w:rPr>
        <w:t xml:space="preserve"> maçã, frutas cítricas sem excesso, gargarejo de água morna com sal, chás (com </w:t>
      </w:r>
      <w:r w:rsidR="00886054">
        <w:rPr>
          <w:sz w:val="24"/>
          <w:szCs w:val="24"/>
        </w:rPr>
        <w:t>exceção</w:t>
      </w:r>
      <w:r w:rsidR="001815D8">
        <w:rPr>
          <w:sz w:val="24"/>
          <w:szCs w:val="24"/>
        </w:rPr>
        <w:t xml:space="preserve"> do chá preto) e comidas saudáveis no geral.                                                     </w:t>
      </w:r>
      <w:r w:rsidR="001815D8" w:rsidRPr="00BC07A7">
        <w:rPr>
          <w:b/>
          <w:sz w:val="24"/>
          <w:szCs w:val="24"/>
        </w:rPr>
        <w:t>Alimentos que prejudicam a voz:</w:t>
      </w:r>
      <w:r w:rsidR="001815D8">
        <w:rPr>
          <w:sz w:val="24"/>
          <w:szCs w:val="24"/>
        </w:rPr>
        <w:t xml:space="preserve"> re</w:t>
      </w:r>
      <w:r w:rsidR="00886054">
        <w:rPr>
          <w:sz w:val="24"/>
          <w:szCs w:val="24"/>
        </w:rPr>
        <w:t>frigerante, cafeína em excesso,</w:t>
      </w:r>
      <w:r w:rsidR="001815D8">
        <w:rPr>
          <w:sz w:val="24"/>
          <w:szCs w:val="24"/>
        </w:rPr>
        <w:t xml:space="preserve"> comidas gordurosas, coisas geladas, chocolate, leite e derivados, </w:t>
      </w:r>
      <w:r w:rsidR="001815D8" w:rsidRPr="00A207CB">
        <w:rPr>
          <w:sz w:val="24"/>
          <w:szCs w:val="24"/>
        </w:rPr>
        <w:t>pastilhas para dor de garganta</w:t>
      </w:r>
      <w:r w:rsidR="001815D8">
        <w:rPr>
          <w:sz w:val="24"/>
          <w:szCs w:val="24"/>
        </w:rPr>
        <w:t xml:space="preserve"> e bebidas alcoólicas no geral.</w:t>
      </w:r>
    </w:p>
    <w:p w14:paraId="5B2A4A03" w14:textId="1892A089" w:rsidR="00764D55" w:rsidRDefault="003D3227" w:rsidP="00A207CB">
      <w:pPr>
        <w:jc w:val="center"/>
        <w:rPr>
          <w:b/>
          <w:sz w:val="32"/>
          <w:szCs w:val="24"/>
        </w:rPr>
      </w:pPr>
      <w:r w:rsidRPr="00764D55">
        <w:rPr>
          <w:b/>
          <w:noProof/>
          <w:sz w:val="32"/>
          <w:szCs w:val="24"/>
          <w:lang w:eastAsia="pt-BR"/>
        </w:rPr>
        <w:drawing>
          <wp:inline distT="0" distB="0" distL="0" distR="0" wp14:anchorId="6BEBAD9C" wp14:editId="2C2B8AC2">
            <wp:extent cx="2677781" cy="2150110"/>
            <wp:effectExtent l="0" t="0" r="0" b="0"/>
            <wp:docPr id="18" name="Imagem 18" descr="C:\Users\Mauricio\AppData\Local\Microsoft\Windows\INetCache\Content.Word\IMG-20200624-WA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Mauricio\AppData\Local\Microsoft\Windows\INetCache\Content.Word\IMG-20200624-WA0134.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24983" cy="2188011"/>
                    </a:xfrm>
                    <a:prstGeom prst="rect">
                      <a:avLst/>
                    </a:prstGeom>
                    <a:noFill/>
                    <a:ln>
                      <a:noFill/>
                    </a:ln>
                  </pic:spPr>
                </pic:pic>
              </a:graphicData>
            </a:graphic>
          </wp:inline>
        </w:drawing>
      </w:r>
      <w:r w:rsidR="00B2439D">
        <w:rPr>
          <w:b/>
          <w:sz w:val="32"/>
          <w:szCs w:val="24"/>
        </w:rPr>
        <w:pict w14:anchorId="652D0AFA">
          <v:shape id="_x0000_i1033" type="#_x0000_t75" style="width:211.5pt;height:169.5pt">
            <v:imagedata r:id="rId55" o:title="v4-460px-Stop-Smoking-Instantly-Step-1-Version-2"/>
          </v:shape>
        </w:pict>
      </w:r>
    </w:p>
    <w:p w14:paraId="2EE4403F" w14:textId="300F3253" w:rsidR="005F2B7E" w:rsidRPr="00737FFB" w:rsidRDefault="00737FFB" w:rsidP="005F2B7E">
      <w:pPr>
        <w:rPr>
          <w:color w:val="000000" w:themeColor="text1"/>
          <w:sz w:val="20"/>
          <w:szCs w:val="24"/>
        </w:rPr>
      </w:pPr>
      <w:r>
        <w:rPr>
          <w:color w:val="000000" w:themeColor="text1"/>
          <w:sz w:val="20"/>
          <w:szCs w:val="24"/>
        </w:rPr>
        <w:t xml:space="preserve">                                                    </w:t>
      </w:r>
      <w:r w:rsidR="005F2B7E" w:rsidRPr="00737FFB">
        <w:rPr>
          <w:color w:val="000000" w:themeColor="text1"/>
          <w:sz w:val="20"/>
          <w:szCs w:val="24"/>
        </w:rPr>
        <w:t xml:space="preserve">Fig. </w:t>
      </w:r>
      <w:r>
        <w:rPr>
          <w:color w:val="000000" w:themeColor="text1"/>
          <w:sz w:val="20"/>
          <w:szCs w:val="24"/>
        </w:rPr>
        <w:t>17</w:t>
      </w:r>
      <w:r w:rsidRPr="00737FFB">
        <w:rPr>
          <w:color w:val="000000" w:themeColor="text1"/>
          <w:sz w:val="20"/>
          <w:szCs w:val="24"/>
        </w:rPr>
        <w:t xml:space="preserve">                         </w:t>
      </w:r>
      <w:r>
        <w:rPr>
          <w:color w:val="000000" w:themeColor="text1"/>
          <w:sz w:val="20"/>
          <w:szCs w:val="24"/>
        </w:rPr>
        <w:t xml:space="preserve">                   </w:t>
      </w:r>
      <w:r w:rsidRPr="00737FFB">
        <w:rPr>
          <w:color w:val="000000" w:themeColor="text1"/>
          <w:sz w:val="20"/>
          <w:szCs w:val="24"/>
        </w:rPr>
        <w:t xml:space="preserve">                         F</w:t>
      </w:r>
      <w:r>
        <w:rPr>
          <w:color w:val="000000" w:themeColor="text1"/>
          <w:sz w:val="20"/>
          <w:szCs w:val="24"/>
        </w:rPr>
        <w:t>ig. 18</w:t>
      </w:r>
    </w:p>
    <w:p w14:paraId="0066481C" w14:textId="0BC46BCF" w:rsidR="00AD263B" w:rsidRPr="00AD263B" w:rsidRDefault="007316D1" w:rsidP="00AD263B">
      <w:pPr>
        <w:pStyle w:val="Ttulo1"/>
        <w:rPr>
          <w:color w:val="000000" w:themeColor="text1"/>
          <w:sz w:val="24"/>
          <w:szCs w:val="24"/>
        </w:rPr>
      </w:pPr>
      <w:bookmarkStart w:id="20" w:name="_Toc68535557"/>
      <w:r w:rsidRPr="00AD263B">
        <w:rPr>
          <w:color w:val="000000" w:themeColor="text1"/>
          <w:sz w:val="40"/>
          <w:szCs w:val="24"/>
        </w:rPr>
        <w:t>13</w:t>
      </w:r>
      <w:r w:rsidR="00C61915" w:rsidRPr="00AD263B">
        <w:rPr>
          <w:color w:val="000000" w:themeColor="text1"/>
          <w:sz w:val="40"/>
          <w:szCs w:val="24"/>
        </w:rPr>
        <w:t xml:space="preserve">. </w:t>
      </w:r>
      <w:r w:rsidR="00BC07A7" w:rsidRPr="00AD263B">
        <w:rPr>
          <w:color w:val="000000" w:themeColor="text1"/>
          <w:sz w:val="40"/>
          <w:szCs w:val="24"/>
        </w:rPr>
        <w:t>Tópicos</w:t>
      </w:r>
      <w:r w:rsidR="001556ED" w:rsidRPr="00AD263B">
        <w:rPr>
          <w:color w:val="000000" w:themeColor="text1"/>
          <w:sz w:val="40"/>
          <w:szCs w:val="24"/>
        </w:rPr>
        <w:t xml:space="preserve"> Relacionados ao Canto C</w:t>
      </w:r>
      <w:r w:rsidR="006E35FA" w:rsidRPr="00AD263B">
        <w:rPr>
          <w:color w:val="000000" w:themeColor="text1"/>
          <w:sz w:val="40"/>
          <w:szCs w:val="24"/>
        </w:rPr>
        <w:t>oral</w:t>
      </w:r>
      <w:bookmarkEnd w:id="20"/>
      <w:r w:rsidR="00B36D5B" w:rsidRPr="00AD263B">
        <w:rPr>
          <w:color w:val="000000" w:themeColor="text1"/>
          <w:sz w:val="40"/>
          <w:szCs w:val="24"/>
        </w:rPr>
        <w:t xml:space="preserve">                                                                  </w:t>
      </w:r>
    </w:p>
    <w:p w14:paraId="6EE906AD" w14:textId="77777777" w:rsidR="00F17702" w:rsidRDefault="00AC24F2" w:rsidP="00AD263B">
      <w:pPr>
        <w:rPr>
          <w:sz w:val="24"/>
          <w:szCs w:val="24"/>
        </w:rPr>
      </w:pPr>
      <w:r>
        <w:rPr>
          <w:noProof/>
          <w:sz w:val="28"/>
          <w:lang w:eastAsia="pt-BR"/>
        </w:rPr>
        <w:pict w14:anchorId="0C0AFAE8">
          <v:roundrect id="AutoShape 13" o:spid="_x0000_s1040" style="position:absolute;margin-left:14.7pt;margin-top:74.85pt;width:395.55pt;height:158.15pt;z-index:-251658752;visibility:visible;mso-position-horizontal-relative:margin" arcsize="10923f" fillcolor="yellow" strokecolor="yellow">
            <v:fill color2="fill lighten(249)" recolor="t" rotate="t" method="linear sigma" focus="100%" type="gradient"/>
            <v:shadow on="t" color="black" opacity="24903f" origin=",.5" offset="0,.55556mm"/>
            <v:textbox style="mso-next-textbox:#AutoShape 13">
              <w:txbxContent>
                <w:p w14:paraId="4C5B20E6" w14:textId="77777777" w:rsidR="00552A38" w:rsidRDefault="00552A38">
                  <w:r w:rsidRPr="00F17702">
                    <w:t xml:space="preserve">“O canto orfeônico é uma síntese de fatores educacionais os mais complexos. Em primeiro lugar, reúne todos os elementos essenciais à verdadeira formação musical (...).Em segundo lugar, o canto coletivo, com o seu poder de socialização, predispõe o indivíduo a perder no momento necessário a noção egoísta da individualidade excessiva, integrando-o na comunidade, valorizando no seu espírito a ideia da necessidade de renúncia e da disciplina ante os imperativos da coletividade social, favorecendo, em suma, essa noção de solidariedade humana, que requer da criatura a uma participação anônima na construção das grandes nacionalidades.” (Villa-Lobos,1991, p. 8)                                                                                                                    </w:t>
                  </w:r>
                </w:p>
              </w:txbxContent>
            </v:textbox>
            <w10:wrap anchorx="margin"/>
          </v:roundrect>
        </w:pict>
      </w:r>
      <w:r w:rsidR="006E35FA" w:rsidRPr="00B11BEC">
        <w:rPr>
          <w:sz w:val="24"/>
          <w:szCs w:val="24"/>
        </w:rPr>
        <w:t>Um coro, ou coral, é um grupo de cantores distribuídos por naipes segundo a tessitura de suas vozes.</w:t>
      </w:r>
      <w:r w:rsidR="00B36D5B" w:rsidRPr="00B11BEC">
        <w:rPr>
          <w:sz w:val="24"/>
          <w:szCs w:val="24"/>
        </w:rPr>
        <w:t xml:space="preserve"> </w:t>
      </w:r>
      <w:r w:rsidR="006E35FA">
        <w:rPr>
          <w:sz w:val="24"/>
          <w:szCs w:val="24"/>
        </w:rPr>
        <w:t>U</w:t>
      </w:r>
      <w:r w:rsidR="006E35FA" w:rsidRPr="0093486E">
        <w:rPr>
          <w:sz w:val="24"/>
          <w:szCs w:val="24"/>
        </w:rPr>
        <w:t xml:space="preserve">m coro misto (de vozes adultas, masculinas e femininas) </w:t>
      </w:r>
      <w:r w:rsidR="006E35FA">
        <w:rPr>
          <w:sz w:val="24"/>
          <w:szCs w:val="24"/>
        </w:rPr>
        <w:t xml:space="preserve">geralmente </w:t>
      </w:r>
      <w:r w:rsidR="006E35FA" w:rsidRPr="0093486E">
        <w:rPr>
          <w:sz w:val="24"/>
          <w:szCs w:val="24"/>
        </w:rPr>
        <w:t>compõe-se de quatro naipes: </w:t>
      </w:r>
      <w:r w:rsidR="006E35FA">
        <w:rPr>
          <w:sz w:val="24"/>
          <w:szCs w:val="24"/>
        </w:rPr>
        <w:t>Baixos, Tenores, Contraltos e Sopranos. I</w:t>
      </w:r>
      <w:r w:rsidR="006E35FA" w:rsidRPr="0093486E">
        <w:rPr>
          <w:sz w:val="24"/>
          <w:szCs w:val="24"/>
        </w:rPr>
        <w:t>ncluindo,</w:t>
      </w:r>
      <w:r w:rsidR="006E35FA">
        <w:rPr>
          <w:sz w:val="24"/>
          <w:szCs w:val="24"/>
        </w:rPr>
        <w:t xml:space="preserve"> algumas vezes, também as vozes </w:t>
      </w:r>
      <w:r w:rsidR="006E35FA" w:rsidRPr="0093486E">
        <w:rPr>
          <w:sz w:val="24"/>
          <w:szCs w:val="24"/>
        </w:rPr>
        <w:t>intermédias: </w:t>
      </w:r>
      <w:hyperlink r:id="rId56" w:tooltip="Barítono" w:history="1">
        <w:r w:rsidR="006E35FA" w:rsidRPr="00396BCB">
          <w:rPr>
            <w:sz w:val="24"/>
          </w:rPr>
          <w:t>Barítono</w:t>
        </w:r>
      </w:hyperlink>
      <w:r w:rsidR="006E35FA" w:rsidRPr="00396BCB">
        <w:rPr>
          <w:sz w:val="28"/>
          <w:szCs w:val="24"/>
        </w:rPr>
        <w:t> e </w:t>
      </w:r>
      <w:hyperlink r:id="rId57" w:tooltip="Mezzo-soprano" w:history="1">
        <w:r w:rsidR="006E35FA" w:rsidRPr="00396BCB">
          <w:rPr>
            <w:sz w:val="24"/>
          </w:rPr>
          <w:t>Mezzo-Soprano</w:t>
        </w:r>
      </w:hyperlink>
      <w:r w:rsidR="006E35FA" w:rsidRPr="00396BCB">
        <w:rPr>
          <w:sz w:val="28"/>
          <w:szCs w:val="24"/>
        </w:rPr>
        <w:t>.</w:t>
      </w:r>
      <w:r w:rsidR="00B36D5B" w:rsidRPr="00396BCB">
        <w:rPr>
          <w:sz w:val="28"/>
          <w:szCs w:val="24"/>
        </w:rPr>
        <w:t xml:space="preserve">  </w:t>
      </w:r>
    </w:p>
    <w:p w14:paraId="7CB21700" w14:textId="77777777" w:rsidR="00F17702" w:rsidRDefault="00F17702" w:rsidP="006E35FA">
      <w:pPr>
        <w:rPr>
          <w:sz w:val="24"/>
          <w:szCs w:val="24"/>
        </w:rPr>
      </w:pPr>
    </w:p>
    <w:p w14:paraId="572968D7" w14:textId="77777777" w:rsidR="00F17702" w:rsidRDefault="00F17702" w:rsidP="006E35FA">
      <w:pPr>
        <w:rPr>
          <w:sz w:val="24"/>
          <w:szCs w:val="24"/>
        </w:rPr>
      </w:pPr>
    </w:p>
    <w:p w14:paraId="06EF1D84" w14:textId="24532728" w:rsidR="004A542F" w:rsidRPr="00F57A1E" w:rsidRDefault="00B36D5B" w:rsidP="004957C6">
      <w:pPr>
        <w:rPr>
          <w:sz w:val="24"/>
          <w:szCs w:val="24"/>
        </w:rPr>
      </w:pPr>
      <w:r>
        <w:rPr>
          <w:sz w:val="24"/>
          <w:szCs w:val="24"/>
        </w:rPr>
        <w:t xml:space="preserve">                                                                                                                                 </w:t>
      </w:r>
      <w:r w:rsidR="00F57A1E">
        <w:rPr>
          <w:sz w:val="24"/>
          <w:szCs w:val="24"/>
        </w:rPr>
        <w:t xml:space="preserve">                               </w:t>
      </w:r>
    </w:p>
    <w:p w14:paraId="04DC6328" w14:textId="77777777" w:rsidR="00F57A1E" w:rsidRDefault="00F57A1E" w:rsidP="00AD263B">
      <w:pPr>
        <w:pStyle w:val="Ttulo2"/>
        <w:rPr>
          <w:color w:val="000000" w:themeColor="text1"/>
          <w:sz w:val="32"/>
          <w:szCs w:val="24"/>
        </w:rPr>
      </w:pPr>
    </w:p>
    <w:p w14:paraId="23425392" w14:textId="77777777" w:rsidR="00D2318A" w:rsidRDefault="00D2318A" w:rsidP="00AD263B">
      <w:pPr>
        <w:pStyle w:val="Ttulo2"/>
        <w:rPr>
          <w:color w:val="000000" w:themeColor="text1"/>
          <w:sz w:val="32"/>
          <w:szCs w:val="24"/>
        </w:rPr>
      </w:pPr>
    </w:p>
    <w:p w14:paraId="428CDA76" w14:textId="77777777" w:rsidR="00D2318A" w:rsidRDefault="00D2318A" w:rsidP="008635B6">
      <w:pPr>
        <w:rPr>
          <w:color w:val="000000" w:themeColor="text1"/>
          <w:sz w:val="32"/>
          <w:szCs w:val="24"/>
        </w:rPr>
      </w:pPr>
    </w:p>
    <w:p w14:paraId="1E4BFC7D" w14:textId="1DC70FB2" w:rsidR="00AD263B" w:rsidRPr="000A4783" w:rsidRDefault="007316D1" w:rsidP="00AD263B">
      <w:pPr>
        <w:pStyle w:val="Ttulo2"/>
        <w:rPr>
          <w:color w:val="000000" w:themeColor="text1"/>
          <w:sz w:val="32"/>
          <w:szCs w:val="24"/>
        </w:rPr>
      </w:pPr>
      <w:bookmarkStart w:id="21" w:name="_Toc68535558"/>
      <w:r w:rsidRPr="00D2318A">
        <w:rPr>
          <w:color w:val="000000" w:themeColor="text1"/>
          <w:sz w:val="36"/>
          <w:szCs w:val="24"/>
        </w:rPr>
        <w:lastRenderedPageBreak/>
        <w:t>13</w:t>
      </w:r>
      <w:r w:rsidR="002A41A6" w:rsidRPr="00D2318A">
        <w:rPr>
          <w:color w:val="000000" w:themeColor="text1"/>
          <w:sz w:val="36"/>
          <w:szCs w:val="24"/>
        </w:rPr>
        <w:t xml:space="preserve">.1 </w:t>
      </w:r>
      <w:r w:rsidR="006E35FA" w:rsidRPr="00D2318A">
        <w:rPr>
          <w:color w:val="000000" w:themeColor="text1"/>
          <w:sz w:val="36"/>
          <w:szCs w:val="24"/>
        </w:rPr>
        <w:t>Importância</w:t>
      </w:r>
      <w:r w:rsidR="00C778C3" w:rsidRPr="00D2318A">
        <w:rPr>
          <w:color w:val="000000" w:themeColor="text1"/>
          <w:sz w:val="36"/>
          <w:szCs w:val="24"/>
        </w:rPr>
        <w:t>s</w:t>
      </w:r>
      <w:r w:rsidR="006E35FA" w:rsidRPr="00D2318A">
        <w:rPr>
          <w:color w:val="000000" w:themeColor="text1"/>
          <w:sz w:val="36"/>
          <w:szCs w:val="24"/>
        </w:rPr>
        <w:t xml:space="preserve"> do timbre</w:t>
      </w:r>
      <w:r w:rsidR="00A54606" w:rsidRPr="00D2318A">
        <w:rPr>
          <w:color w:val="000000" w:themeColor="text1"/>
          <w:sz w:val="36"/>
          <w:szCs w:val="24"/>
        </w:rPr>
        <w:t xml:space="preserve"> homogêneo</w:t>
      </w:r>
      <w:r w:rsidR="006E35FA" w:rsidRPr="00D2318A">
        <w:rPr>
          <w:color w:val="000000" w:themeColor="text1"/>
          <w:sz w:val="36"/>
          <w:szCs w:val="24"/>
        </w:rPr>
        <w:t xml:space="preserve"> para o canto coral:</w:t>
      </w:r>
      <w:bookmarkEnd w:id="21"/>
      <w:r w:rsidR="00477AE6" w:rsidRPr="000A4783">
        <w:rPr>
          <w:color w:val="000000" w:themeColor="text1"/>
          <w:sz w:val="32"/>
          <w:szCs w:val="24"/>
        </w:rPr>
        <w:t xml:space="preserve"> </w:t>
      </w:r>
    </w:p>
    <w:p w14:paraId="1C041939" w14:textId="1D682EC6" w:rsidR="00723A68" w:rsidRPr="00396BCB" w:rsidRDefault="00A54606" w:rsidP="00723A68">
      <w:pPr>
        <w:rPr>
          <w:sz w:val="24"/>
        </w:rPr>
      </w:pPr>
      <w:r w:rsidRPr="00396BCB">
        <w:rPr>
          <w:sz w:val="24"/>
        </w:rPr>
        <w:t>A homogeneidade é um dos mais importantes aspectos</w:t>
      </w:r>
      <w:r w:rsidR="00F57A1E" w:rsidRPr="00396BCB">
        <w:rPr>
          <w:sz w:val="24"/>
        </w:rPr>
        <w:t xml:space="preserve"> coletivos da sonoridade coral. </w:t>
      </w:r>
      <w:r w:rsidRPr="00396BCB">
        <w:rPr>
          <w:sz w:val="24"/>
        </w:rPr>
        <w:t>A busca por alcançá-la internamente nos naipes entre si e no coro como um todo</w:t>
      </w:r>
      <w:r w:rsidR="00477AE6" w:rsidRPr="00396BCB">
        <w:rPr>
          <w:sz w:val="24"/>
        </w:rPr>
        <w:t xml:space="preserve"> </w:t>
      </w:r>
      <w:r w:rsidR="00A701F0" w:rsidRPr="00396BCB">
        <w:rPr>
          <w:sz w:val="24"/>
        </w:rPr>
        <w:t>deveria ser</w:t>
      </w:r>
      <w:r w:rsidR="00477AE6" w:rsidRPr="00396BCB">
        <w:rPr>
          <w:sz w:val="24"/>
        </w:rPr>
        <w:t xml:space="preserve"> </w:t>
      </w:r>
      <w:r w:rsidR="00A701F0" w:rsidRPr="00396BCB">
        <w:rPr>
          <w:sz w:val="24"/>
        </w:rPr>
        <w:t xml:space="preserve">envolver a observação coletiva do uso do apoio, </w:t>
      </w:r>
      <w:r w:rsidR="00B7006C" w:rsidRPr="00396BCB">
        <w:rPr>
          <w:sz w:val="24"/>
        </w:rPr>
        <w:t xml:space="preserve">forma, </w:t>
      </w:r>
      <w:r w:rsidR="00A701F0" w:rsidRPr="00396BCB">
        <w:rPr>
          <w:sz w:val="24"/>
        </w:rPr>
        <w:t>colocação, articulação, intensidade, interpretação, além de reforçar a atenção de cada um na sonoridade dos colegas de naipe e do coro.</w:t>
      </w:r>
      <w:r w:rsidR="00735836" w:rsidRPr="00396BCB">
        <w:rPr>
          <w:sz w:val="24"/>
        </w:rPr>
        <w:t xml:space="preserve">                                                                                                                                                                </w:t>
      </w:r>
      <w:r w:rsidR="00A701F0" w:rsidRPr="00396BCB">
        <w:rPr>
          <w:sz w:val="24"/>
        </w:rPr>
        <w:t xml:space="preserve"> </w:t>
      </w:r>
      <w:r w:rsidRPr="00396BCB">
        <w:rPr>
          <w:sz w:val="24"/>
        </w:rPr>
        <w:t xml:space="preserve"> Swan chega a afirmar que “a homogeneidade é possivelmente a técnica coral mais necessária e importante; não dá para imaginar um belo grupo vocal sem homogeneidade” (SWAN, 1998, p. 60). </w:t>
      </w:r>
    </w:p>
    <w:p w14:paraId="09B364D6" w14:textId="6D12D23F" w:rsidR="00AD263B" w:rsidRPr="00AD263B" w:rsidRDefault="000A4783" w:rsidP="000A4783">
      <w:pPr>
        <w:pStyle w:val="Ttulo2"/>
        <w:rPr>
          <w:color w:val="000000" w:themeColor="text1"/>
          <w:sz w:val="40"/>
          <w:szCs w:val="24"/>
        </w:rPr>
      </w:pPr>
      <w:bookmarkStart w:id="22" w:name="_Toc68535559"/>
      <w:r w:rsidRPr="00D2318A">
        <w:rPr>
          <w:color w:val="000000" w:themeColor="text1"/>
          <w:sz w:val="36"/>
          <w:szCs w:val="24"/>
        </w:rPr>
        <w:t>13</w:t>
      </w:r>
      <w:r w:rsidR="00C61915" w:rsidRPr="00D2318A">
        <w:rPr>
          <w:color w:val="000000" w:themeColor="text1"/>
          <w:sz w:val="36"/>
          <w:szCs w:val="24"/>
        </w:rPr>
        <w:t>.</w:t>
      </w:r>
      <w:r w:rsidRPr="00D2318A">
        <w:rPr>
          <w:color w:val="000000" w:themeColor="text1"/>
          <w:sz w:val="36"/>
          <w:szCs w:val="24"/>
        </w:rPr>
        <w:t>2</w:t>
      </w:r>
      <w:r w:rsidR="00C61915" w:rsidRPr="00D2318A">
        <w:rPr>
          <w:color w:val="000000" w:themeColor="text1"/>
          <w:sz w:val="36"/>
          <w:szCs w:val="24"/>
        </w:rPr>
        <w:t xml:space="preserve"> </w:t>
      </w:r>
      <w:r w:rsidR="001556ED" w:rsidRPr="00D2318A">
        <w:rPr>
          <w:color w:val="000000" w:themeColor="text1"/>
          <w:sz w:val="36"/>
          <w:szCs w:val="24"/>
        </w:rPr>
        <w:t>Atividades para I</w:t>
      </w:r>
      <w:r w:rsidR="00C178B1" w:rsidRPr="00D2318A">
        <w:rPr>
          <w:color w:val="000000" w:themeColor="text1"/>
          <w:sz w:val="36"/>
          <w:szCs w:val="24"/>
        </w:rPr>
        <w:t>nte</w:t>
      </w:r>
      <w:r w:rsidR="001556ED" w:rsidRPr="00D2318A">
        <w:rPr>
          <w:color w:val="000000" w:themeColor="text1"/>
          <w:sz w:val="36"/>
          <w:szCs w:val="24"/>
        </w:rPr>
        <w:t>ração do G</w:t>
      </w:r>
      <w:r w:rsidR="00C61915" w:rsidRPr="00D2318A">
        <w:rPr>
          <w:color w:val="000000" w:themeColor="text1"/>
          <w:sz w:val="36"/>
          <w:szCs w:val="24"/>
        </w:rPr>
        <w:t>rupo</w:t>
      </w:r>
      <w:bookmarkEnd w:id="22"/>
      <w:r w:rsidR="00477AE6" w:rsidRPr="00AD263B">
        <w:rPr>
          <w:color w:val="000000" w:themeColor="text1"/>
          <w:sz w:val="40"/>
          <w:szCs w:val="24"/>
        </w:rPr>
        <w:t xml:space="preserve">                                                                            </w:t>
      </w:r>
    </w:p>
    <w:p w14:paraId="42300C41" w14:textId="77777777" w:rsidR="00FB0A25" w:rsidRPr="00775FD4" w:rsidRDefault="00FB0A25" w:rsidP="00AD263B">
      <w:r>
        <w:rPr>
          <w:sz w:val="24"/>
          <w:szCs w:val="24"/>
        </w:rPr>
        <w:t xml:space="preserve">O coro deve funcionar como um organismo único, que se expressa coletivamente. Para isso, é importante as pessoas se sentirem a vontade umas com as outras, para serem capazes de compartilhar o fazer musical. Os principais objetivos dos exercícios são: trabalhar a desinibição, a socialização e a prontidão, bem como a coordenação motora, a afinação e o desenvolvimento auditivo. </w:t>
      </w:r>
    </w:p>
    <w:p w14:paraId="48530164" w14:textId="77777777" w:rsidR="00C61915" w:rsidRPr="00CF273E" w:rsidRDefault="00FB0A25" w:rsidP="00961DDC">
      <w:pPr>
        <w:rPr>
          <w:sz w:val="24"/>
          <w:szCs w:val="24"/>
        </w:rPr>
      </w:pPr>
      <w:r w:rsidRPr="00FB0A25">
        <w:rPr>
          <w:b/>
          <w:sz w:val="24"/>
          <w:szCs w:val="24"/>
        </w:rPr>
        <w:t>“O cego e o guia”</w:t>
      </w:r>
      <w:r>
        <w:rPr>
          <w:b/>
          <w:sz w:val="24"/>
          <w:szCs w:val="24"/>
        </w:rPr>
        <w:t xml:space="preserve">: </w:t>
      </w:r>
      <w:r>
        <w:rPr>
          <w:sz w:val="24"/>
          <w:szCs w:val="24"/>
        </w:rPr>
        <w:t>Uma pessoa conduz o colega (que está de olhos fechados) pelo espaço. É importante salientar que a intenção de quem conduz é auxiliar o outro, sendo solidário com a ausência de visão do companheiro.                                                                                                                 Objetivos: desenvolvimento da confiança, da responsabilidade, reconhecimento facial, desenvolvimento sensorial.</w:t>
      </w:r>
    </w:p>
    <w:p w14:paraId="336922C2" w14:textId="77777777" w:rsidR="00D60370" w:rsidRDefault="00FB0A25" w:rsidP="00961DDC">
      <w:pPr>
        <w:rPr>
          <w:sz w:val="24"/>
          <w:szCs w:val="24"/>
        </w:rPr>
      </w:pPr>
      <w:r>
        <w:rPr>
          <w:b/>
          <w:sz w:val="24"/>
          <w:szCs w:val="24"/>
        </w:rPr>
        <w:t xml:space="preserve">“Código Sonoro”: </w:t>
      </w:r>
      <w:r w:rsidR="00E563FE">
        <w:rPr>
          <w:sz w:val="24"/>
          <w:szCs w:val="24"/>
        </w:rPr>
        <w:t>Em duplas, cada pessoa inventa um código sonoro (motivo rítmico ou melódico) através do qual irá encontrar o parceiro. De olhos fechados as pessoas misturam-se e caminham pela sala</w:t>
      </w:r>
      <w:r w:rsidR="00D60370">
        <w:rPr>
          <w:sz w:val="24"/>
          <w:szCs w:val="24"/>
        </w:rPr>
        <w:t xml:space="preserve">, e ao sinal do regente devem cantar seu código e encontrar seu parceiro através do som.                                                                                                                                                    Objetivos: percepção auditiva, criatividade, interação, concentração. </w:t>
      </w:r>
    </w:p>
    <w:p w14:paraId="6367469D" w14:textId="77777777" w:rsidR="005D66A0" w:rsidRDefault="005D66A0" w:rsidP="00961DDC">
      <w:pPr>
        <w:rPr>
          <w:sz w:val="24"/>
          <w:szCs w:val="24"/>
        </w:rPr>
      </w:pPr>
      <w:r w:rsidRPr="005D66A0">
        <w:rPr>
          <w:b/>
          <w:sz w:val="24"/>
          <w:szCs w:val="24"/>
        </w:rPr>
        <w:t>“Rádio”:</w:t>
      </w:r>
      <w:r w:rsidR="006F41C8">
        <w:rPr>
          <w:b/>
          <w:sz w:val="24"/>
          <w:szCs w:val="24"/>
        </w:rPr>
        <w:t xml:space="preserve"> </w:t>
      </w:r>
      <w:r>
        <w:rPr>
          <w:sz w:val="24"/>
          <w:szCs w:val="24"/>
        </w:rPr>
        <w:t>De frente para a parede, com os olhos fechados, um ao lado do outro, sem se encostar. Uma pessoa que fica de fora será o radialista que deve apresentar um cantor “famoso” (seleciona uma pessoa sem o grupo perceber para cantar uma música qualquer). Logo após, o radialista escolhe uma outra pessoa do grupo para reconhecer quem está cantando. Quem acertar será o novo radialista.                                                                                                                                               Objetivos: interação, percepção auditiva, socialização.</w:t>
      </w:r>
    </w:p>
    <w:p w14:paraId="797BAA0E" w14:textId="1837C2DD" w:rsidR="0054233C" w:rsidRPr="00AD263B" w:rsidRDefault="005D66A0" w:rsidP="00D239E2">
      <w:pPr>
        <w:rPr>
          <w:sz w:val="24"/>
          <w:szCs w:val="24"/>
        </w:rPr>
      </w:pPr>
      <w:r w:rsidRPr="005D66A0">
        <w:rPr>
          <w:b/>
          <w:sz w:val="24"/>
          <w:szCs w:val="24"/>
        </w:rPr>
        <w:t xml:space="preserve">“Máquina Sonora”: </w:t>
      </w:r>
      <w:r>
        <w:rPr>
          <w:sz w:val="24"/>
          <w:szCs w:val="24"/>
        </w:rPr>
        <w:t xml:space="preserve">Uma pessoa inicia fazendo um som (ritmo em </w:t>
      </w:r>
      <w:r w:rsidRPr="006439F9">
        <w:rPr>
          <w:sz w:val="24"/>
          <w:szCs w:val="24"/>
        </w:rPr>
        <w:t>ostinato</w:t>
      </w:r>
      <w:r w:rsidR="006439F9">
        <w:rPr>
          <w:sz w:val="24"/>
          <w:szCs w:val="24"/>
        </w:rPr>
        <w:t xml:space="preserve"> (padrão rítmico que se repete ao longo da música)</w:t>
      </w:r>
      <w:r>
        <w:rPr>
          <w:sz w:val="24"/>
          <w:szCs w:val="24"/>
        </w:rPr>
        <w:t xml:space="preserve"> acompanhado de um movimento repetitivo. As outras pessoas (uma a uma)</w:t>
      </w:r>
      <w:r w:rsidR="006E2FB7">
        <w:rPr>
          <w:sz w:val="24"/>
          <w:szCs w:val="24"/>
        </w:rPr>
        <w:t xml:space="preserve"> devem encaixar-se (tanto sonoramente como gestualmente) formando a engrenagem de uma máquina.                                     </w:t>
      </w:r>
      <w:r w:rsidR="001D18FF">
        <w:rPr>
          <w:sz w:val="24"/>
          <w:szCs w:val="24"/>
        </w:rPr>
        <w:t xml:space="preserve">                                                                                      </w:t>
      </w:r>
      <w:r w:rsidR="006E2FB7">
        <w:rPr>
          <w:sz w:val="24"/>
          <w:szCs w:val="24"/>
        </w:rPr>
        <w:t xml:space="preserve">  Objetivos: coordenação motora, criatividade, interação, composição espacial. </w:t>
      </w:r>
    </w:p>
    <w:p w14:paraId="655D3708" w14:textId="072CE05A" w:rsidR="00AD263B" w:rsidRPr="00D2318A" w:rsidRDefault="000A4783" w:rsidP="000A4783">
      <w:pPr>
        <w:pStyle w:val="Ttulo2"/>
        <w:rPr>
          <w:color w:val="000000" w:themeColor="text1"/>
          <w:sz w:val="44"/>
          <w:szCs w:val="24"/>
        </w:rPr>
      </w:pPr>
      <w:bookmarkStart w:id="23" w:name="_Toc68535560"/>
      <w:r w:rsidRPr="00D2318A">
        <w:rPr>
          <w:color w:val="000000" w:themeColor="text1"/>
          <w:sz w:val="36"/>
          <w:szCs w:val="24"/>
        </w:rPr>
        <w:lastRenderedPageBreak/>
        <w:t>13</w:t>
      </w:r>
      <w:r w:rsidR="00C61915" w:rsidRPr="00D2318A">
        <w:rPr>
          <w:color w:val="000000" w:themeColor="text1"/>
          <w:sz w:val="36"/>
          <w:szCs w:val="24"/>
        </w:rPr>
        <w:t>.</w:t>
      </w:r>
      <w:r w:rsidRPr="00D2318A">
        <w:rPr>
          <w:color w:val="000000" w:themeColor="text1"/>
          <w:sz w:val="36"/>
          <w:szCs w:val="24"/>
        </w:rPr>
        <w:t>3</w:t>
      </w:r>
      <w:r w:rsidR="00C61915" w:rsidRPr="00D2318A">
        <w:rPr>
          <w:color w:val="000000" w:themeColor="text1"/>
          <w:sz w:val="36"/>
          <w:szCs w:val="24"/>
        </w:rPr>
        <w:t xml:space="preserve"> </w:t>
      </w:r>
      <w:r w:rsidR="00D239E2" w:rsidRPr="00D2318A">
        <w:rPr>
          <w:color w:val="000000" w:themeColor="text1"/>
          <w:sz w:val="36"/>
          <w:szCs w:val="24"/>
        </w:rPr>
        <w:t>Técnicas de ensaio coral: reflexões sobre o ferramental do Maestro Carlos Alberto Pinto Fonseca por Willsterman Sottani Coelho.</w:t>
      </w:r>
      <w:bookmarkEnd w:id="23"/>
      <w:r w:rsidR="00477AE6" w:rsidRPr="00D2318A">
        <w:rPr>
          <w:color w:val="000000" w:themeColor="text1"/>
          <w:sz w:val="44"/>
          <w:szCs w:val="24"/>
        </w:rPr>
        <w:t xml:space="preserve">                           </w:t>
      </w:r>
      <w:r w:rsidR="009D1372" w:rsidRPr="00D2318A">
        <w:rPr>
          <w:color w:val="000000" w:themeColor="text1"/>
          <w:sz w:val="44"/>
          <w:szCs w:val="24"/>
        </w:rPr>
        <w:t xml:space="preserve">                                                                                                                     </w:t>
      </w:r>
      <w:r w:rsidR="00477AE6" w:rsidRPr="00D2318A">
        <w:rPr>
          <w:color w:val="000000" w:themeColor="text1"/>
          <w:sz w:val="44"/>
          <w:szCs w:val="24"/>
        </w:rPr>
        <w:t xml:space="preserve"> </w:t>
      </w:r>
    </w:p>
    <w:p w14:paraId="441523FE" w14:textId="77777777" w:rsidR="00735836" w:rsidRDefault="00AB1C00" w:rsidP="00AD263B">
      <w:pPr>
        <w:rPr>
          <w:sz w:val="24"/>
          <w:szCs w:val="24"/>
        </w:rPr>
      </w:pPr>
      <w:r w:rsidRPr="00AB1C00">
        <w:rPr>
          <w:sz w:val="24"/>
          <w:szCs w:val="24"/>
        </w:rPr>
        <w:t>“</w:t>
      </w:r>
      <w:r w:rsidR="004B66B8">
        <w:rPr>
          <w:sz w:val="24"/>
          <w:szCs w:val="24"/>
        </w:rPr>
        <w:t xml:space="preserve">[...] </w:t>
      </w:r>
      <w:r w:rsidR="00D239E2">
        <w:rPr>
          <w:sz w:val="24"/>
          <w:szCs w:val="24"/>
        </w:rPr>
        <w:t>De fato, Fonseca adotava algumas estratégias para conseguir do grupo mais concentração e reatividade, ou simplesmente para fazer o grupo relaxar, principalmente através de exercícios musicais – mas não dispensava algum tipo de dinâmica de grupo. Eis algun</w:t>
      </w:r>
      <w:r w:rsidR="000278FA">
        <w:rPr>
          <w:sz w:val="24"/>
          <w:szCs w:val="24"/>
        </w:rPr>
        <w:t xml:space="preserve">s exemplos dessas estratégias:                                                                                                                                                                      </w:t>
      </w:r>
    </w:p>
    <w:p w14:paraId="7A12AB4D" w14:textId="77777777" w:rsidR="003145F7" w:rsidRPr="00CF273E" w:rsidRDefault="000278FA" w:rsidP="00D239E2">
      <w:pPr>
        <w:rPr>
          <w:b/>
          <w:sz w:val="32"/>
          <w:szCs w:val="24"/>
        </w:rPr>
      </w:pPr>
      <w:r w:rsidRPr="001556ED">
        <w:rPr>
          <w:b/>
          <w:sz w:val="24"/>
          <w:szCs w:val="24"/>
        </w:rPr>
        <w:t>a)</w:t>
      </w:r>
      <w:r>
        <w:rPr>
          <w:sz w:val="24"/>
          <w:szCs w:val="24"/>
        </w:rPr>
        <w:t xml:space="preserve"> Vocalize com </w:t>
      </w:r>
      <w:r w:rsidR="003145F7">
        <w:rPr>
          <w:sz w:val="24"/>
          <w:szCs w:val="24"/>
        </w:rPr>
        <w:t xml:space="preserve">alterações improvisadas. </w:t>
      </w:r>
      <w:r>
        <w:rPr>
          <w:sz w:val="24"/>
          <w:szCs w:val="24"/>
        </w:rPr>
        <w:t>Fonseca usava este vocalize para exercitar a atenção e a reatividade do Coro ao gestual do Maestro. Sem explicar verbalmente, apenas através do gestual, ele dividia o coro com entradas alternadas gerando cânones (</w:t>
      </w:r>
      <w:r w:rsidRPr="000278FA">
        <w:rPr>
          <w:sz w:val="24"/>
          <w:szCs w:val="24"/>
        </w:rPr>
        <w:t>can</w:t>
      </w:r>
      <w:r>
        <w:rPr>
          <w:sz w:val="24"/>
          <w:szCs w:val="24"/>
        </w:rPr>
        <w:t>to coral em que os vários grupos</w:t>
      </w:r>
      <w:r w:rsidRPr="000278FA">
        <w:rPr>
          <w:sz w:val="24"/>
          <w:szCs w:val="24"/>
        </w:rPr>
        <w:t xml:space="preserve"> repetem a part</w:t>
      </w:r>
      <w:r>
        <w:rPr>
          <w:sz w:val="24"/>
          <w:szCs w:val="24"/>
        </w:rPr>
        <w:t>e inicial em tempos diferentes) e mudava parâmetros como dinâmica, andamento, articulação. Devido à grande dificuldade para se alcançar a perfeição no exercício, os erros in</w:t>
      </w:r>
      <w:r w:rsidR="003145F7">
        <w:rPr>
          <w:sz w:val="24"/>
          <w:szCs w:val="24"/>
        </w:rPr>
        <w:t>dividuais eram muito frequentes, e Fonseca aproveitava a situação para transformá-la em algo engraçado. Isso dava ao exercício um efeito secundário, a diminuição da tensão psicológica (Rodrigues, Antoniol e Silva).</w:t>
      </w:r>
    </w:p>
    <w:p w14:paraId="3942959F" w14:textId="77777777" w:rsidR="00565349" w:rsidRDefault="003145F7" w:rsidP="00D239E2">
      <w:pPr>
        <w:rPr>
          <w:sz w:val="24"/>
          <w:szCs w:val="24"/>
        </w:rPr>
      </w:pPr>
      <w:r w:rsidRPr="001556ED">
        <w:rPr>
          <w:b/>
          <w:sz w:val="24"/>
          <w:szCs w:val="24"/>
        </w:rPr>
        <w:t>b)</w:t>
      </w:r>
      <w:r>
        <w:rPr>
          <w:sz w:val="24"/>
          <w:szCs w:val="24"/>
        </w:rPr>
        <w:t xml:space="preserve"> Regência sem braços. O exercício consistia em deixar de reger com os braços para dar apenas indicações com o olhar enquanto o coro estivesse cantando alguma peça já lida (Antoniol e Silva). Podem-se</w:t>
      </w:r>
      <w:r w:rsidR="00201BC1">
        <w:rPr>
          <w:sz w:val="24"/>
          <w:szCs w:val="24"/>
        </w:rPr>
        <w:t xml:space="preserve"> supor duas finalidades, pelo meno</w:t>
      </w:r>
      <w:r w:rsidR="003C5348">
        <w:rPr>
          <w:sz w:val="24"/>
          <w:szCs w:val="24"/>
        </w:rPr>
        <w:t>s: (1) a concentração da atenção na sonoridade da música, uma vez que o principal condutor passa a ser o som do conjunto, e (2) o aumento da sensibilidade ao gesto do Maestro, pois espera-se que o Coro sinta falta desse gestual e, portanto perceba a diferença que faz tê-lo à frente.</w:t>
      </w:r>
      <w:r w:rsidR="00565349">
        <w:rPr>
          <w:sz w:val="24"/>
          <w:szCs w:val="24"/>
        </w:rPr>
        <w:t xml:space="preserve">    </w:t>
      </w:r>
    </w:p>
    <w:p w14:paraId="4A72B6EC" w14:textId="3B438F91" w:rsidR="00F17702" w:rsidRDefault="00942AA2" w:rsidP="00D239E2">
      <w:pPr>
        <w:rPr>
          <w:sz w:val="24"/>
          <w:szCs w:val="24"/>
        </w:rPr>
      </w:pPr>
      <w:r w:rsidRPr="001556ED">
        <w:rPr>
          <w:b/>
          <w:sz w:val="24"/>
          <w:szCs w:val="24"/>
        </w:rPr>
        <w:t>c)</w:t>
      </w:r>
      <w:r>
        <w:rPr>
          <w:sz w:val="24"/>
          <w:szCs w:val="24"/>
        </w:rPr>
        <w:t xml:space="preserve"> Quartetos. Segundo Antoniol e Silva, em quase todos os ensaios, Fonseca costumava convidar sem aviso prévio uma pessoa de cada naipe para executar o repertório diante de todo o Coro. Tendo conhecimento da iminência de ser convidado, cada corista se responsabilizava pessoalmente por um trabalho </w:t>
      </w:r>
      <w:r w:rsidR="000263A4">
        <w:rPr>
          <w:sz w:val="24"/>
          <w:szCs w:val="24"/>
        </w:rPr>
        <w:t>extra ensaio</w:t>
      </w:r>
      <w:r>
        <w:rPr>
          <w:sz w:val="24"/>
          <w:szCs w:val="24"/>
        </w:rPr>
        <w:t xml:space="preserve"> de assimilação do repertório.</w:t>
      </w:r>
      <w:r w:rsidR="00262754">
        <w:rPr>
          <w:sz w:val="24"/>
          <w:szCs w:val="24"/>
        </w:rPr>
        <w:t xml:space="preserve"> </w:t>
      </w:r>
      <w:r>
        <w:rPr>
          <w:sz w:val="24"/>
          <w:szCs w:val="24"/>
        </w:rPr>
        <w:t>Esse trabalho podia ser individual, mas geralmente gerava muita mobilização do grupo no sentido de os coristas se ajudarem uns aos outros e até marcarem ensaios extraordinários para aprimorar o repertório.</w:t>
      </w:r>
    </w:p>
    <w:p w14:paraId="2DE0647C" w14:textId="77777777" w:rsidR="009E4EF1" w:rsidRDefault="00AC24F2" w:rsidP="00D239E2">
      <w:pPr>
        <w:rPr>
          <w:sz w:val="24"/>
          <w:szCs w:val="24"/>
        </w:rPr>
      </w:pPr>
      <w:r>
        <w:rPr>
          <w:noProof/>
          <w:sz w:val="24"/>
          <w:szCs w:val="24"/>
          <w:lang w:eastAsia="pt-BR"/>
        </w:rPr>
        <w:pict w14:anchorId="1C4840D8">
          <v:roundrect id="Retângulo de cantos arredondados 18" o:spid="_x0000_s1039" style="position:absolute;margin-left:37.95pt;margin-top:71.05pt;width:349.5pt;height:56.05pt;z-index:-251659776;visibility:visible;mso-position-horizontal-relative:margin;mso-width-relative:margin;v-text-anchor:middle" arcsize="10923f" fillcolor="yellow" strokecolor="yellow">
            <v:fill color2="fill lighten(219)" recolor="t" rotate="t" method="linear sigma" focus="100%" type="gradient"/>
            <v:shadow on="t" color="black" opacity="24903f" origin=",.5" offset="0,.55556mm"/>
            <v:path arrowok="t"/>
            <v:textbox style="mso-next-textbox:#Retângulo de cantos arredondados 18">
              <w:txbxContent>
                <w:p w14:paraId="1CD1B21B" w14:textId="77777777" w:rsidR="00552A38" w:rsidRPr="00923A50" w:rsidRDefault="00552A38" w:rsidP="00923A50">
                  <w:r w:rsidRPr="00923A50">
                    <w:t>Nossa nota: Deve-se tomar muito cuidado com o uso de quartetos e octetos, pois pode constranger os cantores, principalmente em corais amadores.</w:t>
                  </w:r>
                </w:p>
                <w:p w14:paraId="33AA7546" w14:textId="77777777" w:rsidR="00552A38" w:rsidRDefault="00552A38"/>
              </w:txbxContent>
            </v:textbox>
            <w10:wrap anchorx="margin"/>
          </v:roundrect>
        </w:pict>
      </w:r>
      <w:r w:rsidR="00942AA2">
        <w:rPr>
          <w:sz w:val="24"/>
          <w:szCs w:val="24"/>
        </w:rPr>
        <w:t xml:space="preserve">Portanto, o efeito desse exercício era muito superior a uma constrangedora avaliação do corista: </w:t>
      </w:r>
      <w:r w:rsidR="00974BD7">
        <w:rPr>
          <w:sz w:val="24"/>
          <w:szCs w:val="24"/>
        </w:rPr>
        <w:t>gerava crescimento individual, mobilização do grupo e aumentava a prontidão para as atividades. Trata-se de um tipo de exercício fortemente recomendado pela bibliografia sobre Regência Coral.</w:t>
      </w:r>
    </w:p>
    <w:p w14:paraId="147BC057" w14:textId="77777777" w:rsidR="00AD263B" w:rsidRDefault="00AD263B" w:rsidP="00D239E2">
      <w:pPr>
        <w:rPr>
          <w:b/>
          <w:sz w:val="24"/>
          <w:szCs w:val="24"/>
        </w:rPr>
      </w:pPr>
    </w:p>
    <w:p w14:paraId="6A8E9488" w14:textId="77777777" w:rsidR="00AD263B" w:rsidRDefault="00AD263B" w:rsidP="00D239E2">
      <w:pPr>
        <w:rPr>
          <w:b/>
          <w:sz w:val="24"/>
          <w:szCs w:val="24"/>
        </w:rPr>
      </w:pPr>
    </w:p>
    <w:p w14:paraId="0A1182D3" w14:textId="77777777" w:rsidR="004957C6" w:rsidRDefault="004957C6" w:rsidP="00D239E2">
      <w:pPr>
        <w:rPr>
          <w:b/>
          <w:sz w:val="24"/>
          <w:szCs w:val="24"/>
        </w:rPr>
      </w:pPr>
    </w:p>
    <w:p w14:paraId="7AE517D2" w14:textId="77777777" w:rsidR="00B16127" w:rsidRDefault="00974BD7" w:rsidP="00D239E2">
      <w:pPr>
        <w:rPr>
          <w:sz w:val="24"/>
          <w:szCs w:val="24"/>
        </w:rPr>
      </w:pPr>
      <w:r w:rsidRPr="001556ED">
        <w:rPr>
          <w:b/>
          <w:sz w:val="24"/>
          <w:szCs w:val="24"/>
        </w:rPr>
        <w:lastRenderedPageBreak/>
        <w:t>d)</w:t>
      </w:r>
      <w:r>
        <w:rPr>
          <w:sz w:val="24"/>
          <w:szCs w:val="24"/>
        </w:rPr>
        <w:t xml:space="preserve"> Figuras. O Maestro Fonseca não era apenas proficiente em trocadilhos. Também era muito hábil no uso de figuras, objetivando produzir mudanças no estado de espírito do Coro que redirecionassem a sua atenção para algum efeito na interpretação da música. Apresento dois exemplos mencionados por Verona, Antoniol e Silva. (1) Quando queria diminuir a tensão do grupo, ou, mais especificamente, quando queria sorrisos, simplesmente mostrava ao grupo uma escova de dentes ou um creme dental. (2) Quando queria que um pianíssimo extremo, falava ao grupo como é leve uma pena, ou, tendo levado uma pena, lançava-a ao ar. </w:t>
      </w:r>
    </w:p>
    <w:p w14:paraId="41CFBB24" w14:textId="77777777" w:rsidR="001556ED" w:rsidRDefault="00974BD7" w:rsidP="00D239E2">
      <w:pPr>
        <w:rPr>
          <w:sz w:val="24"/>
          <w:szCs w:val="24"/>
        </w:rPr>
      </w:pPr>
      <w:r w:rsidRPr="001556ED">
        <w:rPr>
          <w:b/>
          <w:sz w:val="24"/>
          <w:szCs w:val="24"/>
        </w:rPr>
        <w:t>e)</w:t>
      </w:r>
      <w:r>
        <w:rPr>
          <w:sz w:val="24"/>
          <w:szCs w:val="24"/>
        </w:rPr>
        <w:t xml:space="preserve"> Improvisação musical com luzes apagadas. A presença de muitas pessoa</w:t>
      </w:r>
      <w:r w:rsidR="0053159E">
        <w:rPr>
          <w:sz w:val="24"/>
          <w:szCs w:val="24"/>
        </w:rPr>
        <w:t>s</w:t>
      </w:r>
      <w:r>
        <w:rPr>
          <w:sz w:val="24"/>
          <w:szCs w:val="24"/>
        </w:rPr>
        <w:t xml:space="preserve"> numa única sala, em silêncio e com as luzes apagadas é uma maneira de levar</w:t>
      </w:r>
      <w:r w:rsidR="0053159E">
        <w:rPr>
          <w:sz w:val="24"/>
          <w:szCs w:val="24"/>
        </w:rPr>
        <w:t xml:space="preserve"> as pessoas à desinibição e a confiança mútua. Rodrigues e Schmidt de Andrade falam dessa prática acontecendo ao final, ou, menos comum, antes do ensaio. Fonseca convidava os presentes a se sentarem relaxadamente, em silêncio, apagava as luzes da sala e improvisava ao piano por alguns minutos. Naturalmente, esse exercício tinha efeitos diferentes, conforme fosse executado antes ou depois do ensaio. Se antes, servia para direcionar a atenção dos presentes para o ensaio, para aumentar a concentração. Se depois, principalmente se o repertório trabalhado durante o ensaio fosse muito difícil, servia para relaxar. Nos dois casos, o exercício tinha também um efeito de interação grupal. </w:t>
      </w:r>
    </w:p>
    <w:p w14:paraId="139E330D" w14:textId="6C6E3C3F" w:rsidR="00F57A1E" w:rsidRPr="00D2318A" w:rsidRDefault="0053159E" w:rsidP="00F57A1E">
      <w:pPr>
        <w:rPr>
          <w:sz w:val="24"/>
          <w:szCs w:val="24"/>
        </w:rPr>
      </w:pPr>
      <w:r w:rsidRPr="001556ED">
        <w:rPr>
          <w:b/>
          <w:sz w:val="24"/>
          <w:szCs w:val="24"/>
        </w:rPr>
        <w:t>f)</w:t>
      </w:r>
      <w:r>
        <w:rPr>
          <w:sz w:val="24"/>
          <w:szCs w:val="24"/>
        </w:rPr>
        <w:t xml:space="preserve"> Passa aperto de mão. Os integrantes do grupo, inclusive o Maestro, ficam em círculo, voltados para o centro e de mãos dadas, O Maestro aparte a mão da pessoa que está a sua direita, por exemplo, ela faz o mesmo com quem está </w:t>
      </w:r>
      <w:r w:rsidR="00FA2951">
        <w:rPr>
          <w:sz w:val="24"/>
          <w:szCs w:val="24"/>
        </w:rPr>
        <w:t>a sua direita, e assim por diante, até o aperto de mão chegar ao Maestro pela esquerda. Além de ser um exercício de atenção e reatividade, há um efeito que se alcança subliminarmente através do círculo: unidade do grupo.</w:t>
      </w:r>
      <w:r w:rsidR="00477AE6">
        <w:rPr>
          <w:sz w:val="24"/>
          <w:szCs w:val="24"/>
        </w:rPr>
        <w:t xml:space="preserve"> </w:t>
      </w:r>
      <w:r w:rsidR="00FA2951">
        <w:rPr>
          <w:sz w:val="24"/>
          <w:szCs w:val="24"/>
        </w:rPr>
        <w:t>Tocar as mãos e olhar os olhos dos colegas – o grupo está em círculo – também coopera para o desenvolvimento da desinibição e da confiança mútua. Rodrigues diz que este exercício era feito frequentemente no fim dos ensaios de camarim, em que o grupo es</w:t>
      </w:r>
      <w:r w:rsidR="00AB1C00">
        <w:rPr>
          <w:sz w:val="24"/>
          <w:szCs w:val="24"/>
        </w:rPr>
        <w:t xml:space="preserve">tava prestes a ir para o </w:t>
      </w:r>
      <w:r w:rsidR="000263A4">
        <w:rPr>
          <w:sz w:val="24"/>
          <w:szCs w:val="24"/>
        </w:rPr>
        <w:t>palco.</w:t>
      </w:r>
      <w:r w:rsidR="001556ED">
        <w:rPr>
          <w:sz w:val="24"/>
          <w:szCs w:val="24"/>
        </w:rPr>
        <w:t>”</w:t>
      </w:r>
    </w:p>
    <w:p w14:paraId="2FB89C29" w14:textId="77777777" w:rsidR="002010EB" w:rsidRDefault="002010EB" w:rsidP="00DD3E7D">
      <w:pPr>
        <w:pStyle w:val="Ttulo1"/>
        <w:rPr>
          <w:color w:val="000000" w:themeColor="text1"/>
          <w:sz w:val="40"/>
          <w:szCs w:val="36"/>
        </w:rPr>
      </w:pPr>
    </w:p>
    <w:p w14:paraId="49DA45EB" w14:textId="77777777" w:rsidR="002010EB" w:rsidRDefault="002010EB" w:rsidP="002010EB">
      <w:pPr>
        <w:rPr>
          <w:rFonts w:asciiTheme="majorHAnsi" w:eastAsiaTheme="majorEastAsia" w:hAnsiTheme="majorHAnsi" w:cstheme="majorBidi"/>
          <w:b/>
          <w:bCs/>
          <w:color w:val="000000" w:themeColor="text1"/>
          <w:sz w:val="40"/>
          <w:szCs w:val="36"/>
        </w:rPr>
      </w:pPr>
    </w:p>
    <w:p w14:paraId="55B9237C" w14:textId="77777777" w:rsidR="002010EB" w:rsidRDefault="002010EB" w:rsidP="002010EB">
      <w:pPr>
        <w:rPr>
          <w:rFonts w:asciiTheme="majorHAnsi" w:eastAsiaTheme="majorEastAsia" w:hAnsiTheme="majorHAnsi" w:cstheme="majorBidi"/>
          <w:b/>
          <w:bCs/>
          <w:color w:val="000000" w:themeColor="text1"/>
          <w:sz w:val="40"/>
          <w:szCs w:val="36"/>
        </w:rPr>
      </w:pPr>
    </w:p>
    <w:p w14:paraId="3A932117" w14:textId="77777777" w:rsidR="002010EB" w:rsidRPr="002010EB" w:rsidRDefault="002010EB" w:rsidP="002010EB"/>
    <w:p w14:paraId="143226F6" w14:textId="44E160F4" w:rsidR="00C8433A" w:rsidRPr="00DD3E7D" w:rsidRDefault="009E2872" w:rsidP="00DD3E7D">
      <w:pPr>
        <w:pStyle w:val="Ttulo1"/>
        <w:rPr>
          <w:color w:val="000000" w:themeColor="text1"/>
          <w:sz w:val="40"/>
          <w:szCs w:val="36"/>
        </w:rPr>
      </w:pPr>
      <w:bookmarkStart w:id="24" w:name="_Toc68535561"/>
      <w:r>
        <w:rPr>
          <w:color w:val="000000" w:themeColor="text1"/>
          <w:sz w:val="40"/>
          <w:szCs w:val="36"/>
        </w:rPr>
        <w:lastRenderedPageBreak/>
        <w:t>14</w:t>
      </w:r>
      <w:r w:rsidR="00A813A1" w:rsidRPr="00DD3E7D">
        <w:rPr>
          <w:color w:val="000000" w:themeColor="text1"/>
          <w:sz w:val="40"/>
          <w:szCs w:val="36"/>
        </w:rPr>
        <w:t xml:space="preserve">. </w:t>
      </w:r>
      <w:r w:rsidR="007F2A95" w:rsidRPr="00DD3E7D">
        <w:rPr>
          <w:color w:val="000000" w:themeColor="text1"/>
          <w:sz w:val="40"/>
          <w:szCs w:val="36"/>
        </w:rPr>
        <w:t>Anexos</w:t>
      </w:r>
      <w:bookmarkEnd w:id="24"/>
    </w:p>
    <w:p w14:paraId="630D613D" w14:textId="77FC441F" w:rsidR="00AD05BC" w:rsidRPr="00D2318A" w:rsidRDefault="009E2872" w:rsidP="00DD3E7D">
      <w:pPr>
        <w:pStyle w:val="Ttulo2"/>
        <w:rPr>
          <w:color w:val="000000" w:themeColor="text1"/>
          <w:sz w:val="36"/>
          <w:szCs w:val="24"/>
        </w:rPr>
      </w:pPr>
      <w:bookmarkStart w:id="25" w:name="_Toc68535562"/>
      <w:r w:rsidRPr="00D2318A">
        <w:rPr>
          <w:color w:val="000000" w:themeColor="text1"/>
          <w:sz w:val="36"/>
          <w:szCs w:val="24"/>
        </w:rPr>
        <w:t>14</w:t>
      </w:r>
      <w:r w:rsidR="00D2318A">
        <w:rPr>
          <w:color w:val="000000" w:themeColor="text1"/>
          <w:sz w:val="36"/>
          <w:szCs w:val="24"/>
        </w:rPr>
        <w:t xml:space="preserve">.1 </w:t>
      </w:r>
      <w:r w:rsidR="00896299" w:rsidRPr="00D2318A">
        <w:rPr>
          <w:color w:val="000000" w:themeColor="text1"/>
          <w:sz w:val="36"/>
          <w:szCs w:val="24"/>
        </w:rPr>
        <w:t>Dinâmica</w:t>
      </w:r>
      <w:r w:rsidR="003573EF" w:rsidRPr="00D2318A">
        <w:rPr>
          <w:color w:val="000000" w:themeColor="text1"/>
          <w:sz w:val="36"/>
          <w:szCs w:val="24"/>
        </w:rPr>
        <w:t>s e I</w:t>
      </w:r>
      <w:r w:rsidR="00D46516" w:rsidRPr="00D2318A">
        <w:rPr>
          <w:color w:val="000000" w:themeColor="text1"/>
          <w:sz w:val="36"/>
          <w:szCs w:val="24"/>
        </w:rPr>
        <w:t>ntensidades</w:t>
      </w:r>
      <w:bookmarkEnd w:id="25"/>
      <w:r w:rsidR="00D46516" w:rsidRPr="00D2318A">
        <w:rPr>
          <w:color w:val="000000" w:themeColor="text1"/>
          <w:sz w:val="36"/>
          <w:szCs w:val="24"/>
        </w:rPr>
        <w:t xml:space="preserve"> </w:t>
      </w:r>
    </w:p>
    <w:p w14:paraId="13585201" w14:textId="77777777" w:rsidR="00DD3E7D" w:rsidRPr="00DD3E7D" w:rsidRDefault="00DD3E7D" w:rsidP="00DD3E7D"/>
    <w:p w14:paraId="3E4EB8F8" w14:textId="76080955" w:rsidR="00597305" w:rsidRPr="00737FFB" w:rsidRDefault="00B2439D" w:rsidP="00961DDC">
      <w:pPr>
        <w:rPr>
          <w:sz w:val="20"/>
          <w:szCs w:val="24"/>
        </w:rPr>
      </w:pPr>
      <w:r>
        <w:rPr>
          <w:b/>
          <w:sz w:val="32"/>
          <w:szCs w:val="24"/>
        </w:rPr>
        <w:pict w14:anchorId="780D7734">
          <v:shape id="_x0000_i1034" type="#_x0000_t75" style="width:238.5pt;height:138.75pt">
            <v:imagedata r:id="rId58" o:title="dinamicas mus paint"/>
          </v:shape>
        </w:pict>
      </w:r>
      <w:r w:rsidR="00737FFB" w:rsidRPr="00737FFB">
        <w:rPr>
          <w:sz w:val="20"/>
          <w:szCs w:val="24"/>
        </w:rPr>
        <w:t>Fig. 19</w:t>
      </w:r>
    </w:p>
    <w:p w14:paraId="3A8290DA" w14:textId="36643D66" w:rsidR="00570CEF" w:rsidRPr="00D2318A" w:rsidRDefault="00837067" w:rsidP="00961DDC">
      <w:pPr>
        <w:rPr>
          <w:b/>
          <w:sz w:val="32"/>
          <w:szCs w:val="24"/>
        </w:rPr>
      </w:pPr>
      <w:r>
        <w:rPr>
          <w:b/>
          <w:noProof/>
          <w:sz w:val="32"/>
          <w:szCs w:val="24"/>
          <w:lang w:eastAsia="pt-BR"/>
        </w:rPr>
        <w:drawing>
          <wp:inline distT="0" distB="0" distL="0" distR="0" wp14:anchorId="4C6D4400" wp14:editId="1D76EF26">
            <wp:extent cx="3019425" cy="1504950"/>
            <wp:effectExtent l="0" t="0" r="9525" b="0"/>
            <wp:docPr id="21" name="Imagem 21" descr="cresc e decr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esc e decresc"/>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19425" cy="1504950"/>
                    </a:xfrm>
                    <a:prstGeom prst="rect">
                      <a:avLst/>
                    </a:prstGeom>
                    <a:noFill/>
                    <a:ln>
                      <a:noFill/>
                    </a:ln>
                  </pic:spPr>
                </pic:pic>
              </a:graphicData>
            </a:graphic>
          </wp:inline>
        </w:drawing>
      </w:r>
      <w:r w:rsidR="00737FFB" w:rsidRPr="00737FFB">
        <w:rPr>
          <w:sz w:val="20"/>
          <w:szCs w:val="24"/>
        </w:rPr>
        <w:t>Fig. 20</w:t>
      </w:r>
    </w:p>
    <w:p w14:paraId="3DFBC00E" w14:textId="4BEC2B45" w:rsidR="007F2A95" w:rsidRPr="00D2318A" w:rsidRDefault="00650A96" w:rsidP="00DD3E7D">
      <w:pPr>
        <w:pStyle w:val="Ttulo2"/>
        <w:rPr>
          <w:color w:val="000000" w:themeColor="text1"/>
          <w:sz w:val="36"/>
          <w:szCs w:val="24"/>
        </w:rPr>
      </w:pPr>
      <w:bookmarkStart w:id="26" w:name="_Toc68535563"/>
      <w:r w:rsidRPr="00D2318A">
        <w:rPr>
          <w:color w:val="000000" w:themeColor="text1"/>
          <w:sz w:val="36"/>
          <w:szCs w:val="24"/>
        </w:rPr>
        <w:t>14</w:t>
      </w:r>
      <w:r w:rsidR="007316D1" w:rsidRPr="00D2318A">
        <w:rPr>
          <w:color w:val="000000" w:themeColor="text1"/>
          <w:sz w:val="36"/>
          <w:szCs w:val="24"/>
        </w:rPr>
        <w:t xml:space="preserve">.2 </w:t>
      </w:r>
      <w:r w:rsidR="007F2A95" w:rsidRPr="00D2318A">
        <w:rPr>
          <w:color w:val="000000" w:themeColor="text1"/>
          <w:sz w:val="36"/>
          <w:szCs w:val="24"/>
        </w:rPr>
        <w:t xml:space="preserve">Efeitos e </w:t>
      </w:r>
      <w:r w:rsidR="003573EF" w:rsidRPr="00D2318A">
        <w:rPr>
          <w:color w:val="000000" w:themeColor="text1"/>
          <w:sz w:val="36"/>
          <w:szCs w:val="24"/>
        </w:rPr>
        <w:t>Ornamentos V</w:t>
      </w:r>
      <w:r w:rsidR="007F2A95" w:rsidRPr="00D2318A">
        <w:rPr>
          <w:color w:val="000000" w:themeColor="text1"/>
          <w:sz w:val="36"/>
          <w:szCs w:val="24"/>
        </w:rPr>
        <w:t>ocais</w:t>
      </w:r>
      <w:bookmarkEnd w:id="26"/>
    </w:p>
    <w:p w14:paraId="7E03B026" w14:textId="77777777" w:rsidR="00B5269A" w:rsidRDefault="00FA6F5E" w:rsidP="00961DDC">
      <w:pPr>
        <w:rPr>
          <w:sz w:val="24"/>
          <w:szCs w:val="24"/>
        </w:rPr>
      </w:pPr>
      <w:r w:rsidRPr="003F4D87">
        <w:rPr>
          <w:b/>
          <w:sz w:val="24"/>
          <w:szCs w:val="24"/>
        </w:rPr>
        <w:t>Staccato</w:t>
      </w:r>
      <w:r w:rsidR="003F4D87">
        <w:rPr>
          <w:b/>
          <w:sz w:val="24"/>
          <w:szCs w:val="24"/>
        </w:rPr>
        <w:t xml:space="preserve">: </w:t>
      </w:r>
      <w:r w:rsidR="003F4D87">
        <w:rPr>
          <w:sz w:val="24"/>
          <w:szCs w:val="24"/>
        </w:rPr>
        <w:t>o</w:t>
      </w:r>
      <w:r w:rsidR="003F4D87" w:rsidRPr="003F4D87">
        <w:rPr>
          <w:sz w:val="24"/>
          <w:szCs w:val="24"/>
        </w:rPr>
        <w:t> </w:t>
      </w:r>
      <w:r w:rsidR="003F4D87" w:rsidRPr="003F4D87">
        <w:rPr>
          <w:bCs/>
          <w:sz w:val="24"/>
          <w:szCs w:val="24"/>
        </w:rPr>
        <w:t>Staccato</w:t>
      </w:r>
      <w:r w:rsidR="003F4D87" w:rsidRPr="003F4D87">
        <w:rPr>
          <w:sz w:val="24"/>
          <w:szCs w:val="24"/>
        </w:rPr>
        <w:t>, também chamado de </w:t>
      </w:r>
      <w:r w:rsidR="003F4D87" w:rsidRPr="003F4D87">
        <w:rPr>
          <w:bCs/>
          <w:sz w:val="24"/>
          <w:szCs w:val="24"/>
        </w:rPr>
        <w:t>ponto de diminuição</w:t>
      </w:r>
      <w:r w:rsidR="003F4D87" w:rsidRPr="003F4D87">
        <w:rPr>
          <w:sz w:val="24"/>
          <w:szCs w:val="24"/>
        </w:rPr>
        <w:t>, é um ponto colocado abaixo ou acima da nota. Sua função é dividir o valor de uma </w:t>
      </w:r>
      <w:hyperlink r:id="rId60" w:tooltip="Figuras musicais" w:history="1">
        <w:r w:rsidR="003F4D87" w:rsidRPr="003F4D87">
          <w:rPr>
            <w:sz w:val="24"/>
            <w:szCs w:val="24"/>
          </w:rPr>
          <w:t>figura musical</w:t>
        </w:r>
      </w:hyperlink>
      <w:r w:rsidR="003F4D87" w:rsidRPr="003F4D87">
        <w:rPr>
          <w:sz w:val="24"/>
          <w:szCs w:val="24"/>
        </w:rPr>
        <w:t> em som e silêncio de mesma duração.</w:t>
      </w:r>
    </w:p>
    <w:p w14:paraId="6E89A48D" w14:textId="7FA2CB10" w:rsidR="00B5269A" w:rsidRPr="00C53AE3" w:rsidRDefault="00B2439D" w:rsidP="00961DDC">
      <w:pPr>
        <w:rPr>
          <w:sz w:val="20"/>
          <w:szCs w:val="24"/>
        </w:rPr>
      </w:pPr>
      <w:r>
        <w:rPr>
          <w:sz w:val="24"/>
          <w:szCs w:val="24"/>
        </w:rPr>
        <w:pict w14:anchorId="5EC87B9C">
          <v:shape id="_x0000_i1035" type="#_x0000_t75" style="width:108.75pt;height:49.5pt">
            <v:imagedata r:id="rId61" o:title="staccato"/>
          </v:shape>
        </w:pict>
      </w:r>
      <w:r w:rsidR="00C53AE3">
        <w:rPr>
          <w:sz w:val="24"/>
          <w:szCs w:val="24"/>
        </w:rPr>
        <w:t xml:space="preserve"> </w:t>
      </w:r>
      <w:r w:rsidR="00C53AE3" w:rsidRPr="00C53AE3">
        <w:rPr>
          <w:sz w:val="20"/>
          <w:szCs w:val="24"/>
        </w:rPr>
        <w:t>Fig.</w:t>
      </w:r>
      <w:r w:rsidR="00A10D39" w:rsidRPr="00C53AE3">
        <w:rPr>
          <w:sz w:val="20"/>
          <w:szCs w:val="24"/>
        </w:rPr>
        <w:t xml:space="preserve"> 21</w:t>
      </w:r>
    </w:p>
    <w:p w14:paraId="317AB414" w14:textId="77777777" w:rsidR="00FA6F5E" w:rsidRDefault="00FA6F5E" w:rsidP="00961DDC">
      <w:pPr>
        <w:rPr>
          <w:sz w:val="24"/>
          <w:szCs w:val="24"/>
        </w:rPr>
      </w:pPr>
      <w:r w:rsidRPr="00C53AE3">
        <w:rPr>
          <w:b/>
          <w:sz w:val="24"/>
          <w:szCs w:val="24"/>
        </w:rPr>
        <w:t>Vibrato</w:t>
      </w:r>
      <w:r w:rsidR="003F4D87" w:rsidRPr="00C53AE3">
        <w:rPr>
          <w:b/>
          <w:sz w:val="24"/>
          <w:szCs w:val="24"/>
        </w:rPr>
        <w:t>:</w:t>
      </w:r>
      <w:r w:rsidRPr="003F4D87">
        <w:rPr>
          <w:b/>
          <w:sz w:val="24"/>
          <w:szCs w:val="24"/>
        </w:rPr>
        <w:t xml:space="preserve"> </w:t>
      </w:r>
      <w:r w:rsidR="00D72553">
        <w:rPr>
          <w:sz w:val="24"/>
          <w:szCs w:val="24"/>
        </w:rPr>
        <w:t xml:space="preserve">Vibrato é </w:t>
      </w:r>
      <w:r w:rsidR="00B5269A" w:rsidRPr="00B5269A">
        <w:rPr>
          <w:sz w:val="24"/>
          <w:szCs w:val="24"/>
        </w:rPr>
        <w:t xml:space="preserve">uma pequena variação de frequência e/ou volume de forma consciente ou não. Quando o </w:t>
      </w:r>
      <w:r w:rsidR="00B5269A" w:rsidRPr="00B5269A">
        <w:rPr>
          <w:bCs/>
          <w:sz w:val="24"/>
          <w:szCs w:val="24"/>
        </w:rPr>
        <w:t>vibrato</w:t>
      </w:r>
      <w:r w:rsidR="00B5269A" w:rsidRPr="00B5269A">
        <w:rPr>
          <w:sz w:val="24"/>
          <w:szCs w:val="24"/>
        </w:rPr>
        <w:t xml:space="preserve"> é inconsciente, ou seja, sem querer, ele deve ser tratado através de exercícios para que seja controlado</w:t>
      </w:r>
      <w:r w:rsidR="00D72553">
        <w:rPr>
          <w:sz w:val="24"/>
          <w:szCs w:val="24"/>
        </w:rPr>
        <w:t>.</w:t>
      </w:r>
    </w:p>
    <w:p w14:paraId="053E1108" w14:textId="730A953F" w:rsidR="00C53AE3" w:rsidRDefault="00B2439D" w:rsidP="00961DDC">
      <w:pPr>
        <w:rPr>
          <w:sz w:val="24"/>
          <w:szCs w:val="24"/>
        </w:rPr>
      </w:pPr>
      <w:r>
        <w:rPr>
          <w:sz w:val="24"/>
          <w:szCs w:val="24"/>
        </w:rPr>
        <w:pict w14:anchorId="579C1AEA">
          <v:shape id="_x0000_i1036" type="#_x0000_t75" style="width:243.75pt;height:36.75pt">
            <v:imagedata r:id="rId62" o:title="Vibrato"/>
          </v:shape>
        </w:pict>
      </w:r>
      <w:r w:rsidR="00C53AE3" w:rsidRPr="00C53AE3">
        <w:rPr>
          <w:sz w:val="20"/>
          <w:szCs w:val="24"/>
        </w:rPr>
        <w:t>Fig. 22</w:t>
      </w:r>
    </w:p>
    <w:p w14:paraId="4B5B2AAC" w14:textId="77777777" w:rsidR="004D4FEF" w:rsidRDefault="00FA6F5E" w:rsidP="00961DDC">
      <w:pPr>
        <w:rPr>
          <w:sz w:val="24"/>
          <w:szCs w:val="24"/>
        </w:rPr>
      </w:pPr>
      <w:r w:rsidRPr="003F4D87">
        <w:rPr>
          <w:b/>
          <w:sz w:val="24"/>
          <w:szCs w:val="24"/>
        </w:rPr>
        <w:t>Glissando</w:t>
      </w:r>
      <w:r w:rsidR="003F4D87">
        <w:rPr>
          <w:b/>
          <w:sz w:val="24"/>
          <w:szCs w:val="24"/>
        </w:rPr>
        <w:t>:</w:t>
      </w:r>
      <w:r w:rsidR="004D4FEF">
        <w:rPr>
          <w:b/>
          <w:sz w:val="24"/>
          <w:szCs w:val="24"/>
        </w:rPr>
        <w:t xml:space="preserve"> </w:t>
      </w:r>
      <w:r w:rsidR="004D4FEF">
        <w:rPr>
          <w:sz w:val="24"/>
          <w:szCs w:val="24"/>
        </w:rPr>
        <w:t xml:space="preserve">Glissando </w:t>
      </w:r>
      <w:r w:rsidR="004D4FEF" w:rsidRPr="004D4FEF">
        <w:rPr>
          <w:sz w:val="24"/>
          <w:szCs w:val="24"/>
        </w:rPr>
        <w:t>é uma passagem suave de uma altura a outra.</w:t>
      </w:r>
    </w:p>
    <w:p w14:paraId="0380E64C" w14:textId="5DFF1BB3" w:rsidR="00B5269A" w:rsidRDefault="00B5269A" w:rsidP="00961DDC">
      <w:pPr>
        <w:rPr>
          <w:b/>
          <w:sz w:val="24"/>
          <w:szCs w:val="24"/>
        </w:rPr>
      </w:pPr>
      <w:r>
        <w:rPr>
          <w:b/>
          <w:sz w:val="24"/>
          <w:szCs w:val="24"/>
        </w:rPr>
        <w:lastRenderedPageBreak/>
        <w:t xml:space="preserve"> </w:t>
      </w:r>
      <w:r w:rsidR="00B2439D">
        <w:rPr>
          <w:b/>
          <w:sz w:val="24"/>
          <w:szCs w:val="24"/>
        </w:rPr>
        <w:pict w14:anchorId="4C3AF3B4">
          <v:shape id="_x0000_i1037" type="#_x0000_t75" style="width:113.25pt;height:44.25pt">
            <v:imagedata r:id="rId63" o:title="glissando"/>
          </v:shape>
        </w:pict>
      </w:r>
      <w:r w:rsidR="00150F2C">
        <w:rPr>
          <w:b/>
          <w:sz w:val="24"/>
          <w:szCs w:val="24"/>
        </w:rPr>
        <w:t xml:space="preserve">  </w:t>
      </w:r>
      <w:r w:rsidR="00C53AE3" w:rsidRPr="00C53AE3">
        <w:rPr>
          <w:sz w:val="20"/>
          <w:szCs w:val="24"/>
        </w:rPr>
        <w:t>Fig. 23</w:t>
      </w:r>
    </w:p>
    <w:p w14:paraId="030FB4F9" w14:textId="1A788146" w:rsidR="00A97760" w:rsidRDefault="00FA6F5E" w:rsidP="007F2A95">
      <w:pPr>
        <w:rPr>
          <w:sz w:val="24"/>
          <w:szCs w:val="24"/>
        </w:rPr>
      </w:pPr>
      <w:r w:rsidRPr="003F4D87">
        <w:rPr>
          <w:b/>
          <w:sz w:val="24"/>
          <w:szCs w:val="24"/>
        </w:rPr>
        <w:t>Melisma</w:t>
      </w:r>
      <w:r w:rsidR="003F4D87" w:rsidRPr="004D4FEF">
        <w:rPr>
          <w:sz w:val="24"/>
          <w:szCs w:val="24"/>
        </w:rPr>
        <w:t>:</w:t>
      </w:r>
      <w:r w:rsidR="004D4FEF" w:rsidRPr="004D4FEF">
        <w:rPr>
          <w:sz w:val="24"/>
          <w:szCs w:val="24"/>
        </w:rPr>
        <w:t xml:space="preserve"> </w:t>
      </w:r>
      <w:r w:rsidR="004D4FEF">
        <w:rPr>
          <w:sz w:val="24"/>
          <w:szCs w:val="24"/>
        </w:rPr>
        <w:t xml:space="preserve">Melisma é um enfeite </w:t>
      </w:r>
      <w:r w:rsidR="004D4FEF" w:rsidRPr="004D4FEF">
        <w:rPr>
          <w:sz w:val="24"/>
          <w:szCs w:val="24"/>
        </w:rPr>
        <w:t>utilizado para estender as sílabas em uma palavra em um determinado trecho musical. Por exemplo</w:t>
      </w:r>
      <w:r w:rsidR="004D4FEF">
        <w:rPr>
          <w:sz w:val="24"/>
          <w:szCs w:val="24"/>
        </w:rPr>
        <w:t>,</w:t>
      </w:r>
      <w:r w:rsidR="004D4FEF" w:rsidRPr="004D4FEF">
        <w:rPr>
          <w:sz w:val="24"/>
          <w:szCs w:val="24"/>
        </w:rPr>
        <w:t xml:space="preserve"> na palavr</w:t>
      </w:r>
      <w:r w:rsidR="00723A68">
        <w:rPr>
          <w:sz w:val="24"/>
          <w:szCs w:val="24"/>
        </w:rPr>
        <w:t xml:space="preserve">a abacaxi usando o melisma ficaria abaaaaaaacaxi. Veja: </w:t>
      </w:r>
    </w:p>
    <w:p w14:paraId="2AA18EA4" w14:textId="780C8B0B" w:rsidR="000263A4" w:rsidRPr="00D2318A" w:rsidRDefault="00B2439D" w:rsidP="000263A4">
      <w:pPr>
        <w:rPr>
          <w:b/>
          <w:sz w:val="24"/>
          <w:szCs w:val="24"/>
        </w:rPr>
      </w:pPr>
      <w:r>
        <w:rPr>
          <w:sz w:val="24"/>
          <w:szCs w:val="24"/>
        </w:rPr>
        <w:pict w14:anchorId="0CA41224">
          <v:shape id="_x0000_i1038" type="#_x0000_t75" style="width:276pt;height:67.5pt">
            <v:imagedata r:id="rId64" o:title="Melisma_page-0001"/>
          </v:shape>
        </w:pict>
      </w:r>
      <w:r w:rsidR="00C53AE3" w:rsidRPr="00C53AE3">
        <w:rPr>
          <w:sz w:val="20"/>
          <w:szCs w:val="24"/>
        </w:rPr>
        <w:t>Fig. 24</w:t>
      </w:r>
    </w:p>
    <w:p w14:paraId="2422B5BC" w14:textId="35496C59" w:rsidR="004957C6" w:rsidRPr="00D2318A" w:rsidRDefault="00650A96" w:rsidP="00D2318A">
      <w:pPr>
        <w:pStyle w:val="Ttulo2"/>
        <w:rPr>
          <w:color w:val="000000" w:themeColor="text1"/>
          <w:sz w:val="36"/>
          <w:szCs w:val="32"/>
        </w:rPr>
      </w:pPr>
      <w:bookmarkStart w:id="27" w:name="_Toc68535564"/>
      <w:r w:rsidRPr="00D2318A">
        <w:rPr>
          <w:color w:val="000000" w:themeColor="text1"/>
          <w:sz w:val="36"/>
          <w:szCs w:val="32"/>
        </w:rPr>
        <w:t>14.3 Sugestões de vídeos para serem assistidos</w:t>
      </w:r>
      <w:bookmarkEnd w:id="27"/>
    </w:p>
    <w:p w14:paraId="19EB4615" w14:textId="7845AD9F" w:rsidR="00650A96" w:rsidRDefault="004957C6" w:rsidP="00650A96">
      <w:pPr>
        <w:rPr>
          <w:rFonts w:asciiTheme="majorHAnsi" w:hAnsiTheme="majorHAnsi"/>
          <w:b/>
          <w:sz w:val="32"/>
        </w:rPr>
      </w:pPr>
      <w:r w:rsidRPr="00D2318A">
        <w:rPr>
          <w:rFonts w:asciiTheme="majorHAnsi" w:hAnsiTheme="majorHAnsi"/>
          <w:b/>
          <w:sz w:val="32"/>
        </w:rPr>
        <w:t xml:space="preserve">14.3.1 Vídeos de Técnica Individual </w:t>
      </w:r>
    </w:p>
    <w:p w14:paraId="7E17D6BF" w14:textId="6E0E92FC" w:rsidR="00583233" w:rsidRPr="00583233" w:rsidRDefault="00583233" w:rsidP="00650A96">
      <w:pPr>
        <w:rPr>
          <w:rFonts w:cstheme="minorHAnsi"/>
          <w:sz w:val="24"/>
          <w:szCs w:val="24"/>
        </w:rPr>
      </w:pPr>
      <w:r>
        <w:rPr>
          <w:rFonts w:cstheme="minorHAnsi"/>
          <w:sz w:val="24"/>
          <w:szCs w:val="24"/>
        </w:rPr>
        <w:t xml:space="preserve">Os vídeos abaixo são sugestões para quem quer trabalhar a técnica vocal individual. São vídeos bem didáticos e explicativos para uma pessoa que quer trabalhar sozinha. Esses vídeos possuem </w:t>
      </w:r>
      <w:r w:rsidR="00277E50">
        <w:rPr>
          <w:rFonts w:cstheme="minorHAnsi"/>
          <w:sz w:val="24"/>
          <w:szCs w:val="24"/>
        </w:rPr>
        <w:t>exercícios de aquecimento vocal</w:t>
      </w:r>
      <w:r>
        <w:rPr>
          <w:rFonts w:cstheme="minorHAnsi"/>
          <w:sz w:val="24"/>
          <w:szCs w:val="24"/>
        </w:rPr>
        <w:t xml:space="preserve"> e </w:t>
      </w:r>
      <w:r w:rsidR="00277E50">
        <w:rPr>
          <w:rFonts w:cstheme="minorHAnsi"/>
          <w:sz w:val="24"/>
          <w:szCs w:val="24"/>
        </w:rPr>
        <w:t xml:space="preserve">exercícios para trabalhar a técnica. </w:t>
      </w:r>
    </w:p>
    <w:p w14:paraId="5E3DD678" w14:textId="68D39D58" w:rsidR="00447619" w:rsidRDefault="00AC24F2" w:rsidP="00650A96">
      <w:hyperlink r:id="rId65" w:history="1">
        <w:r w:rsidR="00A2230F" w:rsidRPr="00A2230F">
          <w:rPr>
            <w:color w:val="0000FF"/>
            <w:u w:val="single"/>
          </w:rPr>
          <w:t>https://www.youtube.com/watch?v=lAwoyIgEU6U</w:t>
        </w:r>
      </w:hyperlink>
    </w:p>
    <w:p w14:paraId="19483427" w14:textId="586CF747" w:rsidR="00A2230F" w:rsidRDefault="00AC24F2" w:rsidP="00650A96">
      <w:hyperlink r:id="rId66" w:history="1">
        <w:r w:rsidR="00A2230F" w:rsidRPr="00A2230F">
          <w:rPr>
            <w:color w:val="0000FF"/>
            <w:u w:val="single"/>
          </w:rPr>
          <w:t>https://www.youtube.com/watch?v=YkXHQJc9L6s</w:t>
        </w:r>
      </w:hyperlink>
    </w:p>
    <w:p w14:paraId="67573735" w14:textId="452B431A" w:rsidR="00A2230F" w:rsidRDefault="00AC24F2" w:rsidP="00650A96">
      <w:hyperlink r:id="rId67" w:history="1">
        <w:r w:rsidR="00A2230F" w:rsidRPr="00A2230F">
          <w:rPr>
            <w:color w:val="0000FF"/>
            <w:u w:val="single"/>
          </w:rPr>
          <w:t>https://www.youtube.com/watch?v=ul1oNJpB69E</w:t>
        </w:r>
      </w:hyperlink>
    </w:p>
    <w:p w14:paraId="1DFFE081" w14:textId="6FD44716" w:rsidR="00D2318A" w:rsidRPr="002010EB" w:rsidRDefault="00AC24F2" w:rsidP="00D2318A">
      <w:pPr>
        <w:rPr>
          <w:b/>
          <w:sz w:val="24"/>
          <w:szCs w:val="24"/>
        </w:rPr>
      </w:pPr>
      <w:hyperlink r:id="rId68" w:history="1">
        <w:r w:rsidR="00A2230F" w:rsidRPr="00A2230F">
          <w:rPr>
            <w:color w:val="0000FF"/>
            <w:u w:val="single"/>
          </w:rPr>
          <w:t>https://www.youtube.com/watch?v=vZVv_ecG5OM</w:t>
        </w:r>
      </w:hyperlink>
    </w:p>
    <w:p w14:paraId="71EC60BA" w14:textId="46A3626F" w:rsidR="00650A96" w:rsidRPr="00D2318A" w:rsidRDefault="00650A96" w:rsidP="00650A96">
      <w:pPr>
        <w:pStyle w:val="Ttulo2"/>
        <w:rPr>
          <w:color w:val="000000" w:themeColor="text1"/>
          <w:sz w:val="32"/>
          <w:szCs w:val="24"/>
        </w:rPr>
      </w:pPr>
      <w:bookmarkStart w:id="28" w:name="_Toc68535565"/>
      <w:r w:rsidRPr="00D2318A">
        <w:rPr>
          <w:color w:val="000000" w:themeColor="text1"/>
          <w:sz w:val="32"/>
          <w:szCs w:val="24"/>
        </w:rPr>
        <w:t>14.3.2 Vídeos Coral Infantil</w:t>
      </w:r>
      <w:bookmarkEnd w:id="28"/>
      <w:r w:rsidRPr="00D2318A">
        <w:rPr>
          <w:color w:val="000000" w:themeColor="text1"/>
          <w:sz w:val="32"/>
          <w:szCs w:val="24"/>
        </w:rPr>
        <w:t xml:space="preserve">  </w:t>
      </w:r>
    </w:p>
    <w:p w14:paraId="0D381CF7" w14:textId="77777777" w:rsidR="004957C6" w:rsidRPr="004957C6" w:rsidRDefault="00650A96" w:rsidP="004957C6">
      <w:pPr>
        <w:pStyle w:val="SemEspaamento"/>
        <w:rPr>
          <w:sz w:val="24"/>
        </w:rPr>
      </w:pPr>
      <w:r w:rsidRPr="004957C6">
        <w:rPr>
          <w:sz w:val="24"/>
        </w:rPr>
        <w:t xml:space="preserve">Os vídeos abaixo tratam-se de trabalhos feitos com corais infantis e grupos de crianças no geral.                                                                                                                                        </w:t>
      </w:r>
    </w:p>
    <w:p w14:paraId="1447BC41" w14:textId="3CBBE1A2" w:rsidR="00650A96" w:rsidRPr="004957C6" w:rsidRDefault="00650A96" w:rsidP="004957C6">
      <w:pPr>
        <w:pStyle w:val="SemEspaamento"/>
        <w:rPr>
          <w:sz w:val="24"/>
          <w:szCs w:val="24"/>
        </w:rPr>
      </w:pPr>
      <w:r w:rsidRPr="004957C6">
        <w:t xml:space="preserve"> Atividades de relaxamento, respiração e vocalizes misturados com algumas brincadeiras para ficar mais interessante e satisfatório para as crianças.</w:t>
      </w:r>
      <w:r>
        <w:t xml:space="preserve">                                                                                                                                                                                                             </w:t>
      </w:r>
      <w:r w:rsidRPr="004957C6">
        <w:rPr>
          <w:b/>
          <w:sz w:val="24"/>
          <w:szCs w:val="24"/>
        </w:rPr>
        <w:t>Relaxamento, respiração e vocalizes divertidos</w:t>
      </w:r>
      <w:r w:rsidRPr="004957C6">
        <w:rPr>
          <w:sz w:val="24"/>
          <w:szCs w:val="24"/>
        </w:rPr>
        <w:t xml:space="preserve">             </w:t>
      </w:r>
      <w:hyperlink r:id="rId69" w:history="1">
        <w:r w:rsidRPr="004957C6">
          <w:rPr>
            <w:rStyle w:val="Hyperlink"/>
            <w:sz w:val="24"/>
            <w:szCs w:val="24"/>
          </w:rPr>
          <w:t>https://www.youtube.com/watch?v=n0AiGYVl9G4</w:t>
        </w:r>
      </w:hyperlink>
      <w:r w:rsidRPr="004957C6">
        <w:rPr>
          <w:sz w:val="24"/>
          <w:szCs w:val="24"/>
        </w:rPr>
        <w:t xml:space="preserve"> </w:t>
      </w:r>
    </w:p>
    <w:p w14:paraId="1F0DC6AF" w14:textId="77777777" w:rsidR="00650A96" w:rsidRPr="004957C6" w:rsidRDefault="00650A96" w:rsidP="004957C6">
      <w:pPr>
        <w:pStyle w:val="SemEspaamento"/>
        <w:rPr>
          <w:rStyle w:val="Hyperlink"/>
          <w:sz w:val="24"/>
          <w:szCs w:val="24"/>
        </w:rPr>
      </w:pPr>
      <w:r w:rsidRPr="004957C6">
        <w:rPr>
          <w:b/>
          <w:sz w:val="24"/>
          <w:szCs w:val="24"/>
        </w:rPr>
        <w:t>Exercícios com as notas musicais</w:t>
      </w:r>
      <w:r w:rsidRPr="004957C6">
        <w:rPr>
          <w:sz w:val="24"/>
          <w:szCs w:val="24"/>
        </w:rPr>
        <w:t xml:space="preserve">                                       </w:t>
      </w:r>
      <w:hyperlink r:id="rId70" w:history="1">
        <w:r w:rsidRPr="004957C6">
          <w:rPr>
            <w:rStyle w:val="Hyperlink"/>
            <w:sz w:val="24"/>
            <w:szCs w:val="24"/>
          </w:rPr>
          <w:t>https://www.youtube.com/watch?v=ozY48OLgGfY</w:t>
        </w:r>
      </w:hyperlink>
    </w:p>
    <w:p w14:paraId="6E8BDC79" w14:textId="77777777" w:rsidR="00650A96" w:rsidRPr="004957C6" w:rsidRDefault="00AC24F2" w:rsidP="004957C6">
      <w:pPr>
        <w:pStyle w:val="SemEspaamento"/>
        <w:rPr>
          <w:sz w:val="24"/>
          <w:szCs w:val="24"/>
        </w:rPr>
      </w:pPr>
      <w:hyperlink r:id="rId71" w:history="1">
        <w:r w:rsidR="00650A96" w:rsidRPr="004957C6">
          <w:rPr>
            <w:rStyle w:val="Hyperlink"/>
            <w:sz w:val="24"/>
            <w:szCs w:val="24"/>
          </w:rPr>
          <w:t>https://www.youtube.com/watch?v=g-XKtitXrM4</w:t>
        </w:r>
      </w:hyperlink>
    </w:p>
    <w:p w14:paraId="0695F0F1" w14:textId="77777777" w:rsidR="00650A96" w:rsidRPr="004957C6" w:rsidRDefault="00650A96" w:rsidP="004957C6">
      <w:pPr>
        <w:pStyle w:val="SemEspaamento"/>
        <w:rPr>
          <w:sz w:val="24"/>
          <w:szCs w:val="24"/>
        </w:rPr>
      </w:pPr>
      <w:r w:rsidRPr="004957C6">
        <w:rPr>
          <w:b/>
          <w:sz w:val="24"/>
          <w:szCs w:val="24"/>
        </w:rPr>
        <w:t>Relaxamento e respiração</w:t>
      </w:r>
      <w:r w:rsidRPr="004957C6">
        <w:rPr>
          <w:sz w:val="24"/>
          <w:szCs w:val="24"/>
        </w:rPr>
        <w:t xml:space="preserve">                                             </w:t>
      </w:r>
      <w:hyperlink r:id="rId72" w:history="1">
        <w:r w:rsidRPr="004957C6">
          <w:rPr>
            <w:rStyle w:val="Hyperlink"/>
            <w:sz w:val="24"/>
            <w:szCs w:val="24"/>
          </w:rPr>
          <w:t>https://www.youtube.com/watch?v=uX2Uf24SKSs</w:t>
        </w:r>
      </w:hyperlink>
      <w:r w:rsidRPr="004957C6">
        <w:rPr>
          <w:sz w:val="24"/>
          <w:szCs w:val="24"/>
        </w:rPr>
        <w:t xml:space="preserve">  </w:t>
      </w:r>
    </w:p>
    <w:p w14:paraId="40D72A50" w14:textId="77777777" w:rsidR="00F57A1E" w:rsidRDefault="00650A96" w:rsidP="004957C6">
      <w:pPr>
        <w:pStyle w:val="SemEspaamento"/>
        <w:rPr>
          <w:sz w:val="24"/>
          <w:szCs w:val="24"/>
        </w:rPr>
      </w:pPr>
      <w:r w:rsidRPr="004957C6">
        <w:rPr>
          <w:b/>
          <w:sz w:val="24"/>
          <w:szCs w:val="24"/>
        </w:rPr>
        <w:t>Vocalizes divertidos</w:t>
      </w:r>
      <w:r w:rsidRPr="004957C6">
        <w:rPr>
          <w:sz w:val="24"/>
          <w:szCs w:val="24"/>
        </w:rPr>
        <w:t xml:space="preserve">                                          </w:t>
      </w:r>
      <w:hyperlink r:id="rId73" w:history="1">
        <w:r w:rsidRPr="004957C6">
          <w:rPr>
            <w:rStyle w:val="Hyperlink"/>
            <w:sz w:val="24"/>
            <w:szCs w:val="24"/>
          </w:rPr>
          <w:t>https://www.youtube.com/watch?v=N1o7SBRek44&amp;t=3s</w:t>
        </w:r>
      </w:hyperlink>
      <w:r w:rsidRPr="004957C6">
        <w:rPr>
          <w:sz w:val="24"/>
          <w:szCs w:val="24"/>
        </w:rPr>
        <w:t xml:space="preserve">              </w:t>
      </w:r>
    </w:p>
    <w:p w14:paraId="4148FF14" w14:textId="079164CA" w:rsidR="00650A96" w:rsidRPr="004957C6" w:rsidRDefault="00AC24F2" w:rsidP="004957C6">
      <w:pPr>
        <w:pStyle w:val="SemEspaamento"/>
        <w:rPr>
          <w:sz w:val="24"/>
          <w:szCs w:val="24"/>
        </w:rPr>
      </w:pPr>
      <w:r>
        <w:rPr>
          <w:b/>
          <w:noProof/>
          <w:sz w:val="24"/>
          <w:szCs w:val="24"/>
          <w:lang w:eastAsia="pt-BR"/>
        </w:rPr>
        <w:pict w14:anchorId="772DE069">
          <v:roundrect id="Retângulo de cantos arredondados 26" o:spid="_x0000_s1147" style="position:absolute;margin-left:121.1pt;margin-top:7.65pt;width:327.75pt;height:89.95pt;z-index:-251654656;visibility:visible;mso-position-horizontal-relative:page;mso-width-relative:margin;mso-height-relative:margin;v-text-anchor:middle" arcsize="10923f" fillcolor="yellow" strokecolor="yellow">
            <v:fill color2="fill" recolor="t" rotate="t" method="linear sigma" focus="100%" type="gradient"/>
            <v:shadow on="t" color="black" opacity="24903f" origin=",.5" offset="0,.55556mm"/>
            <v:textbox style="mso-next-textbox:#Retângulo de cantos arredondados 26">
              <w:txbxContent>
                <w:p w14:paraId="36071C1F" w14:textId="3F862252" w:rsidR="00552A38" w:rsidRDefault="00552A38" w:rsidP="00650A96">
                  <w:r>
                    <w:t>Veja que surpreendente</w:t>
                  </w:r>
                  <w:r w:rsidRPr="00F17702">
                    <w:t xml:space="preserve">! </w:t>
                  </w:r>
                  <w:hyperlink r:id="rId74" w:history="1">
                    <w:r w:rsidRPr="00F17702">
                      <w:rPr>
                        <w:rStyle w:val="Hyperlink"/>
                      </w:rPr>
                      <w:t>https://www.youtube.com/watch?v=TiRMOtw1VUI</w:t>
                    </w:r>
                  </w:hyperlink>
                  <w:r w:rsidRPr="00F17702">
                    <w:rPr>
                      <w:u w:val="single"/>
                    </w:rPr>
                    <w:t xml:space="preserve"> </w:t>
                  </w:r>
                  <w:r w:rsidRPr="00F17702">
                    <w:t xml:space="preserve">                                                    Esse vocalize pode ser feito tanto no coral infantil quanto no adulto. Aos 1:47 do vídeo é feito um exercício muito interessante com intensidade, memória e controle de altura.</w:t>
                  </w:r>
                </w:p>
              </w:txbxContent>
            </v:textbox>
            <w10:wrap anchorx="page"/>
          </v:roundrect>
        </w:pict>
      </w:r>
      <w:r w:rsidR="00650A96" w:rsidRPr="004957C6">
        <w:rPr>
          <w:sz w:val="24"/>
          <w:szCs w:val="24"/>
        </w:rPr>
        <w:t xml:space="preserve">                                                                                       </w:t>
      </w:r>
    </w:p>
    <w:p w14:paraId="286E7E94" w14:textId="40BC0179" w:rsidR="00650A96" w:rsidRDefault="00650A96" w:rsidP="00650A96">
      <w:pPr>
        <w:rPr>
          <w:sz w:val="24"/>
          <w:szCs w:val="24"/>
        </w:rPr>
      </w:pPr>
    </w:p>
    <w:p w14:paraId="702375B1" w14:textId="70F934C8" w:rsidR="00FB7E09" w:rsidRPr="002010EB" w:rsidRDefault="006D4F07" w:rsidP="00D2318A">
      <w:pPr>
        <w:rPr>
          <w:sz w:val="24"/>
          <w:szCs w:val="24"/>
        </w:rPr>
      </w:pPr>
      <w:r>
        <w:rPr>
          <w:sz w:val="24"/>
          <w:szCs w:val="24"/>
        </w:rPr>
        <w:t xml:space="preserve"> </w:t>
      </w:r>
    </w:p>
    <w:p w14:paraId="79542DDB" w14:textId="75C02CE6" w:rsidR="00650A96" w:rsidRPr="00D2318A" w:rsidRDefault="00650A96" w:rsidP="00650A96">
      <w:pPr>
        <w:pStyle w:val="Ttulo2"/>
        <w:rPr>
          <w:color w:val="000000" w:themeColor="text1"/>
          <w:sz w:val="32"/>
          <w:szCs w:val="24"/>
        </w:rPr>
      </w:pPr>
      <w:bookmarkStart w:id="29" w:name="_Toc68535566"/>
      <w:r w:rsidRPr="00D2318A">
        <w:rPr>
          <w:color w:val="000000" w:themeColor="text1"/>
          <w:sz w:val="32"/>
          <w:szCs w:val="24"/>
        </w:rPr>
        <w:lastRenderedPageBreak/>
        <w:t>14.3.3 Vídeos Coral Adulto</w:t>
      </w:r>
      <w:bookmarkEnd w:id="29"/>
    </w:p>
    <w:p w14:paraId="2D7025BE" w14:textId="77777777" w:rsidR="00650A96" w:rsidRPr="004957C6" w:rsidRDefault="00650A96" w:rsidP="004957C6">
      <w:pPr>
        <w:pStyle w:val="SemEspaamento"/>
        <w:rPr>
          <w:sz w:val="24"/>
          <w:szCs w:val="24"/>
        </w:rPr>
      </w:pPr>
      <w:r w:rsidRPr="004957C6">
        <w:rPr>
          <w:sz w:val="24"/>
          <w:szCs w:val="24"/>
        </w:rPr>
        <w:t>Os vídeos abaixo tratam-se de trabalhos feitos com corais adultos.                                          Nos vídeos abaixo terão inúmeros vocalizes com diversos objetivos, como: extensão vocal, articulação, respiração diafragmática e formato correto da boca para cada exercício.</w:t>
      </w:r>
    </w:p>
    <w:p w14:paraId="016C6015" w14:textId="5DB39956" w:rsidR="00650A96" w:rsidRPr="004957C6" w:rsidRDefault="00AC24F2" w:rsidP="004957C6">
      <w:pPr>
        <w:pStyle w:val="SemEspaamento"/>
        <w:rPr>
          <w:color w:val="000000" w:themeColor="text1"/>
          <w:sz w:val="24"/>
          <w:szCs w:val="24"/>
        </w:rPr>
      </w:pPr>
      <w:hyperlink r:id="rId75" w:history="1">
        <w:r w:rsidR="00650A96" w:rsidRPr="004957C6">
          <w:rPr>
            <w:rStyle w:val="Hyperlink"/>
            <w:sz w:val="24"/>
            <w:szCs w:val="24"/>
          </w:rPr>
          <w:t>https://www.youtube.com/watch?v=tnJW-8a26OA</w:t>
        </w:r>
      </w:hyperlink>
      <w:r w:rsidR="00650A96" w:rsidRPr="004957C6">
        <w:rPr>
          <w:sz w:val="24"/>
          <w:szCs w:val="24"/>
        </w:rPr>
        <w:t xml:space="preserve">                            </w:t>
      </w:r>
      <w:hyperlink r:id="rId76" w:history="1">
        <w:r w:rsidR="00650A96" w:rsidRPr="004957C6">
          <w:rPr>
            <w:rStyle w:val="Hyperlink"/>
            <w:sz w:val="24"/>
            <w:szCs w:val="24"/>
          </w:rPr>
          <w:t>https://www.youtube.com/watch?v=-SIM-k0BDdU</w:t>
        </w:r>
      </w:hyperlink>
      <w:r w:rsidR="00650A96" w:rsidRPr="004957C6">
        <w:rPr>
          <w:sz w:val="24"/>
          <w:szCs w:val="24"/>
        </w:rPr>
        <w:t xml:space="preserve"> </w:t>
      </w:r>
      <w:hyperlink r:id="rId77" w:history="1">
        <w:r w:rsidR="00650A96" w:rsidRPr="004957C6">
          <w:rPr>
            <w:rStyle w:val="Hyperlink"/>
            <w:sz w:val="24"/>
            <w:szCs w:val="24"/>
          </w:rPr>
          <w:t>https://www.youtube.com/watch?v=EMCGXcbKXI4</w:t>
        </w:r>
      </w:hyperlink>
      <w:r w:rsidR="00650A96" w:rsidRPr="004957C6">
        <w:rPr>
          <w:color w:val="000000" w:themeColor="text1"/>
          <w:sz w:val="24"/>
          <w:szCs w:val="24"/>
        </w:rPr>
        <w:t xml:space="preserve"> </w:t>
      </w:r>
      <w:hyperlink r:id="rId78" w:history="1">
        <w:r w:rsidR="00650A96" w:rsidRPr="004957C6">
          <w:rPr>
            <w:rStyle w:val="Hyperlink"/>
            <w:sz w:val="24"/>
            <w:szCs w:val="24"/>
          </w:rPr>
          <w:t>https://www.youtube.com/watch?v=9zpFvDGC9qU</w:t>
        </w:r>
      </w:hyperlink>
    </w:p>
    <w:p w14:paraId="745D6AF6" w14:textId="77777777" w:rsidR="000263A4" w:rsidRDefault="000263A4" w:rsidP="000263A4">
      <w:pPr>
        <w:rPr>
          <w:color w:val="000000" w:themeColor="text1"/>
          <w:sz w:val="32"/>
          <w:szCs w:val="40"/>
        </w:rPr>
      </w:pPr>
    </w:p>
    <w:p w14:paraId="35B819F9" w14:textId="3334EEEE" w:rsidR="007F2A95" w:rsidRDefault="00650A96" w:rsidP="00650A96">
      <w:pPr>
        <w:pStyle w:val="Ttulo2"/>
        <w:rPr>
          <w:color w:val="000000" w:themeColor="text1"/>
          <w:sz w:val="32"/>
          <w:szCs w:val="40"/>
        </w:rPr>
      </w:pPr>
      <w:bookmarkStart w:id="30" w:name="_Toc68535567"/>
      <w:r w:rsidRPr="00650A96">
        <w:rPr>
          <w:color w:val="000000" w:themeColor="text1"/>
          <w:sz w:val="32"/>
          <w:szCs w:val="40"/>
        </w:rPr>
        <w:t>14</w:t>
      </w:r>
      <w:r w:rsidR="00A813A1" w:rsidRPr="00650A96">
        <w:rPr>
          <w:color w:val="000000" w:themeColor="text1"/>
          <w:sz w:val="32"/>
          <w:szCs w:val="40"/>
        </w:rPr>
        <w:t>.</w:t>
      </w:r>
      <w:r w:rsidRPr="00650A96">
        <w:rPr>
          <w:color w:val="000000" w:themeColor="text1"/>
          <w:sz w:val="32"/>
          <w:szCs w:val="40"/>
        </w:rPr>
        <w:t>4</w:t>
      </w:r>
      <w:r w:rsidR="00A813A1" w:rsidRPr="00650A96">
        <w:rPr>
          <w:color w:val="000000" w:themeColor="text1"/>
          <w:sz w:val="32"/>
          <w:szCs w:val="40"/>
        </w:rPr>
        <w:t xml:space="preserve"> </w:t>
      </w:r>
      <w:r w:rsidR="000263A4">
        <w:rPr>
          <w:color w:val="000000" w:themeColor="text1"/>
          <w:sz w:val="32"/>
          <w:szCs w:val="40"/>
        </w:rPr>
        <w:t>Trava-</w:t>
      </w:r>
      <w:r w:rsidR="007F2A95" w:rsidRPr="00650A96">
        <w:rPr>
          <w:color w:val="000000" w:themeColor="text1"/>
          <w:sz w:val="32"/>
          <w:szCs w:val="40"/>
        </w:rPr>
        <w:t>Língua</w:t>
      </w:r>
      <w:bookmarkEnd w:id="30"/>
    </w:p>
    <w:p w14:paraId="72C92702" w14:textId="65295B6F" w:rsidR="007E4FD7" w:rsidRDefault="001E5E62" w:rsidP="007E4FD7">
      <w:pPr>
        <w:rPr>
          <w:sz w:val="24"/>
          <w:szCs w:val="24"/>
        </w:rPr>
      </w:pPr>
      <w:r w:rsidRPr="001E5E62">
        <w:rPr>
          <w:sz w:val="24"/>
          <w:szCs w:val="24"/>
        </w:rPr>
        <w:t xml:space="preserve">Trava-Língua é considerado um jogo verbal que é utilizado para trabalhar articulação, dicção e pronúncia de determinadas sílabas e palavras. </w:t>
      </w:r>
      <w:r w:rsidR="0096524D" w:rsidRPr="001E5E62">
        <w:rPr>
          <w:sz w:val="24"/>
          <w:szCs w:val="24"/>
        </w:rPr>
        <w:t>Abaixo separamos alguns exemplos de trava língua para exercícios:</w:t>
      </w:r>
    </w:p>
    <w:p w14:paraId="5BBBC344" w14:textId="2C4E02F4" w:rsidR="005A19AF" w:rsidRDefault="005A19AF" w:rsidP="007E4FD7">
      <w:pPr>
        <w:rPr>
          <w:sz w:val="24"/>
        </w:rPr>
      </w:pPr>
      <w:r w:rsidRPr="002010EB">
        <w:rPr>
          <w:sz w:val="24"/>
        </w:rPr>
        <w:t>Os trava línguas podem ser usados de diversas maneiras no aquecimento vocal. Servem para trabalhar articulação, dicção e pronúncia de determinadas sílabas e palavras. Podem ser apenas falados com e sem mudança de andamento, podem ser feitos em cima de apenas uma nota, pode ser criado melodias para eles, pode ser combinado melodia com execução rítmica do mesmo.</w:t>
      </w:r>
      <w:r w:rsidR="00944D7F">
        <w:rPr>
          <w:sz w:val="24"/>
        </w:rPr>
        <w:t xml:space="preserve"> Exemplo:</w:t>
      </w:r>
    </w:p>
    <w:p w14:paraId="47D405FC" w14:textId="39E88E25" w:rsidR="00944D7F" w:rsidRDefault="00612A5B" w:rsidP="007E4FD7">
      <w:pPr>
        <w:rPr>
          <w:sz w:val="24"/>
        </w:rPr>
      </w:pPr>
      <w:r>
        <w:rPr>
          <w:sz w:val="24"/>
        </w:rPr>
        <w:t>(Vocalizes retirados do livro “Guia Teórico e Prático da Voz” – Ana Cascardo)</w:t>
      </w:r>
    </w:p>
    <w:p w14:paraId="7587338F" w14:textId="77777777" w:rsidR="00603632" w:rsidRPr="00597D1A" w:rsidRDefault="00603632" w:rsidP="00597D1A">
      <w:pPr>
        <w:pStyle w:val="SemEspaamento"/>
        <w:rPr>
          <w:b/>
          <w:sz w:val="24"/>
        </w:rPr>
      </w:pPr>
      <w:r w:rsidRPr="00597D1A">
        <w:rPr>
          <w:b/>
          <w:sz w:val="24"/>
        </w:rPr>
        <w:t>Se vai vem fosse e viesse vai vem ia</w:t>
      </w:r>
    </w:p>
    <w:p w14:paraId="35F078CC" w14:textId="5ED1FD64" w:rsidR="00603632" w:rsidRPr="00597D1A" w:rsidRDefault="00603632" w:rsidP="00597D1A">
      <w:pPr>
        <w:pStyle w:val="SemEspaamento"/>
        <w:rPr>
          <w:b/>
          <w:sz w:val="24"/>
        </w:rPr>
      </w:pPr>
      <w:r w:rsidRPr="00597D1A">
        <w:rPr>
          <w:b/>
          <w:sz w:val="24"/>
        </w:rPr>
        <w:t>Mas como vai vem vai e não vem</w:t>
      </w:r>
    </w:p>
    <w:p w14:paraId="199F02F7" w14:textId="6556F629" w:rsidR="00603632" w:rsidRPr="00597D1A" w:rsidRDefault="00603632" w:rsidP="00597D1A">
      <w:pPr>
        <w:pStyle w:val="SemEspaamento"/>
        <w:rPr>
          <w:b/>
          <w:sz w:val="24"/>
        </w:rPr>
      </w:pPr>
      <w:r w:rsidRPr="00597D1A">
        <w:rPr>
          <w:b/>
          <w:sz w:val="24"/>
        </w:rPr>
        <w:t>Vai vem não vai</w:t>
      </w:r>
    </w:p>
    <w:p w14:paraId="6E950771" w14:textId="2AEE1C23" w:rsidR="003E3F3E" w:rsidRPr="005A19AF" w:rsidRDefault="00603632" w:rsidP="00805255">
      <w:pPr>
        <w:jc w:val="center"/>
        <w:rPr>
          <w:sz w:val="28"/>
          <w:szCs w:val="24"/>
        </w:rPr>
      </w:pPr>
      <w:r w:rsidRPr="00603632">
        <w:rPr>
          <w:noProof/>
          <w:sz w:val="28"/>
          <w:szCs w:val="24"/>
          <w:lang w:eastAsia="pt-BR"/>
        </w:rPr>
        <w:lastRenderedPageBreak/>
        <w:drawing>
          <wp:inline distT="0" distB="0" distL="0" distR="0" wp14:anchorId="23BC7555" wp14:editId="08805EB3">
            <wp:extent cx="5210965" cy="71628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11796" cy="7163943"/>
                    </a:xfrm>
                    <a:prstGeom prst="rect">
                      <a:avLst/>
                    </a:prstGeom>
                    <a:noFill/>
                    <a:ln>
                      <a:noFill/>
                    </a:ln>
                  </pic:spPr>
                </pic:pic>
              </a:graphicData>
            </a:graphic>
          </wp:inline>
        </w:drawing>
      </w:r>
    </w:p>
    <w:p w14:paraId="3FBDBCFD" w14:textId="77777777" w:rsidR="00603632" w:rsidRDefault="00603632" w:rsidP="00482E7B">
      <w:pPr>
        <w:pStyle w:val="SemEspaamento"/>
        <w:rPr>
          <w:sz w:val="24"/>
          <w:szCs w:val="24"/>
        </w:rPr>
      </w:pPr>
    </w:p>
    <w:p w14:paraId="6D080615" w14:textId="3B1F9890" w:rsidR="00603632" w:rsidRDefault="00805255" w:rsidP="00805255">
      <w:pPr>
        <w:pStyle w:val="SemEspaamento"/>
        <w:jc w:val="center"/>
        <w:rPr>
          <w:sz w:val="24"/>
          <w:szCs w:val="24"/>
        </w:rPr>
      </w:pPr>
      <w:r w:rsidRPr="00805255">
        <w:rPr>
          <w:noProof/>
          <w:sz w:val="24"/>
          <w:szCs w:val="24"/>
          <w:lang w:eastAsia="pt-BR"/>
        </w:rPr>
        <w:lastRenderedPageBreak/>
        <w:drawing>
          <wp:inline distT="0" distB="0" distL="0" distR="0" wp14:anchorId="58782D19" wp14:editId="112C55DE">
            <wp:extent cx="4818135" cy="867537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19203" cy="8677293"/>
                    </a:xfrm>
                    <a:prstGeom prst="rect">
                      <a:avLst/>
                    </a:prstGeom>
                    <a:noFill/>
                    <a:ln>
                      <a:noFill/>
                    </a:ln>
                  </pic:spPr>
                </pic:pic>
              </a:graphicData>
            </a:graphic>
          </wp:inline>
        </w:drawing>
      </w:r>
    </w:p>
    <w:p w14:paraId="7413E23C" w14:textId="571BF5F0" w:rsidR="00612A5B" w:rsidRPr="00612A5B" w:rsidRDefault="00612A5B" w:rsidP="00805255">
      <w:pPr>
        <w:pStyle w:val="SemEspaamento"/>
        <w:rPr>
          <w:sz w:val="24"/>
          <w:szCs w:val="24"/>
        </w:rPr>
      </w:pPr>
      <w:r w:rsidRPr="00612A5B">
        <w:rPr>
          <w:sz w:val="24"/>
          <w:szCs w:val="24"/>
        </w:rPr>
        <w:lastRenderedPageBreak/>
        <w:t>(Vocalizes retirados do livro “Guia Teórico e Prático da Voz” – Ana Cascardo)</w:t>
      </w:r>
    </w:p>
    <w:p w14:paraId="2FDA9CE0" w14:textId="77777777" w:rsidR="00805255" w:rsidRPr="00805255" w:rsidRDefault="00805255" w:rsidP="00805255">
      <w:pPr>
        <w:pStyle w:val="SemEspaamento"/>
        <w:rPr>
          <w:b/>
          <w:sz w:val="24"/>
          <w:szCs w:val="24"/>
        </w:rPr>
      </w:pPr>
      <w:r w:rsidRPr="00805255">
        <w:rPr>
          <w:b/>
          <w:sz w:val="24"/>
          <w:szCs w:val="24"/>
        </w:rPr>
        <w:t>A fala que ele fala falha</w:t>
      </w:r>
    </w:p>
    <w:p w14:paraId="70C10873" w14:textId="77777777" w:rsidR="00805255" w:rsidRPr="00805255" w:rsidRDefault="00805255" w:rsidP="00805255">
      <w:pPr>
        <w:pStyle w:val="SemEspaamento"/>
        <w:rPr>
          <w:b/>
          <w:sz w:val="24"/>
          <w:szCs w:val="24"/>
        </w:rPr>
      </w:pPr>
      <w:r w:rsidRPr="00805255">
        <w:rPr>
          <w:b/>
          <w:sz w:val="24"/>
          <w:szCs w:val="24"/>
        </w:rPr>
        <w:t>Fale a fala que lhe falha</w:t>
      </w:r>
    </w:p>
    <w:p w14:paraId="386E2421" w14:textId="77777777" w:rsidR="00805255" w:rsidRPr="00805255" w:rsidRDefault="00805255" w:rsidP="00805255">
      <w:pPr>
        <w:pStyle w:val="SemEspaamento"/>
        <w:rPr>
          <w:b/>
          <w:sz w:val="24"/>
          <w:szCs w:val="24"/>
        </w:rPr>
      </w:pPr>
      <w:r w:rsidRPr="00805255">
        <w:rPr>
          <w:b/>
          <w:sz w:val="24"/>
          <w:szCs w:val="24"/>
        </w:rPr>
        <w:t>Falha fala, fala falha</w:t>
      </w:r>
    </w:p>
    <w:p w14:paraId="67DE3B1A" w14:textId="746CE5AB" w:rsidR="00603632" w:rsidRPr="00805255" w:rsidRDefault="00805255" w:rsidP="00805255">
      <w:pPr>
        <w:pStyle w:val="SemEspaamento"/>
        <w:rPr>
          <w:b/>
          <w:sz w:val="24"/>
          <w:szCs w:val="24"/>
        </w:rPr>
      </w:pPr>
      <w:r w:rsidRPr="00805255">
        <w:rPr>
          <w:b/>
          <w:sz w:val="24"/>
          <w:szCs w:val="24"/>
        </w:rPr>
        <w:t>Fala que lhe falha</w:t>
      </w:r>
    </w:p>
    <w:p w14:paraId="68240EC0" w14:textId="77777777" w:rsidR="00805255" w:rsidRDefault="00805255" w:rsidP="00482E7B">
      <w:pPr>
        <w:pStyle w:val="SemEspaamento"/>
        <w:rPr>
          <w:sz w:val="24"/>
          <w:szCs w:val="24"/>
        </w:rPr>
      </w:pPr>
    </w:p>
    <w:p w14:paraId="4A56CCF7" w14:textId="54AD365A" w:rsidR="00805255" w:rsidRDefault="00597D1A" w:rsidP="00482E7B">
      <w:pPr>
        <w:pStyle w:val="SemEspaamento"/>
        <w:rPr>
          <w:sz w:val="24"/>
          <w:szCs w:val="24"/>
        </w:rPr>
      </w:pPr>
      <w:r w:rsidRPr="00597D1A">
        <w:rPr>
          <w:noProof/>
          <w:sz w:val="24"/>
          <w:szCs w:val="24"/>
          <w:lang w:eastAsia="pt-BR"/>
        </w:rPr>
        <w:drawing>
          <wp:inline distT="0" distB="0" distL="0" distR="0" wp14:anchorId="6969E222" wp14:editId="76EC18EF">
            <wp:extent cx="5760085" cy="5824309"/>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60085" cy="5824309"/>
                    </a:xfrm>
                    <a:prstGeom prst="rect">
                      <a:avLst/>
                    </a:prstGeom>
                    <a:noFill/>
                    <a:ln>
                      <a:noFill/>
                    </a:ln>
                  </pic:spPr>
                </pic:pic>
              </a:graphicData>
            </a:graphic>
          </wp:inline>
        </w:drawing>
      </w:r>
    </w:p>
    <w:p w14:paraId="7F020B2D" w14:textId="77777777" w:rsidR="00805255" w:rsidRDefault="00805255" w:rsidP="00482E7B">
      <w:pPr>
        <w:pStyle w:val="SemEspaamento"/>
        <w:rPr>
          <w:sz w:val="24"/>
          <w:szCs w:val="24"/>
        </w:rPr>
      </w:pPr>
    </w:p>
    <w:p w14:paraId="0C73A953" w14:textId="77777777" w:rsidR="00805255" w:rsidRDefault="00805255" w:rsidP="00482E7B">
      <w:pPr>
        <w:pStyle w:val="SemEspaamento"/>
        <w:rPr>
          <w:sz w:val="24"/>
          <w:szCs w:val="24"/>
        </w:rPr>
      </w:pPr>
    </w:p>
    <w:p w14:paraId="4C337EE3" w14:textId="77777777" w:rsidR="00805255" w:rsidRDefault="00805255" w:rsidP="00482E7B">
      <w:pPr>
        <w:pStyle w:val="SemEspaamento"/>
        <w:rPr>
          <w:sz w:val="24"/>
          <w:szCs w:val="24"/>
        </w:rPr>
      </w:pPr>
    </w:p>
    <w:p w14:paraId="6E97AAF8" w14:textId="77777777" w:rsidR="00805255" w:rsidRDefault="00805255" w:rsidP="00482E7B">
      <w:pPr>
        <w:pStyle w:val="SemEspaamento"/>
        <w:rPr>
          <w:sz w:val="24"/>
          <w:szCs w:val="24"/>
        </w:rPr>
      </w:pPr>
    </w:p>
    <w:p w14:paraId="4B86EA7F" w14:textId="77777777" w:rsidR="00805255" w:rsidRDefault="00805255" w:rsidP="00482E7B">
      <w:pPr>
        <w:pStyle w:val="SemEspaamento"/>
        <w:rPr>
          <w:sz w:val="24"/>
          <w:szCs w:val="24"/>
        </w:rPr>
      </w:pPr>
    </w:p>
    <w:p w14:paraId="11DEF477" w14:textId="77777777" w:rsidR="00805255" w:rsidRDefault="00805255" w:rsidP="00482E7B">
      <w:pPr>
        <w:pStyle w:val="SemEspaamento"/>
        <w:rPr>
          <w:sz w:val="24"/>
          <w:szCs w:val="24"/>
        </w:rPr>
      </w:pPr>
    </w:p>
    <w:p w14:paraId="3155230B" w14:textId="77777777" w:rsidR="00805255" w:rsidRDefault="00805255" w:rsidP="00482E7B">
      <w:pPr>
        <w:pStyle w:val="SemEspaamento"/>
        <w:rPr>
          <w:sz w:val="24"/>
          <w:szCs w:val="24"/>
        </w:rPr>
      </w:pPr>
    </w:p>
    <w:p w14:paraId="2A2E1E1C" w14:textId="77777777" w:rsidR="00805255" w:rsidRDefault="00805255" w:rsidP="00482E7B">
      <w:pPr>
        <w:pStyle w:val="SemEspaamento"/>
        <w:rPr>
          <w:sz w:val="24"/>
          <w:szCs w:val="24"/>
        </w:rPr>
      </w:pPr>
    </w:p>
    <w:p w14:paraId="4645EC17" w14:textId="77777777" w:rsidR="00805255" w:rsidRDefault="00805255" w:rsidP="00482E7B">
      <w:pPr>
        <w:pStyle w:val="SemEspaamento"/>
        <w:rPr>
          <w:sz w:val="24"/>
          <w:szCs w:val="24"/>
        </w:rPr>
      </w:pPr>
    </w:p>
    <w:p w14:paraId="037F18FC" w14:textId="77777777" w:rsidR="00805255" w:rsidRDefault="00805255" w:rsidP="00482E7B">
      <w:pPr>
        <w:pStyle w:val="SemEspaamento"/>
        <w:rPr>
          <w:sz w:val="24"/>
          <w:szCs w:val="24"/>
        </w:rPr>
      </w:pPr>
    </w:p>
    <w:p w14:paraId="3DEE1ADE" w14:textId="77777777" w:rsidR="00805255" w:rsidRDefault="00805255" w:rsidP="00482E7B">
      <w:pPr>
        <w:pStyle w:val="SemEspaamento"/>
        <w:rPr>
          <w:sz w:val="24"/>
          <w:szCs w:val="24"/>
        </w:rPr>
      </w:pPr>
    </w:p>
    <w:p w14:paraId="72898DA3" w14:textId="6100B1F3" w:rsidR="00805255" w:rsidRDefault="00597D1A" w:rsidP="00DB0EE1">
      <w:pPr>
        <w:pStyle w:val="SemEspaamento"/>
        <w:jc w:val="center"/>
        <w:rPr>
          <w:sz w:val="24"/>
          <w:szCs w:val="24"/>
        </w:rPr>
      </w:pPr>
      <w:r w:rsidRPr="00597D1A">
        <w:rPr>
          <w:noProof/>
          <w:sz w:val="24"/>
          <w:szCs w:val="24"/>
          <w:lang w:eastAsia="pt-BR"/>
        </w:rPr>
        <w:drawing>
          <wp:inline distT="0" distB="0" distL="0" distR="0" wp14:anchorId="50A50E9C" wp14:editId="13BD9401">
            <wp:extent cx="4446905" cy="737536"/>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522732" cy="750112"/>
                    </a:xfrm>
                    <a:prstGeom prst="rect">
                      <a:avLst/>
                    </a:prstGeom>
                    <a:noFill/>
                    <a:ln>
                      <a:noFill/>
                    </a:ln>
                  </pic:spPr>
                </pic:pic>
              </a:graphicData>
            </a:graphic>
          </wp:inline>
        </w:drawing>
      </w:r>
    </w:p>
    <w:p w14:paraId="220BA200" w14:textId="221EBA1E" w:rsidR="00805255" w:rsidRDefault="00805255" w:rsidP="00482E7B">
      <w:pPr>
        <w:pStyle w:val="SemEspaamento"/>
        <w:rPr>
          <w:sz w:val="24"/>
          <w:szCs w:val="24"/>
        </w:rPr>
      </w:pPr>
    </w:p>
    <w:p w14:paraId="3352902D" w14:textId="20F0DA49" w:rsidR="00805255" w:rsidRDefault="00B2439D" w:rsidP="00597D1A">
      <w:pPr>
        <w:pStyle w:val="SemEspaamento"/>
        <w:jc w:val="center"/>
        <w:rPr>
          <w:sz w:val="24"/>
          <w:szCs w:val="24"/>
        </w:rPr>
      </w:pPr>
      <w:r>
        <w:rPr>
          <w:sz w:val="24"/>
          <w:szCs w:val="24"/>
        </w:rPr>
        <w:pict w14:anchorId="572E391E">
          <v:shape id="_x0000_i1039" type="#_x0000_t75" style="width:352.5pt;height:546.75pt">
            <v:imagedata r:id="rId83" o:title="Trava língua"/>
          </v:shape>
        </w:pict>
      </w:r>
    </w:p>
    <w:p w14:paraId="0FD6E80B" w14:textId="77777777" w:rsidR="00DB0EE1" w:rsidRDefault="00DB0EE1" w:rsidP="00597D1A">
      <w:pPr>
        <w:pStyle w:val="SemEspaamento"/>
        <w:jc w:val="center"/>
        <w:rPr>
          <w:sz w:val="24"/>
          <w:szCs w:val="24"/>
        </w:rPr>
      </w:pPr>
    </w:p>
    <w:p w14:paraId="6BCF31FD" w14:textId="77777777" w:rsidR="00DB0EE1" w:rsidRDefault="00DB0EE1" w:rsidP="00597D1A">
      <w:pPr>
        <w:pStyle w:val="SemEspaamento"/>
        <w:jc w:val="center"/>
        <w:rPr>
          <w:sz w:val="24"/>
          <w:szCs w:val="24"/>
        </w:rPr>
      </w:pPr>
    </w:p>
    <w:p w14:paraId="06BDB4B8" w14:textId="77777777" w:rsidR="00DB0EE1" w:rsidRDefault="00DB0EE1" w:rsidP="00597D1A">
      <w:pPr>
        <w:pStyle w:val="SemEspaamento"/>
        <w:jc w:val="center"/>
        <w:rPr>
          <w:sz w:val="24"/>
          <w:szCs w:val="24"/>
        </w:rPr>
      </w:pPr>
    </w:p>
    <w:p w14:paraId="1A9B590D" w14:textId="77777777" w:rsidR="00B96FF5" w:rsidRDefault="00B96FF5" w:rsidP="00482E7B">
      <w:pPr>
        <w:pStyle w:val="SemEspaamento"/>
        <w:rPr>
          <w:sz w:val="24"/>
          <w:szCs w:val="24"/>
        </w:rPr>
      </w:pPr>
    </w:p>
    <w:p w14:paraId="0E549571" w14:textId="77777777" w:rsidR="00603632" w:rsidRDefault="00603632" w:rsidP="00482E7B">
      <w:pPr>
        <w:pStyle w:val="SemEspaamento"/>
        <w:rPr>
          <w:sz w:val="24"/>
          <w:szCs w:val="24"/>
        </w:rPr>
      </w:pPr>
    </w:p>
    <w:p w14:paraId="45F0FEF6" w14:textId="7F1044AC" w:rsidR="00944D7F" w:rsidRDefault="00944D7F" w:rsidP="00482E7B">
      <w:pPr>
        <w:pStyle w:val="SemEspaamento"/>
        <w:rPr>
          <w:sz w:val="24"/>
          <w:szCs w:val="24"/>
        </w:rPr>
      </w:pPr>
      <w:r>
        <w:rPr>
          <w:sz w:val="24"/>
          <w:szCs w:val="24"/>
        </w:rPr>
        <w:t>Exemplo de trava-língua executado com somente com uma nota.</w:t>
      </w:r>
    </w:p>
    <w:p w14:paraId="49720E97" w14:textId="77777777" w:rsidR="00944D7F" w:rsidRDefault="00944D7F" w:rsidP="00482E7B">
      <w:pPr>
        <w:pStyle w:val="SemEspaamento"/>
        <w:rPr>
          <w:sz w:val="24"/>
          <w:szCs w:val="24"/>
        </w:rPr>
      </w:pPr>
    </w:p>
    <w:p w14:paraId="45590E23" w14:textId="2E278793" w:rsidR="00944D7F" w:rsidRDefault="00A97760" w:rsidP="00482E7B">
      <w:pPr>
        <w:pStyle w:val="SemEspaamento"/>
        <w:rPr>
          <w:sz w:val="24"/>
          <w:szCs w:val="24"/>
        </w:rPr>
      </w:pPr>
      <w:r w:rsidRPr="00482E7B">
        <w:rPr>
          <w:sz w:val="24"/>
          <w:szCs w:val="24"/>
        </w:rPr>
        <w:t xml:space="preserve">1. </w:t>
      </w:r>
      <w:r w:rsidR="007F2A95" w:rsidRPr="00482E7B">
        <w:rPr>
          <w:sz w:val="24"/>
          <w:szCs w:val="24"/>
        </w:rPr>
        <w:t>Bagre branco, branco bagre.</w:t>
      </w:r>
      <w:r w:rsidR="00944D7F" w:rsidRPr="00944D7F">
        <w:rPr>
          <w:sz w:val="24"/>
          <w:szCs w:val="24"/>
        </w:rPr>
        <w:t xml:space="preserve"> </w:t>
      </w:r>
    </w:p>
    <w:p w14:paraId="04803800" w14:textId="77777777" w:rsidR="00944D7F" w:rsidRDefault="00944D7F" w:rsidP="00482E7B">
      <w:pPr>
        <w:pStyle w:val="SemEspaamento"/>
        <w:rPr>
          <w:sz w:val="24"/>
          <w:szCs w:val="24"/>
        </w:rPr>
      </w:pPr>
    </w:p>
    <w:p w14:paraId="64217D54" w14:textId="3D88ED71" w:rsidR="00944D7F" w:rsidRDefault="00944D7F" w:rsidP="00482E7B">
      <w:pPr>
        <w:pStyle w:val="SemEspaamento"/>
        <w:rPr>
          <w:sz w:val="24"/>
          <w:szCs w:val="24"/>
        </w:rPr>
      </w:pPr>
      <w:r>
        <w:rPr>
          <w:noProof/>
          <w:sz w:val="24"/>
          <w:szCs w:val="24"/>
          <w:lang w:eastAsia="pt-BR"/>
        </w:rPr>
        <w:drawing>
          <wp:inline distT="0" distB="0" distL="0" distR="0" wp14:anchorId="2F210B76" wp14:editId="26CF40AB">
            <wp:extent cx="5524500" cy="638175"/>
            <wp:effectExtent l="0" t="0" r="0" b="0"/>
            <wp:docPr id="47" name="Imagem 47" descr="C:\Users\Mauricio\AppData\Local\Microsoft\Windows\INetCache\Content.Word\Trava Língu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Mauricio\AppData\Local\Microsoft\Windows\INetCache\Content.Word\Trava Língua_page-0001.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24500" cy="638175"/>
                    </a:xfrm>
                    <a:prstGeom prst="rect">
                      <a:avLst/>
                    </a:prstGeom>
                    <a:noFill/>
                    <a:ln>
                      <a:noFill/>
                    </a:ln>
                  </pic:spPr>
                </pic:pic>
              </a:graphicData>
            </a:graphic>
          </wp:inline>
        </w:drawing>
      </w:r>
    </w:p>
    <w:p w14:paraId="4DAD813F" w14:textId="259A64FD" w:rsidR="00944D7F" w:rsidRPr="00482E7B" w:rsidRDefault="00944D7F" w:rsidP="00482E7B">
      <w:pPr>
        <w:pStyle w:val="SemEspaamento"/>
        <w:rPr>
          <w:sz w:val="24"/>
          <w:szCs w:val="24"/>
        </w:rPr>
      </w:pPr>
    </w:p>
    <w:p w14:paraId="205E75EF" w14:textId="77777777" w:rsidR="007F2A95" w:rsidRPr="00482E7B" w:rsidRDefault="00A97760" w:rsidP="00482E7B">
      <w:pPr>
        <w:pStyle w:val="SemEspaamento"/>
        <w:rPr>
          <w:sz w:val="24"/>
          <w:szCs w:val="24"/>
        </w:rPr>
      </w:pPr>
      <w:r w:rsidRPr="00482E7B">
        <w:rPr>
          <w:sz w:val="24"/>
          <w:szCs w:val="24"/>
        </w:rPr>
        <w:t xml:space="preserve">2. </w:t>
      </w:r>
      <w:r w:rsidR="007F2A95" w:rsidRPr="00482E7B">
        <w:rPr>
          <w:sz w:val="24"/>
          <w:szCs w:val="24"/>
        </w:rPr>
        <w:t>Farofa feita com muita farinha fofa faz uma fofoca feia.</w:t>
      </w:r>
    </w:p>
    <w:p w14:paraId="62DF2465" w14:textId="77777777" w:rsidR="007F2A95" w:rsidRPr="00482E7B" w:rsidRDefault="00A97760" w:rsidP="00482E7B">
      <w:pPr>
        <w:pStyle w:val="SemEspaamento"/>
        <w:rPr>
          <w:sz w:val="24"/>
          <w:szCs w:val="24"/>
        </w:rPr>
      </w:pPr>
      <w:r w:rsidRPr="00482E7B">
        <w:rPr>
          <w:sz w:val="24"/>
          <w:szCs w:val="24"/>
        </w:rPr>
        <w:t xml:space="preserve">3. </w:t>
      </w:r>
      <w:r w:rsidR="007F2A95" w:rsidRPr="00482E7B">
        <w:rPr>
          <w:sz w:val="24"/>
          <w:szCs w:val="24"/>
        </w:rPr>
        <w:t>Um limão, mil limões, um milhão de limões.</w:t>
      </w:r>
    </w:p>
    <w:p w14:paraId="258416FA" w14:textId="77777777" w:rsidR="007F2A95" w:rsidRPr="00482E7B" w:rsidRDefault="00A97760" w:rsidP="00482E7B">
      <w:pPr>
        <w:pStyle w:val="SemEspaamento"/>
        <w:rPr>
          <w:sz w:val="24"/>
          <w:szCs w:val="24"/>
        </w:rPr>
      </w:pPr>
      <w:r w:rsidRPr="00482E7B">
        <w:rPr>
          <w:sz w:val="24"/>
          <w:szCs w:val="24"/>
        </w:rPr>
        <w:t xml:space="preserve">4. </w:t>
      </w:r>
      <w:r w:rsidR="007F2A95" w:rsidRPr="00482E7B">
        <w:rPr>
          <w:sz w:val="24"/>
          <w:szCs w:val="24"/>
        </w:rPr>
        <w:t>Caixa de graxa grossa de graça.</w:t>
      </w:r>
    </w:p>
    <w:p w14:paraId="577237F4" w14:textId="77777777" w:rsidR="007F2A95" w:rsidRPr="00482E7B" w:rsidRDefault="00A97760" w:rsidP="00482E7B">
      <w:pPr>
        <w:pStyle w:val="SemEspaamento"/>
        <w:rPr>
          <w:sz w:val="24"/>
          <w:szCs w:val="24"/>
        </w:rPr>
      </w:pPr>
      <w:r w:rsidRPr="00482E7B">
        <w:rPr>
          <w:sz w:val="24"/>
          <w:szCs w:val="24"/>
        </w:rPr>
        <w:t xml:space="preserve">5. </w:t>
      </w:r>
      <w:r w:rsidR="007F2A95" w:rsidRPr="00482E7B">
        <w:rPr>
          <w:sz w:val="24"/>
          <w:szCs w:val="24"/>
        </w:rPr>
        <w:t>Uma trinca de trancas trancou Tancredo.</w:t>
      </w:r>
    </w:p>
    <w:p w14:paraId="53D98240" w14:textId="77777777" w:rsidR="007F2A95" w:rsidRPr="00482E7B" w:rsidRDefault="00A97760" w:rsidP="00482E7B">
      <w:pPr>
        <w:pStyle w:val="SemEspaamento"/>
        <w:rPr>
          <w:sz w:val="24"/>
          <w:szCs w:val="24"/>
        </w:rPr>
      </w:pPr>
      <w:r w:rsidRPr="00482E7B">
        <w:rPr>
          <w:sz w:val="24"/>
          <w:szCs w:val="24"/>
        </w:rPr>
        <w:t xml:space="preserve">6. </w:t>
      </w:r>
      <w:r w:rsidR="007F2A95" w:rsidRPr="00482E7B">
        <w:rPr>
          <w:sz w:val="24"/>
          <w:szCs w:val="24"/>
        </w:rPr>
        <w:t>A babá boba bebeu o leite do bebê.</w:t>
      </w:r>
    </w:p>
    <w:p w14:paraId="5A66BFB1" w14:textId="77777777" w:rsidR="007F2A95" w:rsidRPr="00482E7B" w:rsidRDefault="00A97760" w:rsidP="00482E7B">
      <w:pPr>
        <w:pStyle w:val="SemEspaamento"/>
        <w:rPr>
          <w:sz w:val="24"/>
          <w:szCs w:val="24"/>
        </w:rPr>
      </w:pPr>
      <w:r w:rsidRPr="00482E7B">
        <w:rPr>
          <w:sz w:val="24"/>
          <w:szCs w:val="24"/>
        </w:rPr>
        <w:t xml:space="preserve">7. </w:t>
      </w:r>
      <w:r w:rsidR="007F2A95" w:rsidRPr="00482E7B">
        <w:rPr>
          <w:sz w:val="24"/>
          <w:szCs w:val="24"/>
        </w:rPr>
        <w:t>Quem a paca cara compra, paca cara pagará.</w:t>
      </w:r>
    </w:p>
    <w:p w14:paraId="32D4DF77" w14:textId="77777777" w:rsidR="007F2A95" w:rsidRPr="00482E7B" w:rsidRDefault="00A97760" w:rsidP="00482E7B">
      <w:pPr>
        <w:pStyle w:val="SemEspaamento"/>
        <w:rPr>
          <w:sz w:val="24"/>
          <w:szCs w:val="24"/>
        </w:rPr>
      </w:pPr>
      <w:r w:rsidRPr="00482E7B">
        <w:rPr>
          <w:sz w:val="24"/>
          <w:szCs w:val="24"/>
        </w:rPr>
        <w:t xml:space="preserve">8. </w:t>
      </w:r>
      <w:r w:rsidR="007F2A95" w:rsidRPr="00482E7B">
        <w:rPr>
          <w:sz w:val="24"/>
          <w:szCs w:val="24"/>
        </w:rPr>
        <w:t>Em rápido rapto, um rápido rato raptou três ratos sem deixar rastros.</w:t>
      </w:r>
    </w:p>
    <w:p w14:paraId="2B8D9CDE" w14:textId="77777777" w:rsidR="007F2A95" w:rsidRPr="00482E7B" w:rsidRDefault="00A97760" w:rsidP="00482E7B">
      <w:pPr>
        <w:pStyle w:val="SemEspaamento"/>
        <w:rPr>
          <w:sz w:val="24"/>
          <w:szCs w:val="24"/>
        </w:rPr>
      </w:pPr>
      <w:r w:rsidRPr="00482E7B">
        <w:rPr>
          <w:sz w:val="24"/>
          <w:szCs w:val="24"/>
        </w:rPr>
        <w:t xml:space="preserve">9. </w:t>
      </w:r>
      <w:r w:rsidR="007F2A95" w:rsidRPr="00482E7B">
        <w:rPr>
          <w:sz w:val="24"/>
          <w:szCs w:val="24"/>
        </w:rPr>
        <w:t>Olha o sapo dentro do saco. O saco com o sapo dentro. O sapo batendo papo e o papo soltando o vento.</w:t>
      </w:r>
    </w:p>
    <w:p w14:paraId="72C7B2CF" w14:textId="77777777" w:rsidR="007F2A95" w:rsidRPr="00482E7B" w:rsidRDefault="00A97760" w:rsidP="00482E7B">
      <w:pPr>
        <w:pStyle w:val="SemEspaamento"/>
        <w:rPr>
          <w:sz w:val="24"/>
          <w:szCs w:val="24"/>
        </w:rPr>
      </w:pPr>
      <w:r w:rsidRPr="00482E7B">
        <w:rPr>
          <w:sz w:val="24"/>
          <w:szCs w:val="24"/>
        </w:rPr>
        <w:t xml:space="preserve">10. </w:t>
      </w:r>
      <w:r w:rsidR="007F2A95" w:rsidRPr="00482E7B">
        <w:rPr>
          <w:sz w:val="24"/>
          <w:szCs w:val="24"/>
        </w:rPr>
        <w:t>Chega de cheiro de cera suja.</w:t>
      </w:r>
    </w:p>
    <w:p w14:paraId="722397F2" w14:textId="77777777" w:rsidR="007F2A95" w:rsidRPr="00482E7B" w:rsidRDefault="00A97760" w:rsidP="00482E7B">
      <w:pPr>
        <w:pStyle w:val="SemEspaamento"/>
        <w:rPr>
          <w:sz w:val="24"/>
          <w:szCs w:val="24"/>
        </w:rPr>
      </w:pPr>
      <w:r w:rsidRPr="00482E7B">
        <w:rPr>
          <w:sz w:val="24"/>
          <w:szCs w:val="24"/>
        </w:rPr>
        <w:t xml:space="preserve">11. </w:t>
      </w:r>
      <w:r w:rsidR="007F2A95" w:rsidRPr="00482E7B">
        <w:rPr>
          <w:sz w:val="24"/>
          <w:szCs w:val="24"/>
        </w:rPr>
        <w:t>Fia, fio a fio, fino fio, frio a frio.</w:t>
      </w:r>
    </w:p>
    <w:p w14:paraId="5A891CB8" w14:textId="77777777" w:rsidR="007F2A95" w:rsidRPr="00482E7B" w:rsidRDefault="00A97760" w:rsidP="00482E7B">
      <w:pPr>
        <w:pStyle w:val="SemEspaamento"/>
        <w:rPr>
          <w:sz w:val="24"/>
          <w:szCs w:val="24"/>
        </w:rPr>
      </w:pPr>
      <w:r w:rsidRPr="00482E7B">
        <w:rPr>
          <w:sz w:val="24"/>
          <w:szCs w:val="24"/>
        </w:rPr>
        <w:t xml:space="preserve">12. </w:t>
      </w:r>
      <w:r w:rsidR="007F2A95" w:rsidRPr="00482E7B">
        <w:rPr>
          <w:sz w:val="24"/>
          <w:szCs w:val="24"/>
        </w:rPr>
        <w:t>La vem o velho Félix com o fole velho nas costas.</w:t>
      </w:r>
    </w:p>
    <w:p w14:paraId="591F97C8" w14:textId="77777777" w:rsidR="007F2A95" w:rsidRPr="00482E7B" w:rsidRDefault="00A97760" w:rsidP="00482E7B">
      <w:pPr>
        <w:pStyle w:val="SemEspaamento"/>
        <w:rPr>
          <w:sz w:val="24"/>
          <w:szCs w:val="24"/>
        </w:rPr>
      </w:pPr>
      <w:r w:rsidRPr="00482E7B">
        <w:rPr>
          <w:sz w:val="24"/>
          <w:szCs w:val="24"/>
        </w:rPr>
        <w:t xml:space="preserve">13. </w:t>
      </w:r>
      <w:r w:rsidR="007F2A95" w:rsidRPr="00482E7B">
        <w:rPr>
          <w:sz w:val="24"/>
          <w:szCs w:val="24"/>
        </w:rPr>
        <w:t>O padre pouca capa tem, porque pouca capa compra.</w:t>
      </w:r>
    </w:p>
    <w:p w14:paraId="2C0EC4CD" w14:textId="77777777" w:rsidR="007F2A95" w:rsidRPr="00482E7B" w:rsidRDefault="00A97760" w:rsidP="00482E7B">
      <w:pPr>
        <w:pStyle w:val="SemEspaamento"/>
        <w:rPr>
          <w:sz w:val="24"/>
          <w:szCs w:val="24"/>
        </w:rPr>
      </w:pPr>
      <w:r w:rsidRPr="00482E7B">
        <w:rPr>
          <w:sz w:val="24"/>
          <w:szCs w:val="24"/>
        </w:rPr>
        <w:t xml:space="preserve">14. </w:t>
      </w:r>
      <w:r w:rsidR="007F2A95" w:rsidRPr="00482E7B">
        <w:rPr>
          <w:sz w:val="24"/>
          <w:szCs w:val="24"/>
        </w:rPr>
        <w:t>Toco preto, porco fresco, corpo crespo.</w:t>
      </w:r>
    </w:p>
    <w:p w14:paraId="3456112F" w14:textId="2B17877E" w:rsidR="00F57A1E" w:rsidRDefault="00A97760" w:rsidP="00D2318A">
      <w:pPr>
        <w:pStyle w:val="SemEspaamento"/>
        <w:rPr>
          <w:sz w:val="24"/>
          <w:szCs w:val="24"/>
        </w:rPr>
      </w:pPr>
      <w:r w:rsidRPr="00482E7B">
        <w:rPr>
          <w:sz w:val="24"/>
          <w:szCs w:val="24"/>
        </w:rPr>
        <w:t xml:space="preserve">15. </w:t>
      </w:r>
      <w:r w:rsidR="007F2A95" w:rsidRPr="00482E7B">
        <w:rPr>
          <w:sz w:val="24"/>
          <w:szCs w:val="24"/>
        </w:rPr>
        <w:t>Se o Pedro é preto, o peito do Pedro é preto e o peito do pé do Pedro também é preto.</w:t>
      </w:r>
    </w:p>
    <w:p w14:paraId="40B5BD2C" w14:textId="77777777" w:rsidR="00D2318A" w:rsidRDefault="00D2318A" w:rsidP="00D2318A">
      <w:pPr>
        <w:pStyle w:val="SemEspaamento"/>
        <w:rPr>
          <w:sz w:val="24"/>
          <w:szCs w:val="24"/>
        </w:rPr>
      </w:pPr>
    </w:p>
    <w:p w14:paraId="33222046" w14:textId="77777777" w:rsidR="00AC5843" w:rsidRDefault="00AC5843" w:rsidP="00AC5843">
      <w:pPr>
        <w:rPr>
          <w:sz w:val="36"/>
          <w:szCs w:val="24"/>
        </w:rPr>
      </w:pPr>
    </w:p>
    <w:p w14:paraId="27BD2C96" w14:textId="0358CEB1" w:rsidR="00354ACB" w:rsidRPr="00D2318A" w:rsidRDefault="00650A96" w:rsidP="00650A96">
      <w:pPr>
        <w:pStyle w:val="Ttulo2"/>
        <w:rPr>
          <w:color w:val="auto"/>
          <w:sz w:val="36"/>
          <w:szCs w:val="24"/>
        </w:rPr>
      </w:pPr>
      <w:bookmarkStart w:id="31" w:name="_Toc68535568"/>
      <w:r w:rsidRPr="00D2318A">
        <w:rPr>
          <w:color w:val="auto"/>
          <w:sz w:val="36"/>
          <w:szCs w:val="24"/>
        </w:rPr>
        <w:t>14</w:t>
      </w:r>
      <w:r w:rsidR="000B1F2F" w:rsidRPr="00D2318A">
        <w:rPr>
          <w:color w:val="auto"/>
          <w:sz w:val="36"/>
          <w:szCs w:val="24"/>
        </w:rPr>
        <w:t>.</w:t>
      </w:r>
      <w:r w:rsidRPr="00D2318A">
        <w:rPr>
          <w:color w:val="auto"/>
          <w:sz w:val="36"/>
          <w:szCs w:val="24"/>
        </w:rPr>
        <w:t>5</w:t>
      </w:r>
      <w:r w:rsidR="000B1F2F" w:rsidRPr="00D2318A">
        <w:rPr>
          <w:color w:val="auto"/>
          <w:sz w:val="36"/>
          <w:szCs w:val="24"/>
        </w:rPr>
        <w:t xml:space="preserve"> Fonologia</w:t>
      </w:r>
      <w:bookmarkEnd w:id="31"/>
    </w:p>
    <w:p w14:paraId="3FBA80F8" w14:textId="15BE6AA2" w:rsidR="00656EA6" w:rsidRPr="00A90E44" w:rsidRDefault="002A4862" w:rsidP="00656EA6">
      <w:pPr>
        <w:rPr>
          <w:b/>
          <w:sz w:val="24"/>
          <w:szCs w:val="24"/>
        </w:rPr>
      </w:pPr>
      <w:r w:rsidRPr="002A4862">
        <w:rPr>
          <w:sz w:val="24"/>
          <w:szCs w:val="24"/>
        </w:rPr>
        <w:br/>
      </w:r>
      <w:r w:rsidR="00656EA6" w:rsidRPr="00A90E44">
        <w:rPr>
          <w:b/>
          <w:sz w:val="24"/>
          <w:szCs w:val="24"/>
        </w:rPr>
        <w:t>Site fonologia.org</w:t>
      </w:r>
      <w:r w:rsidR="00A90E44">
        <w:rPr>
          <w:b/>
          <w:sz w:val="24"/>
          <w:szCs w:val="24"/>
        </w:rPr>
        <w:t xml:space="preserve">: </w:t>
      </w:r>
      <w:r w:rsidR="00AC5843">
        <w:rPr>
          <w:rStyle w:val="Hyperlink"/>
          <w:b/>
          <w:sz w:val="24"/>
          <w:szCs w:val="24"/>
        </w:rPr>
        <w:t>http://www.fonologia.org</w:t>
      </w:r>
      <w:r w:rsidR="00AC5843" w:rsidRPr="00A90E44">
        <w:rPr>
          <w:b/>
          <w:sz w:val="24"/>
          <w:szCs w:val="24"/>
        </w:rPr>
        <w:t xml:space="preserve"> </w:t>
      </w:r>
    </w:p>
    <w:p w14:paraId="70F28893" w14:textId="77777777" w:rsidR="00656EA6" w:rsidRPr="004957C6" w:rsidRDefault="00656EA6" w:rsidP="004957C6">
      <w:pPr>
        <w:pStyle w:val="SemEspaamento"/>
        <w:rPr>
          <w:sz w:val="24"/>
          <w:szCs w:val="24"/>
        </w:rPr>
      </w:pPr>
      <w:r w:rsidRPr="004957C6">
        <w:rPr>
          <w:sz w:val="24"/>
          <w:szCs w:val="24"/>
        </w:rPr>
        <w:t>Por que utilizar o site?</w:t>
      </w:r>
    </w:p>
    <w:p w14:paraId="236E717B" w14:textId="7BE35FCA" w:rsidR="00656EA6" w:rsidRPr="004957C6" w:rsidRDefault="00656EA6" w:rsidP="004957C6">
      <w:pPr>
        <w:pStyle w:val="SemEspaamento"/>
        <w:rPr>
          <w:sz w:val="24"/>
          <w:szCs w:val="24"/>
        </w:rPr>
      </w:pPr>
      <w:r w:rsidRPr="004957C6">
        <w:rPr>
          <w:sz w:val="24"/>
          <w:szCs w:val="24"/>
        </w:rPr>
        <w:t>O site em questão possui ferramentas de muita utilidade como uma seção de fonética acústica que possui explicações de conceitos como parâmetros do som, e outra de fonética articulatória que nos permite além do conhecimento formal do estudo da fonética, entender como o nosso corpo funciona quando produzimos um som. Isso é muito importante, pois quando no</w:t>
      </w:r>
      <w:r w:rsidR="00ED3990">
        <w:rPr>
          <w:sz w:val="24"/>
          <w:szCs w:val="24"/>
        </w:rPr>
        <w:t>s</w:t>
      </w:r>
      <w:r w:rsidRPr="004957C6">
        <w:rPr>
          <w:sz w:val="24"/>
          <w:szCs w:val="24"/>
        </w:rPr>
        <w:t xml:space="preserve"> conscientizamos sobre como o nosso corpo funciona quando fazemos determinada atividade, passamos a realiza-la com muito mais atenção e por consequência, de forma mais adequada. </w:t>
      </w:r>
    </w:p>
    <w:p w14:paraId="5F043BBF" w14:textId="42EF57BE" w:rsidR="00656EA6" w:rsidRPr="004957C6" w:rsidRDefault="00656EA6" w:rsidP="004957C6">
      <w:pPr>
        <w:pStyle w:val="SemEspaamento"/>
        <w:rPr>
          <w:sz w:val="24"/>
          <w:szCs w:val="24"/>
        </w:rPr>
      </w:pPr>
      <w:r w:rsidRPr="004957C6">
        <w:rPr>
          <w:sz w:val="24"/>
          <w:szCs w:val="24"/>
        </w:rPr>
        <w:t>Como utilizar o site?</w:t>
      </w:r>
      <w:r w:rsidR="00FA2933" w:rsidRPr="004957C6">
        <w:rPr>
          <w:sz w:val="24"/>
          <w:szCs w:val="24"/>
        </w:rPr>
        <w:t xml:space="preserve"> </w:t>
      </w:r>
      <w:r w:rsidR="004957C6" w:rsidRPr="004957C6">
        <w:rPr>
          <w:color w:val="FF0000"/>
          <w:sz w:val="24"/>
          <w:szCs w:val="24"/>
        </w:rPr>
        <w:t>(HABILITE O ADOBE FLASH PLA</w:t>
      </w:r>
      <w:r w:rsidR="00FA2933" w:rsidRPr="004957C6">
        <w:rPr>
          <w:color w:val="FF0000"/>
          <w:sz w:val="24"/>
          <w:szCs w:val="24"/>
        </w:rPr>
        <w:t>YER)</w:t>
      </w:r>
    </w:p>
    <w:p w14:paraId="4074F3D7" w14:textId="77777777" w:rsidR="00656EA6" w:rsidRPr="004957C6" w:rsidRDefault="00656EA6" w:rsidP="004957C6">
      <w:pPr>
        <w:pStyle w:val="SemEspaamento"/>
        <w:rPr>
          <w:sz w:val="24"/>
          <w:szCs w:val="24"/>
        </w:rPr>
      </w:pPr>
      <w:r w:rsidRPr="004957C6">
        <w:rPr>
          <w:sz w:val="24"/>
          <w:szCs w:val="24"/>
        </w:rPr>
        <w:t>- Se deseja aprender sobre o que é o som e parâmetros do som acesse fonologia.org -&gt; fonética acústica -&gt; som.</w:t>
      </w:r>
    </w:p>
    <w:p w14:paraId="61BB56B2" w14:textId="77777777" w:rsidR="00656EA6" w:rsidRPr="004957C6" w:rsidRDefault="00656EA6" w:rsidP="004957C6">
      <w:pPr>
        <w:pStyle w:val="SemEspaamento"/>
        <w:rPr>
          <w:sz w:val="24"/>
          <w:szCs w:val="24"/>
        </w:rPr>
      </w:pPr>
      <w:r w:rsidRPr="004957C6">
        <w:rPr>
          <w:sz w:val="24"/>
          <w:szCs w:val="24"/>
        </w:rPr>
        <w:t>- Se deseja aprender quais são os sistemas responsáveis pela produção e modificação dos sons que produzimos e como eles funcionam acesse: fonologia.org -&gt; fonética articulatória -&gt; aparelho fonador -&gt; sistema desejado.</w:t>
      </w:r>
    </w:p>
    <w:p w14:paraId="6AF9D177" w14:textId="77777777" w:rsidR="00656EA6" w:rsidRPr="004957C6" w:rsidRDefault="00656EA6" w:rsidP="004957C6">
      <w:pPr>
        <w:pStyle w:val="SemEspaamento"/>
        <w:rPr>
          <w:sz w:val="24"/>
          <w:szCs w:val="24"/>
        </w:rPr>
      </w:pPr>
      <w:r w:rsidRPr="004957C6">
        <w:rPr>
          <w:sz w:val="24"/>
          <w:szCs w:val="24"/>
        </w:rPr>
        <w:lastRenderedPageBreak/>
        <w:t>- Se deseja entender e visualizar como modificamos os sons para que eles soem da forma como escutamos acesse: fonologia.org -&gt; fonética articulatória -&gt; aparelho fonador -&gt; sistema articulatório-&gt; som desejado.</w:t>
      </w:r>
    </w:p>
    <w:p w14:paraId="0CE5A42A" w14:textId="390D8ACD" w:rsidR="00656EA6" w:rsidRPr="004957C6" w:rsidRDefault="00656EA6" w:rsidP="004957C6">
      <w:pPr>
        <w:pStyle w:val="SemEspaamento"/>
        <w:rPr>
          <w:sz w:val="24"/>
          <w:szCs w:val="24"/>
        </w:rPr>
      </w:pPr>
      <w:r w:rsidRPr="004957C6">
        <w:rPr>
          <w:sz w:val="24"/>
          <w:szCs w:val="24"/>
        </w:rPr>
        <w:t>- Se deseja visualizar a diferença visual e auditiva dos sons que possuímos no alfabeto português acesse: fonologia.org -&gt; fonética acústica -&gt; sons do po</w:t>
      </w:r>
      <w:r w:rsidR="00FA2933" w:rsidRPr="004957C6">
        <w:rPr>
          <w:sz w:val="24"/>
          <w:szCs w:val="24"/>
        </w:rPr>
        <w:t>rtuguês -&gt; vogais ou consoantes -&gt; clicar no fonema desejado.</w:t>
      </w:r>
    </w:p>
    <w:p w14:paraId="60D7A251" w14:textId="77777777" w:rsidR="00656EA6" w:rsidRPr="004957C6" w:rsidRDefault="00656EA6" w:rsidP="004957C6">
      <w:pPr>
        <w:pStyle w:val="SemEspaamento"/>
        <w:rPr>
          <w:sz w:val="24"/>
          <w:szCs w:val="24"/>
        </w:rPr>
      </w:pPr>
      <w:r w:rsidRPr="004957C6">
        <w:rPr>
          <w:sz w:val="24"/>
          <w:szCs w:val="24"/>
        </w:rPr>
        <w:t>- Se deseja conhecer, escutar e entender como funcionam os sons que produzimos sem a presença da voz acesse: fonologia.org -&gt; fonética articulatória-&gt; sons não utilizados na fala -&gt; som desejado.</w:t>
      </w:r>
    </w:p>
    <w:p w14:paraId="1F8F3998" w14:textId="6E31122E" w:rsidR="00656EA6" w:rsidRPr="004957C6" w:rsidRDefault="00656EA6" w:rsidP="004957C6">
      <w:pPr>
        <w:pStyle w:val="SemEspaamento"/>
        <w:rPr>
          <w:b/>
          <w:sz w:val="24"/>
          <w:szCs w:val="24"/>
        </w:rPr>
      </w:pPr>
      <w:r w:rsidRPr="004957C6">
        <w:rPr>
          <w:b/>
          <w:sz w:val="24"/>
          <w:szCs w:val="24"/>
        </w:rPr>
        <w:t>Site forvo.com</w:t>
      </w:r>
      <w:r w:rsidR="00A90E44" w:rsidRPr="004957C6">
        <w:rPr>
          <w:b/>
          <w:sz w:val="24"/>
          <w:szCs w:val="24"/>
        </w:rPr>
        <w:t xml:space="preserve">: link -&gt;  </w:t>
      </w:r>
      <w:hyperlink r:id="rId85" w:history="1">
        <w:r w:rsidR="00A90E44" w:rsidRPr="004957C6">
          <w:rPr>
            <w:rStyle w:val="Hyperlink"/>
            <w:b/>
            <w:color w:val="548DD4" w:themeColor="text2" w:themeTint="99"/>
            <w:sz w:val="24"/>
            <w:szCs w:val="24"/>
          </w:rPr>
          <w:t>https://pt.forvo.com/</w:t>
        </w:r>
      </w:hyperlink>
    </w:p>
    <w:p w14:paraId="4529B14D" w14:textId="55B0555B" w:rsidR="00F57A1E" w:rsidRPr="002010EB" w:rsidRDefault="00656EA6" w:rsidP="002010EB">
      <w:pPr>
        <w:pStyle w:val="SemEspaamento"/>
        <w:rPr>
          <w:sz w:val="24"/>
          <w:szCs w:val="24"/>
        </w:rPr>
      </w:pPr>
      <w:r w:rsidRPr="004957C6">
        <w:rPr>
          <w:sz w:val="24"/>
          <w:szCs w:val="24"/>
        </w:rPr>
        <w:t>- Se deseja conhecer um dicionário de pronúncia para pesquisar como se pronunciam determinadas palavras de uma língua acesse: fonologia.org -&gt; links -</w:t>
      </w:r>
      <w:r w:rsidR="002010EB">
        <w:rPr>
          <w:sz w:val="24"/>
          <w:szCs w:val="24"/>
        </w:rPr>
        <w:t>&gt; “Forvo: o guia de pronúncias”</w:t>
      </w:r>
    </w:p>
    <w:p w14:paraId="5306DB8A" w14:textId="6E69E30C" w:rsidR="00216A25" w:rsidRDefault="00482E7B" w:rsidP="003408FF">
      <w:pPr>
        <w:pStyle w:val="Ttulo1"/>
        <w:rPr>
          <w:rFonts w:eastAsia="Times New Roman" w:cs="Times New Roman"/>
          <w:bCs w:val="0"/>
          <w:color w:val="000000"/>
          <w:sz w:val="40"/>
          <w:szCs w:val="24"/>
        </w:rPr>
      </w:pPr>
      <w:bookmarkStart w:id="32" w:name="_Toc68535569"/>
      <w:r w:rsidRPr="003408FF">
        <w:rPr>
          <w:rFonts w:eastAsia="Times New Roman" w:cs="Times New Roman"/>
          <w:bCs w:val="0"/>
          <w:color w:val="000000"/>
          <w:sz w:val="40"/>
          <w:szCs w:val="24"/>
        </w:rPr>
        <w:t>15</w:t>
      </w:r>
      <w:r w:rsidR="00C93A80" w:rsidRPr="003408FF">
        <w:rPr>
          <w:rFonts w:eastAsia="Times New Roman" w:cs="Times New Roman"/>
          <w:bCs w:val="0"/>
          <w:color w:val="000000"/>
          <w:sz w:val="40"/>
          <w:szCs w:val="24"/>
        </w:rPr>
        <w:t>. Vocalizes</w:t>
      </w:r>
      <w:bookmarkEnd w:id="32"/>
    </w:p>
    <w:p w14:paraId="77085521" w14:textId="197697D3" w:rsidR="009F1B0D" w:rsidRPr="009F1B0D" w:rsidRDefault="001E5E62" w:rsidP="008B71B8">
      <w:pPr>
        <w:rPr>
          <w:sz w:val="24"/>
        </w:rPr>
      </w:pPr>
      <w:r w:rsidRPr="001E5E62">
        <w:rPr>
          <w:sz w:val="24"/>
        </w:rPr>
        <w:t>Vocalizes são exercícios vocais utilizados como prática didática de aquecimento</w:t>
      </w:r>
      <w:r>
        <w:rPr>
          <w:sz w:val="24"/>
        </w:rPr>
        <w:t>, afinação, consciência, impostação</w:t>
      </w:r>
      <w:r w:rsidRPr="001E5E62">
        <w:rPr>
          <w:sz w:val="24"/>
        </w:rPr>
        <w:t xml:space="preserve"> e colocação da voz. </w:t>
      </w:r>
      <w:r w:rsidR="00F57A1E" w:rsidRPr="00F57A1E">
        <w:rPr>
          <w:sz w:val="24"/>
        </w:rPr>
        <w:t>Abaixo separamos alguns exercícios para aquecimento vocal</w:t>
      </w:r>
      <w:r w:rsidR="00F57A1E">
        <w:rPr>
          <w:sz w:val="24"/>
        </w:rPr>
        <w:t>, aquecimento vocal para crianças</w:t>
      </w:r>
      <w:r w:rsidR="00C3637E">
        <w:rPr>
          <w:sz w:val="24"/>
        </w:rPr>
        <w:t>, coral infantil, vocalizes específicos para os naipes (soprano, contralto, tenor e baixo</w:t>
      </w:r>
      <w:r w:rsidR="009F1B0D">
        <w:rPr>
          <w:sz w:val="24"/>
        </w:rPr>
        <w:t>) e coral adulto a quatro vozes.</w:t>
      </w:r>
    </w:p>
    <w:p w14:paraId="31FF3879" w14:textId="5161B4CD" w:rsidR="00C3637E" w:rsidRDefault="00C3637E" w:rsidP="008B71B8">
      <w:pPr>
        <w:rPr>
          <w:sz w:val="24"/>
        </w:rPr>
      </w:pPr>
      <w:r>
        <w:rPr>
          <w:sz w:val="24"/>
        </w:rPr>
        <w:t xml:space="preserve">Se desejar o áudio em formato OGG ou Musescore entre em contato conosco: </w:t>
      </w:r>
      <w:hyperlink r:id="rId86" w:history="1">
        <w:r w:rsidRPr="007B70D2">
          <w:rPr>
            <w:rStyle w:val="Hyperlink"/>
            <w:sz w:val="24"/>
          </w:rPr>
          <w:t>projetosaotiago@gmail.com</w:t>
        </w:r>
      </w:hyperlink>
      <w:r>
        <w:rPr>
          <w:sz w:val="24"/>
        </w:rPr>
        <w:t xml:space="preserve"> </w:t>
      </w:r>
    </w:p>
    <w:p w14:paraId="7CF60462" w14:textId="77777777" w:rsidR="00A5534A" w:rsidRDefault="00A5534A" w:rsidP="008B71B8">
      <w:pPr>
        <w:rPr>
          <w:sz w:val="24"/>
        </w:rPr>
      </w:pPr>
    </w:p>
    <w:p w14:paraId="4909D620" w14:textId="77777777" w:rsidR="00944D7F" w:rsidRDefault="00944D7F" w:rsidP="008B71B8">
      <w:pPr>
        <w:rPr>
          <w:sz w:val="24"/>
        </w:rPr>
      </w:pPr>
    </w:p>
    <w:p w14:paraId="19686DCF" w14:textId="77777777" w:rsidR="00944D7F" w:rsidRDefault="00944D7F" w:rsidP="008B71B8">
      <w:pPr>
        <w:rPr>
          <w:sz w:val="24"/>
        </w:rPr>
      </w:pPr>
    </w:p>
    <w:p w14:paraId="56494C0E" w14:textId="77777777" w:rsidR="00944D7F" w:rsidRDefault="00944D7F" w:rsidP="008B71B8">
      <w:pPr>
        <w:rPr>
          <w:sz w:val="24"/>
        </w:rPr>
      </w:pPr>
    </w:p>
    <w:p w14:paraId="54F79538" w14:textId="77777777" w:rsidR="00944D7F" w:rsidRDefault="00944D7F" w:rsidP="008B71B8">
      <w:pPr>
        <w:rPr>
          <w:sz w:val="24"/>
        </w:rPr>
      </w:pPr>
    </w:p>
    <w:p w14:paraId="392460E8" w14:textId="77777777" w:rsidR="00944D7F" w:rsidRDefault="00944D7F" w:rsidP="008B71B8">
      <w:pPr>
        <w:rPr>
          <w:sz w:val="24"/>
        </w:rPr>
      </w:pPr>
    </w:p>
    <w:p w14:paraId="43A67CC6" w14:textId="77777777" w:rsidR="00944D7F" w:rsidRDefault="00944D7F" w:rsidP="008B71B8">
      <w:pPr>
        <w:rPr>
          <w:sz w:val="24"/>
        </w:rPr>
      </w:pPr>
    </w:p>
    <w:p w14:paraId="650D7F42" w14:textId="77777777" w:rsidR="00944D7F" w:rsidRDefault="00944D7F" w:rsidP="008B71B8">
      <w:pPr>
        <w:rPr>
          <w:sz w:val="24"/>
        </w:rPr>
      </w:pPr>
    </w:p>
    <w:p w14:paraId="51D8042E" w14:textId="77777777" w:rsidR="00944D7F" w:rsidRDefault="00944D7F" w:rsidP="008B71B8">
      <w:pPr>
        <w:rPr>
          <w:sz w:val="24"/>
        </w:rPr>
      </w:pPr>
    </w:p>
    <w:p w14:paraId="6725468E" w14:textId="77777777" w:rsidR="00944D7F" w:rsidRDefault="00944D7F" w:rsidP="008B71B8">
      <w:pPr>
        <w:rPr>
          <w:sz w:val="24"/>
        </w:rPr>
      </w:pPr>
    </w:p>
    <w:p w14:paraId="0077630F" w14:textId="77777777" w:rsidR="00DB0EE1" w:rsidRDefault="00DB0EE1" w:rsidP="008B71B8">
      <w:pPr>
        <w:rPr>
          <w:sz w:val="24"/>
        </w:rPr>
      </w:pPr>
    </w:p>
    <w:p w14:paraId="1C109A5E" w14:textId="77777777" w:rsidR="00944D7F" w:rsidRDefault="00944D7F" w:rsidP="008B71B8">
      <w:pPr>
        <w:rPr>
          <w:sz w:val="24"/>
        </w:rPr>
      </w:pPr>
    </w:p>
    <w:p w14:paraId="435977E0" w14:textId="4D790131" w:rsidR="009F1B0D" w:rsidRPr="00F57A1E" w:rsidRDefault="009F1B0D" w:rsidP="008B71B8">
      <w:pPr>
        <w:rPr>
          <w:sz w:val="24"/>
        </w:rPr>
      </w:pPr>
      <w:r>
        <w:rPr>
          <w:sz w:val="24"/>
        </w:rPr>
        <w:lastRenderedPageBreak/>
        <w:t xml:space="preserve">Os vocalizes abaixo </w:t>
      </w:r>
      <w:r w:rsidR="007D410F">
        <w:rPr>
          <w:sz w:val="24"/>
        </w:rPr>
        <w:t xml:space="preserve">são </w:t>
      </w:r>
      <w:r w:rsidR="00810BEB">
        <w:rPr>
          <w:sz w:val="24"/>
        </w:rPr>
        <w:t>para</w:t>
      </w:r>
      <w:r w:rsidR="007D410F">
        <w:rPr>
          <w:sz w:val="24"/>
        </w:rPr>
        <w:t xml:space="preserve"> aquecer interna e externamente a musculatura do rosto, dos lábios, língua e laringe</w:t>
      </w:r>
      <w:r w:rsidR="00810BEB">
        <w:rPr>
          <w:sz w:val="24"/>
        </w:rPr>
        <w:t xml:space="preserve">. </w:t>
      </w:r>
    </w:p>
    <w:p w14:paraId="492121D6" w14:textId="452AA9F9" w:rsidR="00216A25" w:rsidRPr="00D2318A" w:rsidRDefault="00216A25" w:rsidP="00216A25">
      <w:pPr>
        <w:pStyle w:val="Ttulo2"/>
        <w:rPr>
          <w:rFonts w:ascii="Cambria" w:eastAsia="Times New Roman" w:hAnsi="Cambria" w:cs="Times New Roman"/>
          <w:bCs w:val="0"/>
          <w:color w:val="000000"/>
          <w:sz w:val="36"/>
          <w:szCs w:val="24"/>
        </w:rPr>
      </w:pPr>
      <w:bookmarkStart w:id="33" w:name="_Toc68535570"/>
      <w:r w:rsidRPr="00D2318A">
        <w:rPr>
          <w:rFonts w:ascii="Cambria" w:eastAsia="Times New Roman" w:hAnsi="Cambria" w:cs="Times New Roman"/>
          <w:bCs w:val="0"/>
          <w:color w:val="000000"/>
          <w:sz w:val="36"/>
          <w:szCs w:val="24"/>
        </w:rPr>
        <w:t>1</w:t>
      </w:r>
      <w:r w:rsidR="00482E7B" w:rsidRPr="00D2318A">
        <w:rPr>
          <w:rFonts w:ascii="Cambria" w:eastAsia="Times New Roman" w:hAnsi="Cambria" w:cs="Times New Roman"/>
          <w:bCs w:val="0"/>
          <w:color w:val="000000"/>
          <w:sz w:val="36"/>
          <w:szCs w:val="24"/>
        </w:rPr>
        <w:t>5</w:t>
      </w:r>
      <w:r w:rsidRPr="00D2318A">
        <w:rPr>
          <w:rFonts w:ascii="Cambria" w:eastAsia="Times New Roman" w:hAnsi="Cambria" w:cs="Times New Roman"/>
          <w:bCs w:val="0"/>
          <w:color w:val="000000"/>
          <w:sz w:val="36"/>
          <w:szCs w:val="24"/>
        </w:rPr>
        <w:t>.1 Vocalizes para Aquecimento</w:t>
      </w:r>
      <w:bookmarkEnd w:id="33"/>
      <w:r w:rsidRPr="00D2318A">
        <w:rPr>
          <w:rFonts w:ascii="Cambria" w:eastAsia="Times New Roman" w:hAnsi="Cambria" w:cs="Times New Roman"/>
          <w:bCs w:val="0"/>
          <w:color w:val="000000"/>
          <w:sz w:val="36"/>
          <w:szCs w:val="24"/>
        </w:rPr>
        <w:t xml:space="preserve"> </w:t>
      </w:r>
      <w:r w:rsidR="008B71B8" w:rsidRPr="00D2318A">
        <w:rPr>
          <w:rFonts w:ascii="Cambria" w:eastAsia="Times New Roman" w:hAnsi="Cambria" w:cs="Times New Roman"/>
          <w:bCs w:val="0"/>
          <w:color w:val="000000"/>
          <w:sz w:val="36"/>
          <w:szCs w:val="24"/>
        </w:rPr>
        <w:t xml:space="preserve">  </w:t>
      </w:r>
    </w:p>
    <w:p w14:paraId="256E6587" w14:textId="0A256DE9" w:rsidR="00C93A80" w:rsidRPr="00C93A80" w:rsidRDefault="00B2439D" w:rsidP="00C93A80">
      <w:pPr>
        <w:rPr>
          <w:rFonts w:ascii="Calibri" w:eastAsia="Calibri" w:hAnsi="Calibri" w:cs="Times New Roman"/>
          <w:b/>
          <w:sz w:val="32"/>
          <w:szCs w:val="24"/>
        </w:rPr>
      </w:pPr>
      <w:r>
        <w:rPr>
          <w:rFonts w:ascii="Calibri" w:eastAsia="Calibri" w:hAnsi="Calibri" w:cs="Times New Roman"/>
          <w:b/>
          <w:noProof/>
          <w:sz w:val="32"/>
          <w:szCs w:val="24"/>
          <w:lang w:eastAsia="pt-BR"/>
        </w:rPr>
        <w:pict w14:anchorId="7F19E2B9">
          <v:shape id="_x0000_i1040" type="#_x0000_t75" style="width:452.25pt;height:509.25pt">
            <v:imagedata r:id="rId87" o:title="Vibração_de_Lábios 2_page-0001 (5)"/>
          </v:shape>
        </w:pict>
      </w:r>
    </w:p>
    <w:p w14:paraId="1739A3DE" w14:textId="77777777" w:rsidR="00C93A80" w:rsidRDefault="00C93A80" w:rsidP="00C93A80">
      <w:pPr>
        <w:rPr>
          <w:rFonts w:ascii="Calibri" w:eastAsia="Calibri" w:hAnsi="Calibri" w:cs="Times New Roman"/>
          <w:b/>
          <w:noProof/>
          <w:sz w:val="32"/>
          <w:szCs w:val="24"/>
          <w:lang w:eastAsia="pt-BR"/>
        </w:rPr>
      </w:pPr>
      <w:r w:rsidRPr="00C93A80">
        <w:rPr>
          <w:rFonts w:ascii="Calibri" w:eastAsia="Calibri" w:hAnsi="Calibri" w:cs="Times New Roman"/>
          <w:b/>
          <w:noProof/>
          <w:sz w:val="32"/>
          <w:szCs w:val="24"/>
          <w:lang w:eastAsia="pt-BR"/>
        </w:rPr>
        <w:t xml:space="preserve">Áudio: </w:t>
      </w:r>
      <w:r w:rsidRPr="00C93A80">
        <w:rPr>
          <w:rFonts w:ascii="Calibri" w:eastAsia="Calibri" w:hAnsi="Calibri" w:cs="Times New Roman"/>
          <w:b/>
          <w:noProof/>
          <w:sz w:val="32"/>
          <w:szCs w:val="24"/>
          <w:lang w:eastAsia="pt-BR"/>
        </w:rPr>
        <w:object w:dxaOrig="1546" w:dyaOrig="991" w14:anchorId="484F00DB">
          <v:shape id="_x0000_i1041" type="#_x0000_t75" style="width:76.5pt;height:49.5pt" o:ole="">
            <v:imagedata r:id="rId88" o:title=""/>
          </v:shape>
          <o:OLEObject Type="Embed" ProgID="Package" ShapeID="_x0000_i1041" DrawAspect="Icon" ObjectID="_1679148463" r:id="rId89"/>
        </w:object>
      </w:r>
    </w:p>
    <w:p w14:paraId="71496730" w14:textId="4E6DAD2C" w:rsidR="00000061" w:rsidRDefault="00B2439D" w:rsidP="00C93A80">
      <w:pPr>
        <w:rPr>
          <w:rFonts w:ascii="Calibri" w:eastAsia="Calibri" w:hAnsi="Calibri" w:cs="Times New Roman"/>
          <w:b/>
          <w:noProof/>
          <w:sz w:val="32"/>
          <w:szCs w:val="24"/>
          <w:lang w:eastAsia="pt-BR"/>
        </w:rPr>
      </w:pPr>
      <w:r>
        <w:rPr>
          <w:rFonts w:ascii="Calibri" w:eastAsia="Calibri" w:hAnsi="Calibri" w:cs="Times New Roman"/>
          <w:b/>
          <w:noProof/>
          <w:sz w:val="32"/>
          <w:szCs w:val="24"/>
          <w:lang w:eastAsia="pt-BR"/>
        </w:rPr>
        <w:lastRenderedPageBreak/>
        <w:pict w14:anchorId="0875210E">
          <v:shape id="_x0000_i1042" type="#_x0000_t75" style="width:453pt;height:555pt">
            <v:imagedata r:id="rId90" o:title="Vou e Vou_page-0001"/>
          </v:shape>
        </w:pict>
      </w:r>
    </w:p>
    <w:p w14:paraId="2808A2F0" w14:textId="7D8CD856" w:rsidR="00000061" w:rsidRDefault="00F01701" w:rsidP="00C93A80">
      <w:pPr>
        <w:rPr>
          <w:rFonts w:ascii="Calibri" w:eastAsia="Calibri" w:hAnsi="Calibri" w:cs="Times New Roman"/>
          <w:b/>
          <w:noProof/>
          <w:sz w:val="32"/>
          <w:szCs w:val="24"/>
          <w:lang w:eastAsia="pt-BR"/>
        </w:rPr>
      </w:pPr>
      <w:r>
        <w:rPr>
          <w:rFonts w:ascii="Calibri" w:eastAsia="Calibri" w:hAnsi="Calibri" w:cs="Times New Roman"/>
          <w:b/>
          <w:noProof/>
          <w:sz w:val="32"/>
          <w:szCs w:val="24"/>
          <w:lang w:eastAsia="pt-BR"/>
        </w:rPr>
        <w:t xml:space="preserve">Áudio: </w:t>
      </w:r>
      <w:r>
        <w:rPr>
          <w:rFonts w:ascii="Calibri" w:eastAsia="Calibri" w:hAnsi="Calibri" w:cs="Times New Roman"/>
          <w:b/>
          <w:noProof/>
          <w:sz w:val="32"/>
          <w:szCs w:val="24"/>
          <w:lang w:eastAsia="pt-BR"/>
        </w:rPr>
        <w:object w:dxaOrig="1546" w:dyaOrig="991" w14:anchorId="58638908">
          <v:shape id="_x0000_i1043" type="#_x0000_t75" style="width:78pt;height:49.5pt" o:ole="">
            <v:imagedata r:id="rId91" o:title=""/>
          </v:shape>
          <o:OLEObject Type="Embed" ProgID="Package" ShapeID="_x0000_i1043" DrawAspect="Icon" ObjectID="_1679148464" r:id="rId92"/>
        </w:object>
      </w:r>
    </w:p>
    <w:p w14:paraId="78B8ACDA" w14:textId="77777777" w:rsidR="00F01701" w:rsidRDefault="00F01701" w:rsidP="00C93A80">
      <w:pPr>
        <w:rPr>
          <w:rFonts w:ascii="Calibri" w:eastAsia="Calibri" w:hAnsi="Calibri" w:cs="Times New Roman"/>
          <w:b/>
          <w:noProof/>
          <w:sz w:val="32"/>
          <w:szCs w:val="24"/>
          <w:lang w:eastAsia="pt-BR"/>
        </w:rPr>
      </w:pPr>
    </w:p>
    <w:p w14:paraId="1F5452AE" w14:textId="77777777" w:rsidR="00F01701" w:rsidRDefault="00F01701" w:rsidP="00C93A80">
      <w:pPr>
        <w:rPr>
          <w:rFonts w:ascii="Calibri" w:eastAsia="Calibri" w:hAnsi="Calibri" w:cs="Times New Roman"/>
          <w:b/>
          <w:noProof/>
          <w:sz w:val="32"/>
          <w:szCs w:val="24"/>
          <w:lang w:eastAsia="pt-BR"/>
        </w:rPr>
      </w:pPr>
    </w:p>
    <w:p w14:paraId="7104439B" w14:textId="3AB29D4D" w:rsidR="00547507" w:rsidRDefault="00000061" w:rsidP="0050676D">
      <w:pPr>
        <w:pStyle w:val="Ttulo2"/>
        <w:rPr>
          <w:rFonts w:eastAsia="Calibri" w:cs="Times New Roman"/>
          <w:noProof/>
          <w:color w:val="000000" w:themeColor="text1"/>
          <w:sz w:val="36"/>
          <w:szCs w:val="24"/>
          <w:lang w:eastAsia="pt-BR"/>
        </w:rPr>
      </w:pPr>
      <w:bookmarkStart w:id="34" w:name="_Toc68535571"/>
      <w:r w:rsidRPr="0050676D">
        <w:rPr>
          <w:rFonts w:eastAsia="Calibri" w:cs="Times New Roman"/>
          <w:noProof/>
          <w:color w:val="000000" w:themeColor="text1"/>
          <w:sz w:val="36"/>
          <w:szCs w:val="24"/>
          <w:lang w:eastAsia="pt-BR"/>
        </w:rPr>
        <w:lastRenderedPageBreak/>
        <w:t>15.2 Vocalizes de Afinação</w:t>
      </w:r>
      <w:bookmarkEnd w:id="34"/>
    </w:p>
    <w:p w14:paraId="235194BD" w14:textId="1C79B437" w:rsidR="00E2222C" w:rsidRPr="00E2222C" w:rsidRDefault="009A3D96" w:rsidP="00E2222C">
      <w:pPr>
        <w:rPr>
          <w:lang w:eastAsia="pt-BR"/>
        </w:rPr>
      </w:pPr>
      <w:r>
        <w:rPr>
          <w:lang w:eastAsia="pt-BR"/>
        </w:rPr>
        <w:t xml:space="preserve">Vocalize com escala cromática </w:t>
      </w:r>
      <w:r w:rsidR="008D0C83">
        <w:rPr>
          <w:lang w:eastAsia="pt-BR"/>
        </w:rPr>
        <w:t>para trabalhar afinação. É preciso muita atenção e concentração para que consiga realizar esse exercício.</w:t>
      </w:r>
    </w:p>
    <w:p w14:paraId="5CC5647E" w14:textId="0E4F4E47" w:rsidR="00E4028A" w:rsidRDefault="00E4028A" w:rsidP="00E4028A">
      <w:pPr>
        <w:jc w:val="center"/>
        <w:rPr>
          <w:rFonts w:ascii="Calibri" w:eastAsia="Calibri" w:hAnsi="Calibri" w:cs="Times New Roman"/>
          <w:b/>
          <w:sz w:val="32"/>
          <w:szCs w:val="24"/>
        </w:rPr>
      </w:pPr>
    </w:p>
    <w:p w14:paraId="65BD7B02" w14:textId="3EEB09E7" w:rsidR="00000061" w:rsidRDefault="00000061" w:rsidP="00E4028A">
      <w:pPr>
        <w:rPr>
          <w:rFonts w:ascii="Calibri" w:eastAsia="Calibri" w:hAnsi="Calibri" w:cs="Times New Roman"/>
          <w:b/>
          <w:sz w:val="32"/>
          <w:szCs w:val="24"/>
        </w:rPr>
      </w:pPr>
      <w:r w:rsidRPr="00C93A80">
        <w:rPr>
          <w:rFonts w:ascii="Calibri" w:eastAsia="Calibri" w:hAnsi="Calibri" w:cs="Times New Roman"/>
          <w:b/>
          <w:sz w:val="32"/>
          <w:szCs w:val="24"/>
        </w:rPr>
        <w:t xml:space="preserve">Áudio: </w:t>
      </w:r>
      <w:r w:rsidRPr="00C93A80">
        <w:rPr>
          <w:rFonts w:ascii="Calibri" w:eastAsia="Calibri" w:hAnsi="Calibri" w:cs="Times New Roman"/>
          <w:b/>
          <w:sz w:val="32"/>
          <w:szCs w:val="24"/>
        </w:rPr>
        <w:object w:dxaOrig="1546" w:dyaOrig="991" w14:anchorId="7EA8EDF0">
          <v:shape id="_x0000_i1044" type="#_x0000_t75" style="width:76.5pt;height:49.5pt" o:ole="">
            <v:imagedata r:id="rId93" o:title=""/>
          </v:shape>
          <o:OLEObject Type="Embed" ProgID="Package" ShapeID="_x0000_i1044" DrawAspect="Icon" ObjectID="_1679148465" r:id="rId94"/>
        </w:object>
      </w:r>
    </w:p>
    <w:p w14:paraId="4073E7DF" w14:textId="56F1848C" w:rsidR="00E4028A" w:rsidRDefault="00000061" w:rsidP="0050676D">
      <w:pPr>
        <w:pStyle w:val="Ttulo2"/>
        <w:rPr>
          <w:rFonts w:eastAsia="Calibri" w:cs="Times New Roman"/>
          <w:color w:val="000000" w:themeColor="text1"/>
          <w:sz w:val="36"/>
          <w:szCs w:val="24"/>
        </w:rPr>
      </w:pPr>
      <w:bookmarkStart w:id="35" w:name="_Toc68535572"/>
      <w:r w:rsidRPr="0050676D">
        <w:rPr>
          <w:rFonts w:eastAsia="Calibri" w:cs="Times New Roman"/>
          <w:color w:val="000000" w:themeColor="text1"/>
          <w:sz w:val="36"/>
          <w:szCs w:val="24"/>
        </w:rPr>
        <w:t>15.3 Vocalizes de Articulação</w:t>
      </w:r>
      <w:bookmarkEnd w:id="35"/>
    </w:p>
    <w:p w14:paraId="2BE56021" w14:textId="40880978" w:rsidR="00F22BE1" w:rsidRDefault="00F22BE1" w:rsidP="00F22BE1">
      <w:r>
        <w:t xml:space="preserve">Nestes vocalizes </w:t>
      </w:r>
      <w:r w:rsidR="00014F6B">
        <w:t>tem que exagerar na articulação, já que é pra isso mesmo que eles servem. Abra bem a boca e articule precisamente exageradamente cada sílaba</w:t>
      </w:r>
    </w:p>
    <w:p w14:paraId="137ABB35" w14:textId="3DF104F6" w:rsidR="002A3190" w:rsidRPr="00F22BE1" w:rsidRDefault="00B2439D" w:rsidP="002A3190">
      <w:pPr>
        <w:jc w:val="center"/>
      </w:pPr>
      <w:r>
        <w:pict w14:anchorId="0A0F82E2">
          <v:shape id="_x0000_i1045" type="#_x0000_t75" style="width:348.75pt;height:445.5pt">
            <v:imagedata r:id="rId95" o:title="Sem título"/>
          </v:shape>
        </w:pict>
      </w:r>
    </w:p>
    <w:p w14:paraId="3993279C" w14:textId="77777777" w:rsidR="00E4028A" w:rsidRPr="00C93A80" w:rsidRDefault="00E4028A" w:rsidP="00E4028A">
      <w:pPr>
        <w:rPr>
          <w:rFonts w:ascii="Calibri" w:eastAsia="Calibri" w:hAnsi="Calibri" w:cs="Times New Roman"/>
          <w:b/>
          <w:sz w:val="32"/>
          <w:szCs w:val="24"/>
        </w:rPr>
      </w:pPr>
      <w:r w:rsidRPr="00C93A80">
        <w:rPr>
          <w:rFonts w:ascii="Calibri" w:eastAsia="Calibri" w:hAnsi="Calibri" w:cs="Times New Roman"/>
          <w:b/>
          <w:noProof/>
          <w:sz w:val="32"/>
          <w:szCs w:val="24"/>
          <w:lang w:eastAsia="pt-BR"/>
        </w:rPr>
        <w:lastRenderedPageBreak/>
        <w:drawing>
          <wp:inline distT="0" distB="0" distL="0" distR="0" wp14:anchorId="3153048E" wp14:editId="58E28B15">
            <wp:extent cx="5400675" cy="6734175"/>
            <wp:effectExtent l="0" t="0" r="9525" b="9525"/>
            <wp:docPr id="1" name="Imagem 1" descr="Vocalize__Minemanemi_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ocalize__Minemanemi__page-000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400675" cy="6734175"/>
                    </a:xfrm>
                    <a:prstGeom prst="rect">
                      <a:avLst/>
                    </a:prstGeom>
                    <a:noFill/>
                    <a:ln>
                      <a:noFill/>
                    </a:ln>
                  </pic:spPr>
                </pic:pic>
              </a:graphicData>
            </a:graphic>
          </wp:inline>
        </w:drawing>
      </w:r>
    </w:p>
    <w:p w14:paraId="5D635E17" w14:textId="77777777" w:rsidR="00E4028A" w:rsidRPr="00C93A80" w:rsidRDefault="00E4028A" w:rsidP="00E4028A">
      <w:pPr>
        <w:rPr>
          <w:rFonts w:ascii="Calibri" w:eastAsia="Calibri" w:hAnsi="Calibri" w:cs="Times New Roman"/>
          <w:b/>
          <w:sz w:val="32"/>
          <w:szCs w:val="24"/>
        </w:rPr>
      </w:pPr>
      <w:r w:rsidRPr="00C93A80">
        <w:rPr>
          <w:rFonts w:ascii="Calibri" w:eastAsia="Calibri" w:hAnsi="Calibri" w:cs="Times New Roman"/>
          <w:b/>
          <w:noProof/>
          <w:sz w:val="32"/>
          <w:szCs w:val="24"/>
          <w:lang w:eastAsia="pt-BR"/>
        </w:rPr>
        <w:lastRenderedPageBreak/>
        <w:drawing>
          <wp:inline distT="0" distB="0" distL="0" distR="0" wp14:anchorId="05FE9A1F" wp14:editId="136B438C">
            <wp:extent cx="5400675" cy="7115175"/>
            <wp:effectExtent l="0" t="0" r="9525" b="9525"/>
            <wp:docPr id="31" name="Imagem 31" descr="Vocalize__Minemanemi_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ocalize__Minemanemi__page-000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400675" cy="7115175"/>
                    </a:xfrm>
                    <a:prstGeom prst="rect">
                      <a:avLst/>
                    </a:prstGeom>
                    <a:noFill/>
                    <a:ln>
                      <a:noFill/>
                    </a:ln>
                  </pic:spPr>
                </pic:pic>
              </a:graphicData>
            </a:graphic>
          </wp:inline>
        </w:drawing>
      </w:r>
    </w:p>
    <w:p w14:paraId="481D9111" w14:textId="77777777" w:rsidR="00E4028A" w:rsidRPr="00C93A80" w:rsidRDefault="00E4028A" w:rsidP="00E4028A">
      <w:pPr>
        <w:rPr>
          <w:rFonts w:ascii="Calibri" w:eastAsia="Calibri" w:hAnsi="Calibri" w:cs="Times New Roman"/>
          <w:b/>
          <w:sz w:val="32"/>
          <w:szCs w:val="24"/>
        </w:rPr>
      </w:pPr>
      <w:r w:rsidRPr="00C93A80">
        <w:rPr>
          <w:rFonts w:ascii="Calibri" w:eastAsia="Calibri" w:hAnsi="Calibri" w:cs="Times New Roman"/>
          <w:b/>
          <w:sz w:val="32"/>
          <w:szCs w:val="24"/>
        </w:rPr>
        <w:t xml:space="preserve">Áudio: </w:t>
      </w:r>
      <w:r>
        <w:rPr>
          <w:rFonts w:ascii="Calibri" w:eastAsia="Calibri" w:hAnsi="Calibri" w:cs="Times New Roman"/>
          <w:b/>
          <w:sz w:val="32"/>
          <w:szCs w:val="24"/>
        </w:rPr>
        <w:object w:dxaOrig="1546" w:dyaOrig="991" w14:anchorId="0C9B64BA">
          <v:shape id="_x0000_i1046" type="#_x0000_t75" style="width:76.5pt;height:49.5pt" o:ole="">
            <v:imagedata r:id="rId98" o:title=""/>
          </v:shape>
          <o:OLEObject Type="Embed" ProgID="Package" ShapeID="_x0000_i1046" DrawAspect="Icon" ObjectID="_1679148466" r:id="rId99"/>
        </w:object>
      </w:r>
    </w:p>
    <w:p w14:paraId="1A9641DF" w14:textId="77777777" w:rsidR="00000061" w:rsidRDefault="00000061" w:rsidP="00E4028A">
      <w:pPr>
        <w:ind w:firstLine="708"/>
        <w:rPr>
          <w:rFonts w:ascii="Calibri" w:eastAsia="Calibri" w:hAnsi="Calibri" w:cs="Times New Roman"/>
          <w:b/>
          <w:sz w:val="32"/>
          <w:szCs w:val="24"/>
        </w:rPr>
      </w:pPr>
    </w:p>
    <w:p w14:paraId="211972C6" w14:textId="77777777" w:rsidR="00000061" w:rsidRDefault="00000061" w:rsidP="00E4028A">
      <w:pPr>
        <w:ind w:firstLine="708"/>
        <w:rPr>
          <w:rFonts w:ascii="Calibri" w:eastAsia="Calibri" w:hAnsi="Calibri" w:cs="Times New Roman"/>
          <w:b/>
          <w:sz w:val="32"/>
          <w:szCs w:val="24"/>
        </w:rPr>
      </w:pPr>
    </w:p>
    <w:p w14:paraId="392A811A" w14:textId="76C910CB" w:rsidR="00E4028A" w:rsidRDefault="00000061" w:rsidP="0050676D">
      <w:pPr>
        <w:pStyle w:val="Ttulo2"/>
        <w:rPr>
          <w:rFonts w:eastAsia="Calibri" w:cs="Times New Roman"/>
          <w:color w:val="000000" w:themeColor="text1"/>
          <w:sz w:val="36"/>
          <w:szCs w:val="24"/>
        </w:rPr>
      </w:pPr>
      <w:bookmarkStart w:id="36" w:name="_Toc68535573"/>
      <w:r w:rsidRPr="0050676D">
        <w:rPr>
          <w:rFonts w:eastAsia="Calibri" w:cs="Times New Roman"/>
          <w:color w:val="000000" w:themeColor="text1"/>
          <w:sz w:val="36"/>
          <w:szCs w:val="24"/>
        </w:rPr>
        <w:lastRenderedPageBreak/>
        <w:t>15.4 Vocalize com Salto</w:t>
      </w:r>
      <w:bookmarkEnd w:id="36"/>
    </w:p>
    <w:p w14:paraId="6B0EC299" w14:textId="0FF0C8BC" w:rsidR="00C424C9" w:rsidRPr="00C424C9" w:rsidRDefault="00C424C9" w:rsidP="00C424C9">
      <w:r>
        <w:t>V</w:t>
      </w:r>
      <w:r w:rsidR="00834916">
        <w:t xml:space="preserve">ocalizes para </w:t>
      </w:r>
      <w:r w:rsidR="00E2222C">
        <w:t>trabalhar saltos de notas. Servem para movimentar a voz entre graves e agudos, concentração e atenção.</w:t>
      </w:r>
    </w:p>
    <w:p w14:paraId="3606FAF6" w14:textId="77777777" w:rsidR="00F814F9" w:rsidRPr="00C93A80" w:rsidRDefault="00F814F9" w:rsidP="00F814F9">
      <w:pPr>
        <w:jc w:val="center"/>
        <w:rPr>
          <w:rFonts w:ascii="Calibri" w:eastAsia="Calibri" w:hAnsi="Calibri" w:cs="Times New Roman"/>
          <w:b/>
          <w:sz w:val="32"/>
          <w:szCs w:val="24"/>
        </w:rPr>
      </w:pPr>
      <w:r>
        <w:rPr>
          <w:rFonts w:ascii="Calibri" w:eastAsia="Calibri" w:hAnsi="Calibri" w:cs="Times New Roman"/>
          <w:b/>
          <w:noProof/>
          <w:sz w:val="32"/>
          <w:szCs w:val="24"/>
          <w:lang w:eastAsia="pt-BR"/>
        </w:rPr>
        <w:drawing>
          <wp:inline distT="0" distB="0" distL="0" distR="0" wp14:anchorId="60031558" wp14:editId="7156C0FC">
            <wp:extent cx="5391150" cy="6553200"/>
            <wp:effectExtent l="0" t="0" r="0" b="0"/>
            <wp:docPr id="44" name="Imagem 44" descr="Vocalize__VioVi_ 111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Vocalize__VioVi_ 111_page-000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91150" cy="6553200"/>
                    </a:xfrm>
                    <a:prstGeom prst="rect">
                      <a:avLst/>
                    </a:prstGeom>
                    <a:noFill/>
                    <a:ln>
                      <a:noFill/>
                    </a:ln>
                  </pic:spPr>
                </pic:pic>
              </a:graphicData>
            </a:graphic>
          </wp:inline>
        </w:drawing>
      </w:r>
    </w:p>
    <w:p w14:paraId="29A75D2B" w14:textId="6A415133" w:rsidR="00082907" w:rsidRPr="0094720B" w:rsidRDefault="00F814F9" w:rsidP="0094720B">
      <w:pPr>
        <w:rPr>
          <w:rFonts w:ascii="Calibri" w:eastAsia="Calibri" w:hAnsi="Calibri" w:cs="Times New Roman"/>
          <w:b/>
          <w:noProof/>
          <w:sz w:val="32"/>
          <w:szCs w:val="24"/>
          <w:lang w:eastAsia="pt-BR"/>
        </w:rPr>
      </w:pPr>
      <w:r w:rsidRPr="00C93A80">
        <w:rPr>
          <w:rFonts w:ascii="Calibri" w:eastAsia="Calibri" w:hAnsi="Calibri" w:cs="Times New Roman"/>
          <w:b/>
          <w:sz w:val="32"/>
          <w:szCs w:val="24"/>
        </w:rPr>
        <w:t>Áudio:</w:t>
      </w:r>
      <w:r w:rsidRPr="00C93A80">
        <w:rPr>
          <w:rFonts w:ascii="Calibri" w:eastAsia="Calibri" w:hAnsi="Calibri" w:cs="Times New Roman"/>
          <w:sz w:val="32"/>
          <w:szCs w:val="24"/>
        </w:rPr>
        <w:t xml:space="preserve"> </w:t>
      </w:r>
      <w:r w:rsidRPr="00C93A80">
        <w:rPr>
          <w:rFonts w:ascii="Calibri" w:eastAsia="Calibri" w:hAnsi="Calibri" w:cs="Times New Roman"/>
          <w:sz w:val="32"/>
          <w:szCs w:val="24"/>
        </w:rPr>
        <w:object w:dxaOrig="1546" w:dyaOrig="991" w14:anchorId="750F7753">
          <v:shape id="_x0000_i1047" type="#_x0000_t75" style="width:76.5pt;height:49.5pt" o:ole="">
            <v:imagedata r:id="rId101" o:title=""/>
          </v:shape>
          <o:OLEObject Type="Embed" ProgID="Package" ShapeID="_x0000_i1047" DrawAspect="Icon" ObjectID="_1679148467" r:id="rId102"/>
        </w:object>
      </w:r>
    </w:p>
    <w:p w14:paraId="711ED8AE" w14:textId="77777777" w:rsidR="00576026" w:rsidRPr="00C93A80" w:rsidRDefault="00576026" w:rsidP="00576026">
      <w:pPr>
        <w:jc w:val="cente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drawing>
          <wp:inline distT="0" distB="0" distL="0" distR="0" wp14:anchorId="4BD6EC30" wp14:editId="0F2FC568">
            <wp:extent cx="5400675" cy="7048500"/>
            <wp:effectExtent l="0" t="0" r="0" b="0"/>
            <wp:docPr id="43" name="Imagem 43" descr="Vocalize AEIOU (1)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Vocalize AEIOU (1)_page-000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400675" cy="7048500"/>
                    </a:xfrm>
                    <a:prstGeom prst="rect">
                      <a:avLst/>
                    </a:prstGeom>
                    <a:noFill/>
                    <a:ln>
                      <a:noFill/>
                    </a:ln>
                  </pic:spPr>
                </pic:pic>
              </a:graphicData>
            </a:graphic>
          </wp:inline>
        </w:drawing>
      </w:r>
      <w:r>
        <w:rPr>
          <w:rFonts w:ascii="Calibri" w:eastAsia="Calibri" w:hAnsi="Calibri" w:cs="Times New Roman"/>
          <w:b/>
          <w:noProof/>
          <w:sz w:val="32"/>
          <w:szCs w:val="24"/>
          <w:lang w:eastAsia="pt-BR"/>
        </w:rPr>
        <w:lastRenderedPageBreak/>
        <w:drawing>
          <wp:inline distT="0" distB="0" distL="0" distR="0" wp14:anchorId="36B4E3B3" wp14:editId="5490175A">
            <wp:extent cx="5400675" cy="7258050"/>
            <wp:effectExtent l="0" t="0" r="0" b="0"/>
            <wp:docPr id="42" name="Imagem 42" descr="Vocalize AEIOU (1)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Vocalize AEIOU (1)_page-000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400675" cy="7258050"/>
                    </a:xfrm>
                    <a:prstGeom prst="rect">
                      <a:avLst/>
                    </a:prstGeom>
                    <a:noFill/>
                    <a:ln>
                      <a:noFill/>
                    </a:ln>
                  </pic:spPr>
                </pic:pic>
              </a:graphicData>
            </a:graphic>
          </wp:inline>
        </w:drawing>
      </w:r>
    </w:p>
    <w:p w14:paraId="557D3318" w14:textId="67088C6D" w:rsidR="002F520F" w:rsidRDefault="00576026" w:rsidP="002F520F">
      <w:pPr>
        <w:rPr>
          <w:rFonts w:ascii="Calibri" w:eastAsia="Calibri" w:hAnsi="Calibri" w:cs="Times New Roman"/>
          <w:b/>
          <w:sz w:val="32"/>
          <w:szCs w:val="24"/>
        </w:rPr>
      </w:pPr>
      <w:r w:rsidRPr="00C93A80">
        <w:rPr>
          <w:rFonts w:ascii="Calibri" w:eastAsia="Calibri" w:hAnsi="Calibri" w:cs="Times New Roman"/>
          <w:b/>
          <w:sz w:val="32"/>
          <w:szCs w:val="24"/>
        </w:rPr>
        <w:t xml:space="preserve">Áudio: </w:t>
      </w:r>
      <w:r>
        <w:rPr>
          <w:rFonts w:ascii="Calibri" w:eastAsia="Calibri" w:hAnsi="Calibri" w:cs="Times New Roman"/>
          <w:b/>
          <w:sz w:val="32"/>
          <w:szCs w:val="24"/>
        </w:rPr>
        <w:object w:dxaOrig="1546" w:dyaOrig="991" w14:anchorId="3F546A81">
          <v:shape id="_x0000_i1048" type="#_x0000_t75" style="width:76.5pt;height:49.5pt" o:ole="">
            <v:imagedata r:id="rId105" o:title=""/>
          </v:shape>
          <o:OLEObject Type="Embed" ProgID="Package" ShapeID="_x0000_i1048" DrawAspect="Icon" ObjectID="_1679148468" r:id="rId106"/>
        </w:object>
      </w:r>
    </w:p>
    <w:p w14:paraId="665C7770" w14:textId="378C6DF7" w:rsidR="001957D5" w:rsidRDefault="00B2439D" w:rsidP="002F520F">
      <w:pPr>
        <w:spacing w:after="160" w:line="259" w:lineRule="auto"/>
        <w:rPr>
          <w:rFonts w:ascii="Calibri" w:eastAsia="Calibri" w:hAnsi="Calibri" w:cs="Times New Roman"/>
          <w:b/>
          <w:sz w:val="32"/>
          <w:szCs w:val="24"/>
        </w:rPr>
      </w:pPr>
      <w:r>
        <w:rPr>
          <w:rFonts w:ascii="Calibri" w:eastAsia="Calibri" w:hAnsi="Calibri" w:cs="Times New Roman"/>
          <w:b/>
          <w:sz w:val="32"/>
          <w:szCs w:val="24"/>
        </w:rPr>
        <w:lastRenderedPageBreak/>
        <w:pict w14:anchorId="036B1E0B">
          <v:shape id="_x0000_i1049" type="#_x0000_t75" style="width:453.75pt;height:442.5pt">
            <v:imagedata r:id="rId107" o:title="Exercício_24 (3)_page-0002"/>
          </v:shape>
        </w:pict>
      </w:r>
    </w:p>
    <w:p w14:paraId="427CD89D" w14:textId="77777777" w:rsidR="001957D5" w:rsidRDefault="001957D5" w:rsidP="002F520F">
      <w:pPr>
        <w:spacing w:after="160" w:line="259" w:lineRule="auto"/>
        <w:rPr>
          <w:rFonts w:ascii="Calibri" w:eastAsia="Calibri" w:hAnsi="Calibri" w:cs="Times New Roman"/>
          <w:b/>
          <w:sz w:val="32"/>
          <w:szCs w:val="24"/>
        </w:rPr>
      </w:pPr>
    </w:p>
    <w:p w14:paraId="0B0C3DB4" w14:textId="77777777" w:rsidR="002F520F" w:rsidRPr="00C93A80" w:rsidRDefault="002F520F" w:rsidP="002F520F">
      <w:pPr>
        <w:spacing w:after="160" w:line="259" w:lineRule="auto"/>
        <w:rPr>
          <w:rFonts w:ascii="Calibri" w:eastAsia="Calibri" w:hAnsi="Calibri" w:cs="Times New Roman"/>
          <w:b/>
          <w:sz w:val="32"/>
          <w:szCs w:val="24"/>
        </w:rPr>
      </w:pPr>
      <w:r>
        <w:rPr>
          <w:rFonts w:ascii="Calibri" w:eastAsia="Calibri" w:hAnsi="Calibri" w:cs="Times New Roman"/>
          <w:b/>
          <w:sz w:val="32"/>
          <w:szCs w:val="24"/>
        </w:rPr>
        <w:t>Áudio:</w:t>
      </w:r>
      <w:r>
        <w:rPr>
          <w:rFonts w:ascii="Calibri" w:eastAsia="Calibri" w:hAnsi="Calibri" w:cs="Times New Roman"/>
          <w:b/>
          <w:sz w:val="32"/>
          <w:szCs w:val="24"/>
        </w:rPr>
        <w:object w:dxaOrig="1666" w:dyaOrig="810" w14:anchorId="097C3F37">
          <v:shape id="_x0000_i1050" type="#_x0000_t75" style="width:82.5pt;height:41.25pt" o:ole="">
            <v:imagedata r:id="rId108" o:title=""/>
          </v:shape>
          <o:OLEObject Type="Embed" ProgID="Package" ShapeID="_x0000_i1050" DrawAspect="Content" ObjectID="_1679148469" r:id="rId109"/>
        </w:object>
      </w:r>
    </w:p>
    <w:p w14:paraId="6FA7DBC8" w14:textId="4DF6ABC9" w:rsidR="00B973B8" w:rsidRDefault="00B973B8" w:rsidP="002F520F">
      <w:pPr>
        <w:jc w:val="center"/>
        <w:rPr>
          <w:rFonts w:ascii="Calibri" w:eastAsia="Calibri" w:hAnsi="Calibri" w:cs="Times New Roman"/>
          <w:b/>
          <w:sz w:val="32"/>
          <w:szCs w:val="24"/>
        </w:rPr>
      </w:pPr>
    </w:p>
    <w:p w14:paraId="0B290D26" w14:textId="40EA1716" w:rsidR="00B973B8" w:rsidRDefault="00B973B8" w:rsidP="00B973B8">
      <w:pPr>
        <w:rPr>
          <w:rFonts w:ascii="Calibri" w:eastAsia="Calibri" w:hAnsi="Calibri" w:cs="Times New Roman"/>
          <w:sz w:val="32"/>
          <w:szCs w:val="24"/>
        </w:rPr>
      </w:pPr>
    </w:p>
    <w:p w14:paraId="6F848E3E" w14:textId="4B51C5E7" w:rsidR="002F520F" w:rsidRPr="00B973B8" w:rsidRDefault="00B973B8" w:rsidP="00B973B8">
      <w:pPr>
        <w:tabs>
          <w:tab w:val="left" w:pos="3600"/>
        </w:tabs>
        <w:rPr>
          <w:rFonts w:ascii="Calibri" w:eastAsia="Calibri" w:hAnsi="Calibri" w:cs="Times New Roman"/>
          <w:sz w:val="32"/>
          <w:szCs w:val="24"/>
        </w:rPr>
      </w:pPr>
      <w:r>
        <w:rPr>
          <w:rFonts w:ascii="Calibri" w:eastAsia="Calibri" w:hAnsi="Calibri" w:cs="Times New Roman"/>
          <w:sz w:val="32"/>
          <w:szCs w:val="24"/>
        </w:rPr>
        <w:tab/>
      </w:r>
    </w:p>
    <w:p w14:paraId="15A78D1B" w14:textId="6D9F041D" w:rsidR="002F520F" w:rsidRPr="00C93A80" w:rsidRDefault="002F520F" w:rsidP="002F520F">
      <w:pPr>
        <w:jc w:val="cente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drawing>
          <wp:inline distT="0" distB="0" distL="0" distR="0" wp14:anchorId="7E91D341" wp14:editId="1FFAA52A">
            <wp:extent cx="5761990" cy="5618480"/>
            <wp:effectExtent l="0" t="0" r="0" b="0"/>
            <wp:docPr id="5" name="Imagem 5" descr="Exercíci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Exercício 1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761990" cy="5618480"/>
                    </a:xfrm>
                    <a:prstGeom prst="rect">
                      <a:avLst/>
                    </a:prstGeom>
                    <a:noFill/>
                    <a:ln>
                      <a:noFill/>
                    </a:ln>
                  </pic:spPr>
                </pic:pic>
              </a:graphicData>
            </a:graphic>
          </wp:inline>
        </w:drawing>
      </w:r>
    </w:p>
    <w:p w14:paraId="57DD0B9D" w14:textId="77777777" w:rsidR="002F520F" w:rsidRDefault="002F520F" w:rsidP="002F520F">
      <w:pP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drawing>
          <wp:inline distT="0" distB="0" distL="0" distR="0" wp14:anchorId="77596E7E" wp14:editId="3CF0DA73">
            <wp:extent cx="5503653" cy="4497705"/>
            <wp:effectExtent l="0" t="0" r="0" b="0"/>
            <wp:docPr id="49" name="Imagem 49" descr="Exercício 11 par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Exercício 11 parte 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506617" cy="4500127"/>
                    </a:xfrm>
                    <a:prstGeom prst="rect">
                      <a:avLst/>
                    </a:prstGeom>
                    <a:noFill/>
                    <a:ln>
                      <a:noFill/>
                    </a:ln>
                  </pic:spPr>
                </pic:pic>
              </a:graphicData>
            </a:graphic>
          </wp:inline>
        </w:drawing>
      </w:r>
    </w:p>
    <w:p w14:paraId="561378D3" w14:textId="77777777" w:rsidR="002F520F" w:rsidRPr="00C93A80" w:rsidRDefault="002F520F" w:rsidP="002F520F">
      <w:pPr>
        <w:rPr>
          <w:rFonts w:ascii="Calibri" w:eastAsia="Calibri" w:hAnsi="Calibri" w:cs="Times New Roman"/>
          <w:b/>
          <w:sz w:val="32"/>
          <w:szCs w:val="24"/>
        </w:rPr>
      </w:pPr>
      <w:r w:rsidRPr="00C93A80">
        <w:rPr>
          <w:rFonts w:ascii="Calibri" w:eastAsia="Calibri" w:hAnsi="Calibri" w:cs="Times New Roman"/>
          <w:b/>
          <w:sz w:val="32"/>
          <w:szCs w:val="24"/>
        </w:rPr>
        <w:t xml:space="preserve">Áudio: </w:t>
      </w:r>
      <w:r>
        <w:rPr>
          <w:rFonts w:ascii="Calibri" w:eastAsia="Calibri" w:hAnsi="Calibri" w:cs="Times New Roman"/>
          <w:b/>
          <w:sz w:val="32"/>
          <w:szCs w:val="24"/>
        </w:rPr>
        <w:object w:dxaOrig="1546" w:dyaOrig="991" w14:anchorId="3B62603F">
          <v:shape id="_x0000_i1051" type="#_x0000_t75" style="width:76.5pt;height:49.5pt" o:ole="">
            <v:imagedata r:id="rId112" o:title=""/>
          </v:shape>
          <o:OLEObject Type="Embed" ProgID="Package" ShapeID="_x0000_i1051" DrawAspect="Icon" ObjectID="_1679148470" r:id="rId113"/>
        </w:object>
      </w:r>
    </w:p>
    <w:p w14:paraId="440F1AFB" w14:textId="77777777" w:rsidR="002F520F" w:rsidRPr="00C93A80" w:rsidRDefault="002F520F" w:rsidP="002F520F">
      <w:pPr>
        <w:rPr>
          <w:rFonts w:ascii="Calibri" w:eastAsia="Calibri" w:hAnsi="Calibri" w:cs="Times New Roman"/>
          <w:b/>
          <w:sz w:val="32"/>
          <w:szCs w:val="24"/>
        </w:rPr>
      </w:pPr>
      <w:r w:rsidRPr="00C93A80">
        <w:rPr>
          <w:rFonts w:ascii="Calibri" w:eastAsia="Calibri" w:hAnsi="Calibri" w:cs="Times New Roman"/>
          <w:b/>
          <w:noProof/>
          <w:sz w:val="32"/>
          <w:szCs w:val="24"/>
          <w:lang w:eastAsia="pt-BR"/>
        </w:rPr>
        <w:lastRenderedPageBreak/>
        <w:drawing>
          <wp:inline distT="0" distB="0" distL="0" distR="0" wp14:anchorId="7EF93F39" wp14:editId="3AFB588E">
            <wp:extent cx="5503653" cy="5372100"/>
            <wp:effectExtent l="0" t="0" r="0" b="0"/>
            <wp:docPr id="22" name="Imagem 22" descr="Exercício_17 (1)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xercício_17 (1)_page-000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503761" cy="5372205"/>
                    </a:xfrm>
                    <a:prstGeom prst="rect">
                      <a:avLst/>
                    </a:prstGeom>
                    <a:noFill/>
                    <a:ln>
                      <a:noFill/>
                    </a:ln>
                  </pic:spPr>
                </pic:pic>
              </a:graphicData>
            </a:graphic>
          </wp:inline>
        </w:drawing>
      </w:r>
    </w:p>
    <w:p w14:paraId="128AF158" w14:textId="77777777" w:rsidR="002F520F" w:rsidRPr="00C93A80" w:rsidRDefault="002F520F" w:rsidP="002F520F">
      <w:pPr>
        <w:rPr>
          <w:rFonts w:ascii="Calibri" w:eastAsia="Calibri" w:hAnsi="Calibri" w:cs="Times New Roman"/>
          <w:b/>
          <w:sz w:val="32"/>
          <w:szCs w:val="24"/>
        </w:rPr>
      </w:pPr>
      <w:r w:rsidRPr="00C93A80">
        <w:rPr>
          <w:rFonts w:ascii="Calibri" w:eastAsia="Calibri" w:hAnsi="Calibri" w:cs="Times New Roman"/>
          <w:b/>
          <w:sz w:val="32"/>
          <w:szCs w:val="24"/>
        </w:rPr>
        <w:t xml:space="preserve">Áudio: </w:t>
      </w:r>
      <w:r>
        <w:rPr>
          <w:rFonts w:ascii="Calibri" w:eastAsia="Calibri" w:hAnsi="Calibri" w:cs="Times New Roman"/>
          <w:b/>
          <w:sz w:val="32"/>
          <w:szCs w:val="24"/>
        </w:rPr>
        <w:object w:dxaOrig="1546" w:dyaOrig="991" w14:anchorId="48131FA3">
          <v:shape id="_x0000_i1052" type="#_x0000_t75" style="width:76.5pt;height:49.5pt" o:ole="">
            <v:imagedata r:id="rId115" o:title=""/>
          </v:shape>
          <o:OLEObject Type="Embed" ProgID="Package" ShapeID="_x0000_i1052" DrawAspect="Icon" ObjectID="_1679148471" r:id="rId116"/>
        </w:object>
      </w:r>
    </w:p>
    <w:p w14:paraId="68B11BA3" w14:textId="77777777" w:rsidR="002F520F" w:rsidRPr="00C93A80" w:rsidRDefault="002F520F" w:rsidP="002F520F">
      <w:pPr>
        <w:rPr>
          <w:rFonts w:ascii="Calibri" w:eastAsia="Calibri" w:hAnsi="Calibri" w:cs="Times New Roman"/>
          <w:b/>
          <w:sz w:val="32"/>
          <w:szCs w:val="24"/>
        </w:rPr>
      </w:pPr>
    </w:p>
    <w:p w14:paraId="6D7E3B24" w14:textId="010B463E" w:rsidR="002F520F" w:rsidRPr="00C93A80" w:rsidRDefault="00B2439D" w:rsidP="002F520F">
      <w:pPr>
        <w:rPr>
          <w:rFonts w:ascii="Calibri" w:eastAsia="Calibri" w:hAnsi="Calibri" w:cs="Times New Roman"/>
          <w:b/>
          <w:sz w:val="32"/>
          <w:szCs w:val="24"/>
        </w:rPr>
      </w:pPr>
      <w:r>
        <w:rPr>
          <w:rFonts w:ascii="Calibri" w:eastAsia="Calibri" w:hAnsi="Calibri" w:cs="Times New Roman"/>
          <w:b/>
          <w:sz w:val="32"/>
          <w:szCs w:val="24"/>
        </w:rPr>
        <w:lastRenderedPageBreak/>
        <w:pict w14:anchorId="5C5AFD4C">
          <v:shape id="_x0000_i1053" type="#_x0000_t75" style="width:452.25pt;height:499.5pt">
            <v:imagedata r:id="rId117" o:title="Exercício_25 (1)_page-0001"/>
          </v:shape>
        </w:pict>
      </w:r>
    </w:p>
    <w:p w14:paraId="58B4F3D1" w14:textId="5199DF87" w:rsidR="002F520F" w:rsidRDefault="00B2439D" w:rsidP="006C24F2">
      <w:pPr>
        <w:jc w:val="center"/>
        <w:rPr>
          <w:rFonts w:ascii="Calibri" w:eastAsia="Calibri" w:hAnsi="Calibri" w:cs="Times New Roman"/>
          <w:b/>
          <w:sz w:val="32"/>
          <w:szCs w:val="24"/>
        </w:rPr>
      </w:pPr>
      <w:r>
        <w:rPr>
          <w:rFonts w:ascii="Calibri" w:eastAsia="Calibri" w:hAnsi="Calibri" w:cs="Times New Roman"/>
          <w:b/>
          <w:sz w:val="32"/>
          <w:szCs w:val="24"/>
        </w:rPr>
        <w:lastRenderedPageBreak/>
        <w:pict w14:anchorId="7DC61A45">
          <v:shape id="_x0000_i1054" type="#_x0000_t75" style="width:453pt;height:441pt">
            <v:imagedata r:id="rId118" o:title="Exercício_25 (1)_page-0002"/>
          </v:shape>
        </w:pict>
      </w:r>
    </w:p>
    <w:p w14:paraId="30FA8E1D" w14:textId="77777777" w:rsidR="002F520F" w:rsidRPr="00C93A80" w:rsidRDefault="002F520F" w:rsidP="002F520F">
      <w:pPr>
        <w:rPr>
          <w:rFonts w:ascii="Calibri" w:eastAsia="Calibri" w:hAnsi="Calibri" w:cs="Times New Roman"/>
          <w:b/>
          <w:sz w:val="32"/>
          <w:szCs w:val="24"/>
        </w:rPr>
      </w:pPr>
      <w:r w:rsidRPr="00C93A80">
        <w:rPr>
          <w:rFonts w:ascii="Calibri" w:eastAsia="Calibri" w:hAnsi="Calibri" w:cs="Times New Roman"/>
          <w:b/>
          <w:sz w:val="32"/>
          <w:szCs w:val="24"/>
        </w:rPr>
        <w:t xml:space="preserve">Áudio: </w:t>
      </w:r>
      <w:r w:rsidRPr="00C93A80">
        <w:rPr>
          <w:rFonts w:ascii="Calibri" w:eastAsia="Calibri" w:hAnsi="Calibri" w:cs="Times New Roman"/>
          <w:b/>
          <w:sz w:val="32"/>
          <w:szCs w:val="24"/>
        </w:rPr>
        <w:object w:dxaOrig="1546" w:dyaOrig="991" w14:anchorId="46E75000">
          <v:shape id="_x0000_i1055" type="#_x0000_t75" style="width:76.5pt;height:49.5pt" o:ole="">
            <v:imagedata r:id="rId119" o:title=""/>
          </v:shape>
          <o:OLEObject Type="Embed" ProgID="Package" ShapeID="_x0000_i1055" DrawAspect="Icon" ObjectID="_1679148472" r:id="rId120"/>
        </w:object>
      </w:r>
    </w:p>
    <w:p w14:paraId="172ACBAD" w14:textId="77777777" w:rsidR="002F520F" w:rsidRPr="00C93A80" w:rsidRDefault="002F520F" w:rsidP="002F520F">
      <w:pPr>
        <w:jc w:val="center"/>
        <w:rPr>
          <w:rFonts w:ascii="Calibri" w:eastAsia="Calibri" w:hAnsi="Calibri" w:cs="Times New Roman"/>
          <w:b/>
          <w:sz w:val="32"/>
          <w:szCs w:val="24"/>
        </w:rPr>
      </w:pPr>
    </w:p>
    <w:p w14:paraId="5FD456DB" w14:textId="77777777" w:rsidR="002F520F" w:rsidRPr="00C93A80" w:rsidRDefault="002F520F" w:rsidP="002F520F">
      <w:pPr>
        <w:jc w:val="center"/>
        <w:rPr>
          <w:rFonts w:ascii="Calibri" w:eastAsia="Calibri" w:hAnsi="Calibri" w:cs="Times New Roman"/>
          <w:b/>
          <w:sz w:val="32"/>
          <w:szCs w:val="24"/>
        </w:rPr>
      </w:pPr>
    </w:p>
    <w:p w14:paraId="7014F36F" w14:textId="447E4FB4" w:rsidR="002F520F" w:rsidRDefault="002F520F" w:rsidP="002F520F">
      <w:pPr>
        <w:jc w:val="center"/>
        <w:rPr>
          <w:rFonts w:ascii="Calibri" w:eastAsia="Calibri" w:hAnsi="Calibri" w:cs="Times New Roman"/>
          <w:b/>
          <w:sz w:val="32"/>
          <w:szCs w:val="24"/>
        </w:rPr>
      </w:pPr>
    </w:p>
    <w:p w14:paraId="720B7179" w14:textId="30E22A98" w:rsidR="00217141" w:rsidRDefault="00B2439D" w:rsidP="00217141">
      <w:pPr>
        <w:rPr>
          <w:rFonts w:ascii="Calibri" w:eastAsia="Calibri" w:hAnsi="Calibri" w:cs="Times New Roman"/>
          <w:b/>
          <w:sz w:val="32"/>
          <w:szCs w:val="24"/>
        </w:rPr>
      </w:pPr>
      <w:r>
        <w:rPr>
          <w:rFonts w:ascii="Calibri" w:eastAsia="Calibri" w:hAnsi="Calibri" w:cs="Times New Roman"/>
          <w:b/>
          <w:sz w:val="32"/>
          <w:szCs w:val="24"/>
        </w:rPr>
        <w:lastRenderedPageBreak/>
        <w:pict w14:anchorId="623E40E4">
          <v:shape id="_x0000_i1056" type="#_x0000_t75" style="width:453.75pt;height:291pt">
            <v:imagedata r:id="rId121" o:title="Exercício_12_page-0001"/>
          </v:shape>
        </w:pict>
      </w:r>
      <w:r>
        <w:rPr>
          <w:rFonts w:ascii="Calibri" w:eastAsia="Calibri" w:hAnsi="Calibri" w:cs="Times New Roman"/>
          <w:b/>
          <w:sz w:val="32"/>
          <w:szCs w:val="24"/>
        </w:rPr>
        <w:pict w14:anchorId="6B4C00C0">
          <v:shape id="_x0000_i1057" type="#_x0000_t75" style="width:453.75pt;height:329.25pt">
            <v:imagedata r:id="rId122" o:title="Exercício_12_page-0002"/>
          </v:shape>
        </w:pict>
      </w:r>
      <w:r w:rsidR="002F520F" w:rsidRPr="00C93A80">
        <w:rPr>
          <w:rFonts w:ascii="Calibri" w:eastAsia="Calibri" w:hAnsi="Calibri" w:cs="Times New Roman"/>
          <w:b/>
          <w:sz w:val="32"/>
          <w:szCs w:val="24"/>
        </w:rPr>
        <w:t xml:space="preserve">Áudio: </w:t>
      </w:r>
      <w:r w:rsidR="002F520F">
        <w:rPr>
          <w:rFonts w:ascii="Calibri" w:eastAsia="Calibri" w:hAnsi="Calibri" w:cs="Times New Roman"/>
          <w:b/>
          <w:sz w:val="32"/>
          <w:szCs w:val="24"/>
        </w:rPr>
        <w:object w:dxaOrig="1546" w:dyaOrig="991" w14:anchorId="0A408814">
          <v:shape id="_x0000_i1058" type="#_x0000_t75" style="width:76.5pt;height:49.5pt" o:ole="">
            <v:imagedata r:id="rId123" o:title=""/>
          </v:shape>
          <o:OLEObject Type="Embed" ProgID="Package" ShapeID="_x0000_i1058" DrawAspect="Icon" ObjectID="_1679148473" r:id="rId124"/>
        </w:object>
      </w:r>
    </w:p>
    <w:p w14:paraId="3C0D1DDA" w14:textId="5C018F92" w:rsidR="00217141" w:rsidRDefault="00217141" w:rsidP="00217141">
      <w:pP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drawing>
          <wp:inline distT="0" distB="0" distL="0" distR="0" wp14:anchorId="7D9C14C0" wp14:editId="46CA5A93">
            <wp:extent cx="5398135" cy="3613785"/>
            <wp:effectExtent l="0" t="0" r="0" b="0"/>
            <wp:docPr id="24" name="Imagem 24" descr="Hey Ju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ey Jude"/>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398135" cy="3613785"/>
                    </a:xfrm>
                    <a:prstGeom prst="rect">
                      <a:avLst/>
                    </a:prstGeom>
                    <a:noFill/>
                    <a:ln>
                      <a:noFill/>
                    </a:ln>
                  </pic:spPr>
                </pic:pic>
              </a:graphicData>
            </a:graphic>
          </wp:inline>
        </w:drawing>
      </w:r>
    </w:p>
    <w:p w14:paraId="5E3F0770" w14:textId="77777777" w:rsidR="00217141" w:rsidRPr="00C93A80" w:rsidRDefault="00217141" w:rsidP="00217141">
      <w:pPr>
        <w:rPr>
          <w:rFonts w:ascii="Calibri" w:eastAsia="Calibri" w:hAnsi="Calibri" w:cs="Times New Roman"/>
          <w:b/>
          <w:sz w:val="32"/>
          <w:szCs w:val="24"/>
        </w:rPr>
      </w:pPr>
      <w:r>
        <w:rPr>
          <w:rFonts w:ascii="Calibri" w:eastAsia="Calibri" w:hAnsi="Calibri" w:cs="Times New Roman"/>
          <w:b/>
          <w:sz w:val="32"/>
          <w:szCs w:val="24"/>
        </w:rPr>
        <w:t xml:space="preserve">Áudio: </w:t>
      </w:r>
      <w:r>
        <w:rPr>
          <w:rFonts w:ascii="Calibri" w:eastAsia="Calibri" w:hAnsi="Calibri" w:cs="Times New Roman"/>
          <w:b/>
          <w:sz w:val="32"/>
          <w:szCs w:val="24"/>
        </w:rPr>
        <w:object w:dxaOrig="1546" w:dyaOrig="991" w14:anchorId="67D5041B">
          <v:shape id="_x0000_i1059" type="#_x0000_t75" style="width:76.5pt;height:49.5pt" o:ole="">
            <v:imagedata r:id="rId126" o:title=""/>
          </v:shape>
          <o:OLEObject Type="Embed" ProgID="Package" ShapeID="_x0000_i1059" DrawAspect="Icon" ObjectID="_1679148474" r:id="rId127"/>
        </w:object>
      </w:r>
    </w:p>
    <w:p w14:paraId="4EA61F20" w14:textId="77777777" w:rsidR="002F520F" w:rsidRDefault="002F520F" w:rsidP="002F520F">
      <w:pPr>
        <w:rPr>
          <w:rFonts w:ascii="Calibri" w:eastAsia="Calibri" w:hAnsi="Calibri" w:cs="Times New Roman"/>
          <w:sz w:val="32"/>
          <w:szCs w:val="24"/>
        </w:rPr>
      </w:pPr>
    </w:p>
    <w:p w14:paraId="27548CCB" w14:textId="77777777" w:rsidR="00BC243B" w:rsidRDefault="00BC243B" w:rsidP="002F520F">
      <w:pPr>
        <w:rPr>
          <w:rFonts w:ascii="Calibri" w:eastAsia="Calibri" w:hAnsi="Calibri" w:cs="Times New Roman"/>
          <w:sz w:val="32"/>
          <w:szCs w:val="24"/>
        </w:rPr>
      </w:pPr>
    </w:p>
    <w:p w14:paraId="71A9FEBE" w14:textId="77777777" w:rsidR="00BC243B" w:rsidRDefault="00BC243B" w:rsidP="002F520F">
      <w:pPr>
        <w:rPr>
          <w:rFonts w:ascii="Calibri" w:eastAsia="Calibri" w:hAnsi="Calibri" w:cs="Times New Roman"/>
          <w:sz w:val="32"/>
          <w:szCs w:val="24"/>
        </w:rPr>
      </w:pPr>
    </w:p>
    <w:p w14:paraId="219EA54E" w14:textId="77777777" w:rsidR="00BC243B" w:rsidRDefault="00BC243B" w:rsidP="002F520F">
      <w:pPr>
        <w:rPr>
          <w:rFonts w:ascii="Calibri" w:eastAsia="Calibri" w:hAnsi="Calibri" w:cs="Times New Roman"/>
          <w:sz w:val="32"/>
          <w:szCs w:val="24"/>
        </w:rPr>
      </w:pPr>
    </w:p>
    <w:p w14:paraId="5E385290" w14:textId="77777777" w:rsidR="00BC243B" w:rsidRDefault="00BC243B" w:rsidP="002F520F">
      <w:pPr>
        <w:rPr>
          <w:rFonts w:ascii="Calibri" w:eastAsia="Calibri" w:hAnsi="Calibri" w:cs="Times New Roman"/>
          <w:sz w:val="32"/>
          <w:szCs w:val="24"/>
        </w:rPr>
      </w:pPr>
    </w:p>
    <w:p w14:paraId="31C4451E" w14:textId="77777777" w:rsidR="00BC243B" w:rsidRDefault="00BC243B" w:rsidP="002F520F">
      <w:pPr>
        <w:rPr>
          <w:rFonts w:ascii="Calibri" w:eastAsia="Calibri" w:hAnsi="Calibri" w:cs="Times New Roman"/>
          <w:sz w:val="32"/>
          <w:szCs w:val="24"/>
        </w:rPr>
      </w:pPr>
    </w:p>
    <w:p w14:paraId="519C4B77" w14:textId="77777777" w:rsidR="00BC243B" w:rsidRDefault="00BC243B" w:rsidP="002F520F">
      <w:pPr>
        <w:rPr>
          <w:rFonts w:ascii="Calibri" w:eastAsia="Calibri" w:hAnsi="Calibri" w:cs="Times New Roman"/>
          <w:sz w:val="32"/>
          <w:szCs w:val="24"/>
        </w:rPr>
      </w:pPr>
    </w:p>
    <w:p w14:paraId="7407FD94" w14:textId="77777777" w:rsidR="00BC243B" w:rsidRDefault="00BC243B" w:rsidP="002F520F">
      <w:pPr>
        <w:rPr>
          <w:rFonts w:ascii="Calibri" w:eastAsia="Calibri" w:hAnsi="Calibri" w:cs="Times New Roman"/>
          <w:sz w:val="32"/>
          <w:szCs w:val="24"/>
        </w:rPr>
      </w:pPr>
    </w:p>
    <w:p w14:paraId="7197FF70" w14:textId="77777777" w:rsidR="00BC243B" w:rsidRDefault="00BC243B" w:rsidP="002F520F">
      <w:pPr>
        <w:rPr>
          <w:rFonts w:ascii="Calibri" w:eastAsia="Calibri" w:hAnsi="Calibri" w:cs="Times New Roman"/>
          <w:sz w:val="32"/>
          <w:szCs w:val="24"/>
        </w:rPr>
      </w:pPr>
    </w:p>
    <w:p w14:paraId="6F2F6272" w14:textId="77777777" w:rsidR="00BC243B" w:rsidRDefault="00BC243B" w:rsidP="002F520F">
      <w:pPr>
        <w:rPr>
          <w:rFonts w:ascii="Calibri" w:eastAsia="Calibri" w:hAnsi="Calibri" w:cs="Times New Roman"/>
          <w:sz w:val="32"/>
          <w:szCs w:val="24"/>
        </w:rPr>
      </w:pPr>
    </w:p>
    <w:p w14:paraId="512E589C" w14:textId="611E9C35" w:rsidR="00BC243B" w:rsidRPr="00BC243B" w:rsidRDefault="00BC243B" w:rsidP="002F520F">
      <w:pPr>
        <w:rPr>
          <w:rFonts w:ascii="Calibri" w:eastAsia="Calibri" w:hAnsi="Calibri" w:cs="Times New Roman"/>
          <w:sz w:val="24"/>
          <w:szCs w:val="24"/>
        </w:rPr>
      </w:pPr>
      <w:r w:rsidRPr="00BC243B">
        <w:rPr>
          <w:rFonts w:ascii="Calibri" w:eastAsia="Calibri" w:hAnsi="Calibri" w:cs="Times New Roman"/>
          <w:sz w:val="24"/>
          <w:szCs w:val="24"/>
          <w:highlight w:val="green"/>
        </w:rPr>
        <w:lastRenderedPageBreak/>
        <w:t>Vocalize de salto com staccato.</w:t>
      </w:r>
      <w:r>
        <w:rPr>
          <w:rFonts w:ascii="Calibri" w:eastAsia="Calibri" w:hAnsi="Calibri" w:cs="Times New Roman"/>
          <w:sz w:val="24"/>
          <w:szCs w:val="24"/>
        </w:rPr>
        <w:t xml:space="preserve"> </w:t>
      </w:r>
    </w:p>
    <w:p w14:paraId="5604F50D" w14:textId="5A27EADE" w:rsidR="002F520F" w:rsidRPr="00C93A80" w:rsidRDefault="002F520F" w:rsidP="002F520F">
      <w:pPr>
        <w:rPr>
          <w:rFonts w:ascii="Calibri" w:eastAsia="Calibri" w:hAnsi="Calibri" w:cs="Times New Roman"/>
          <w:b/>
          <w:sz w:val="32"/>
          <w:szCs w:val="24"/>
        </w:rPr>
      </w:pPr>
      <w:r>
        <w:rPr>
          <w:rFonts w:ascii="Calibri" w:eastAsia="Calibri" w:hAnsi="Calibri" w:cs="Times New Roman"/>
          <w:b/>
          <w:noProof/>
          <w:sz w:val="32"/>
          <w:szCs w:val="24"/>
          <w:lang w:eastAsia="pt-BR"/>
        </w:rPr>
        <w:drawing>
          <wp:inline distT="0" distB="0" distL="0" distR="0" wp14:anchorId="3C152B57" wp14:editId="7E92A098">
            <wp:extent cx="5750560" cy="5949315"/>
            <wp:effectExtent l="0" t="0" r="0" b="0"/>
            <wp:docPr id="14" name="Imagem 14" descr="Lia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Lia_page-000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50560" cy="5949315"/>
                    </a:xfrm>
                    <a:prstGeom prst="rect">
                      <a:avLst/>
                    </a:prstGeom>
                    <a:noFill/>
                    <a:ln>
                      <a:noFill/>
                    </a:ln>
                  </pic:spPr>
                </pic:pic>
              </a:graphicData>
            </a:graphic>
          </wp:inline>
        </w:drawing>
      </w:r>
    </w:p>
    <w:p w14:paraId="1739D92E" w14:textId="75D3FF8F" w:rsidR="002F520F" w:rsidRPr="00C93A80" w:rsidRDefault="002F520F" w:rsidP="002F520F">
      <w:pP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drawing>
          <wp:inline distT="0" distB="0" distL="0" distR="0" wp14:anchorId="132C8525" wp14:editId="4489CEEC">
            <wp:extent cx="5750560" cy="5739765"/>
            <wp:effectExtent l="0" t="0" r="0" b="0"/>
            <wp:docPr id="13" name="Imagem 13" descr="Lia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Lia_page-000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50560" cy="5739765"/>
                    </a:xfrm>
                    <a:prstGeom prst="rect">
                      <a:avLst/>
                    </a:prstGeom>
                    <a:noFill/>
                    <a:ln>
                      <a:noFill/>
                    </a:ln>
                  </pic:spPr>
                </pic:pic>
              </a:graphicData>
            </a:graphic>
          </wp:inline>
        </w:drawing>
      </w:r>
    </w:p>
    <w:p w14:paraId="214D6AF1" w14:textId="77777777" w:rsidR="002F520F" w:rsidRPr="00C93A80" w:rsidRDefault="002F520F" w:rsidP="002F520F">
      <w:pPr>
        <w:rPr>
          <w:rFonts w:ascii="Calibri" w:eastAsia="Calibri" w:hAnsi="Calibri" w:cs="Times New Roman"/>
          <w:b/>
          <w:sz w:val="32"/>
          <w:szCs w:val="24"/>
        </w:rPr>
      </w:pPr>
    </w:p>
    <w:p w14:paraId="320C5FFE" w14:textId="7625AEB9" w:rsidR="002F520F" w:rsidRPr="00C93A80" w:rsidRDefault="002F520F" w:rsidP="002F520F">
      <w:pP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drawing>
          <wp:inline distT="0" distB="0" distL="0" distR="0" wp14:anchorId="2DFC9C6E" wp14:editId="629B2D4C">
            <wp:extent cx="5750560" cy="4814570"/>
            <wp:effectExtent l="0" t="0" r="0" b="0"/>
            <wp:docPr id="12" name="Imagem 12" descr="Lia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Lia_page-000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50560" cy="4814570"/>
                    </a:xfrm>
                    <a:prstGeom prst="rect">
                      <a:avLst/>
                    </a:prstGeom>
                    <a:noFill/>
                    <a:ln>
                      <a:noFill/>
                    </a:ln>
                  </pic:spPr>
                </pic:pic>
              </a:graphicData>
            </a:graphic>
          </wp:inline>
        </w:drawing>
      </w:r>
    </w:p>
    <w:p w14:paraId="1FCB4ED8" w14:textId="77777777" w:rsidR="002F520F" w:rsidRDefault="002F520F" w:rsidP="002F520F">
      <w:pPr>
        <w:rPr>
          <w:rFonts w:ascii="Calibri" w:eastAsia="Calibri" w:hAnsi="Calibri" w:cs="Times New Roman"/>
          <w:b/>
          <w:sz w:val="32"/>
          <w:szCs w:val="24"/>
        </w:rPr>
      </w:pPr>
      <w:r w:rsidRPr="00C93A80">
        <w:rPr>
          <w:rFonts w:ascii="Calibri" w:eastAsia="Calibri" w:hAnsi="Calibri" w:cs="Times New Roman"/>
          <w:b/>
          <w:sz w:val="32"/>
          <w:szCs w:val="24"/>
        </w:rPr>
        <w:t xml:space="preserve">Áudio: </w:t>
      </w:r>
      <w:r w:rsidRPr="00C93A80">
        <w:rPr>
          <w:rFonts w:ascii="Calibri" w:eastAsia="Calibri" w:hAnsi="Calibri" w:cs="Times New Roman"/>
          <w:b/>
          <w:sz w:val="32"/>
          <w:szCs w:val="24"/>
        </w:rPr>
        <w:object w:dxaOrig="1546" w:dyaOrig="991" w14:anchorId="4F0A0672">
          <v:shape id="_x0000_i1060" type="#_x0000_t75" style="width:76.5pt;height:49.5pt" o:ole="">
            <v:imagedata r:id="rId131" o:title=""/>
          </v:shape>
          <o:OLEObject Type="Embed" ProgID="Package" ShapeID="_x0000_i1060" DrawAspect="Icon" ObjectID="_1679148475" r:id="rId132"/>
        </w:object>
      </w:r>
    </w:p>
    <w:p w14:paraId="29A17473" w14:textId="6854D325" w:rsidR="00000061" w:rsidRDefault="00000061" w:rsidP="00C93A80">
      <w:pPr>
        <w:rPr>
          <w:rFonts w:ascii="Calibri" w:eastAsia="Calibri" w:hAnsi="Calibri" w:cs="Times New Roman"/>
          <w:b/>
          <w:sz w:val="32"/>
          <w:szCs w:val="24"/>
        </w:rPr>
      </w:pPr>
    </w:p>
    <w:p w14:paraId="2AA724FE" w14:textId="77777777" w:rsidR="00000061" w:rsidRPr="00000061" w:rsidRDefault="00000061" w:rsidP="00000061">
      <w:pPr>
        <w:rPr>
          <w:rFonts w:ascii="Calibri" w:eastAsia="Calibri" w:hAnsi="Calibri" w:cs="Times New Roman"/>
          <w:sz w:val="32"/>
          <w:szCs w:val="24"/>
        </w:rPr>
      </w:pPr>
    </w:p>
    <w:p w14:paraId="4860C41F" w14:textId="77777777" w:rsidR="00000061" w:rsidRPr="00000061" w:rsidRDefault="00000061" w:rsidP="00000061">
      <w:pPr>
        <w:rPr>
          <w:rFonts w:ascii="Calibri" w:eastAsia="Calibri" w:hAnsi="Calibri" w:cs="Times New Roman"/>
          <w:sz w:val="32"/>
          <w:szCs w:val="24"/>
        </w:rPr>
      </w:pPr>
    </w:p>
    <w:p w14:paraId="0D019AF2" w14:textId="77777777" w:rsidR="00000061" w:rsidRPr="00000061" w:rsidRDefault="00000061" w:rsidP="00000061">
      <w:pPr>
        <w:rPr>
          <w:rFonts w:ascii="Calibri" w:eastAsia="Calibri" w:hAnsi="Calibri" w:cs="Times New Roman"/>
          <w:sz w:val="32"/>
          <w:szCs w:val="24"/>
        </w:rPr>
      </w:pPr>
    </w:p>
    <w:p w14:paraId="0A304244" w14:textId="77777777" w:rsidR="00000061" w:rsidRPr="00000061" w:rsidRDefault="00000061" w:rsidP="00000061">
      <w:pPr>
        <w:rPr>
          <w:rFonts w:ascii="Calibri" w:eastAsia="Calibri" w:hAnsi="Calibri" w:cs="Times New Roman"/>
          <w:sz w:val="32"/>
          <w:szCs w:val="24"/>
        </w:rPr>
      </w:pPr>
    </w:p>
    <w:p w14:paraId="33FEAEE9" w14:textId="77777777" w:rsidR="00000061" w:rsidRDefault="00000061" w:rsidP="00000061">
      <w:pPr>
        <w:rPr>
          <w:rFonts w:ascii="Calibri" w:eastAsia="Calibri" w:hAnsi="Calibri" w:cs="Times New Roman"/>
          <w:b/>
          <w:sz w:val="32"/>
          <w:szCs w:val="24"/>
        </w:rPr>
      </w:pPr>
    </w:p>
    <w:p w14:paraId="4C88F038" w14:textId="77777777" w:rsidR="00000061" w:rsidRDefault="00000061" w:rsidP="00000061">
      <w:pPr>
        <w:rPr>
          <w:rFonts w:ascii="Calibri" w:eastAsia="Calibri" w:hAnsi="Calibri" w:cs="Times New Roman"/>
          <w:b/>
          <w:sz w:val="32"/>
          <w:szCs w:val="24"/>
        </w:rPr>
      </w:pPr>
    </w:p>
    <w:p w14:paraId="19351BA5" w14:textId="669D1A16" w:rsidR="002F520F" w:rsidRDefault="00000061" w:rsidP="0050676D">
      <w:pPr>
        <w:pStyle w:val="Ttulo2"/>
        <w:rPr>
          <w:rFonts w:eastAsia="Calibri" w:cs="Times New Roman"/>
          <w:color w:val="000000" w:themeColor="text1"/>
          <w:sz w:val="36"/>
          <w:szCs w:val="24"/>
        </w:rPr>
      </w:pPr>
      <w:bookmarkStart w:id="37" w:name="_Toc68535574"/>
      <w:r w:rsidRPr="0050676D">
        <w:rPr>
          <w:rFonts w:eastAsia="Calibri" w:cs="Times New Roman"/>
          <w:color w:val="000000" w:themeColor="text1"/>
          <w:sz w:val="36"/>
          <w:szCs w:val="24"/>
        </w:rPr>
        <w:lastRenderedPageBreak/>
        <w:t>15.5 Vocalize para Extensão</w:t>
      </w:r>
      <w:bookmarkEnd w:id="37"/>
    </w:p>
    <w:p w14:paraId="5DB41F59" w14:textId="0EC2901F" w:rsidR="00FB657B" w:rsidRPr="00FB657B" w:rsidRDefault="00834916" w:rsidP="00FB657B">
      <w:r>
        <w:t>Vocalizes de extensão vocal que ajudam a trabalham a afinação nos agudos.</w:t>
      </w:r>
    </w:p>
    <w:p w14:paraId="3D295F58" w14:textId="4BBA89A8" w:rsidR="00C93A80" w:rsidRPr="00C93A80" w:rsidRDefault="00B2439D" w:rsidP="003029A0">
      <w:pPr>
        <w:tabs>
          <w:tab w:val="left" w:pos="1498"/>
        </w:tabs>
        <w:rPr>
          <w:rFonts w:ascii="Calibri" w:eastAsia="Calibri" w:hAnsi="Calibri" w:cs="Times New Roman"/>
          <w:b/>
          <w:sz w:val="32"/>
          <w:szCs w:val="24"/>
        </w:rPr>
      </w:pPr>
      <w:r>
        <w:rPr>
          <w:rFonts w:ascii="Calibri" w:eastAsia="Calibri" w:hAnsi="Calibri" w:cs="Times New Roman"/>
          <w:b/>
          <w:noProof/>
          <w:sz w:val="32"/>
          <w:szCs w:val="24"/>
          <w:lang w:eastAsia="pt-BR"/>
        </w:rPr>
        <w:pict w14:anchorId="722AB520">
          <v:shape id="_x0000_i1061" type="#_x0000_t75" style="width:452.25pt;height:412.5pt">
            <v:imagedata r:id="rId133" o:title="Vocalize Coloratura_page-0001 (2)"/>
          </v:shape>
        </w:pict>
      </w:r>
    </w:p>
    <w:p w14:paraId="773B8FB1" w14:textId="2DC3B208" w:rsidR="00C93A80" w:rsidRPr="00C93A80" w:rsidRDefault="00B2418C" w:rsidP="00C93A80">
      <w:pPr>
        <w:rPr>
          <w:rFonts w:ascii="Calibri" w:eastAsia="Calibri" w:hAnsi="Calibri" w:cs="Times New Roman"/>
          <w:b/>
          <w:sz w:val="32"/>
          <w:szCs w:val="24"/>
        </w:rPr>
      </w:pPr>
      <w:r w:rsidRPr="00C93A80">
        <w:rPr>
          <w:rFonts w:ascii="Calibri" w:eastAsia="Calibri" w:hAnsi="Calibri" w:cs="Times New Roman"/>
          <w:b/>
          <w:sz w:val="32"/>
          <w:szCs w:val="24"/>
        </w:rPr>
        <w:t>Áudio</w:t>
      </w:r>
      <w:r w:rsidR="003029A0">
        <w:rPr>
          <w:rFonts w:ascii="Calibri" w:eastAsia="Calibri" w:hAnsi="Calibri" w:cs="Times New Roman"/>
          <w:b/>
          <w:sz w:val="32"/>
          <w:szCs w:val="24"/>
        </w:rPr>
        <w:t>:</w:t>
      </w:r>
      <w:r w:rsidR="003029A0">
        <w:rPr>
          <w:rFonts w:ascii="Calibri" w:eastAsia="Calibri" w:hAnsi="Calibri" w:cs="Times New Roman"/>
          <w:b/>
          <w:sz w:val="32"/>
          <w:szCs w:val="24"/>
        </w:rPr>
        <w:object w:dxaOrig="3151" w:dyaOrig="810" w14:anchorId="646D8DD5">
          <v:shape id="_x0000_i1062" type="#_x0000_t75" style="width:141pt;height:39.75pt" o:ole="">
            <v:imagedata r:id="rId134" o:title=""/>
          </v:shape>
          <o:OLEObject Type="Embed" ProgID="Package" ShapeID="_x0000_i1062" DrawAspect="Content" ObjectID="_1679148476" r:id="rId135"/>
        </w:object>
      </w:r>
    </w:p>
    <w:p w14:paraId="068BF579" w14:textId="77777777" w:rsidR="00576026" w:rsidRPr="00C93A80" w:rsidRDefault="00576026" w:rsidP="00576026">
      <w:pPr>
        <w:rPr>
          <w:rFonts w:ascii="Calibri" w:eastAsia="Calibri" w:hAnsi="Calibri" w:cs="Times New Roman"/>
          <w:b/>
          <w:sz w:val="32"/>
          <w:szCs w:val="24"/>
        </w:rPr>
      </w:pPr>
    </w:p>
    <w:p w14:paraId="4254E040" w14:textId="77777777" w:rsidR="00F814F9" w:rsidRPr="00C93A80" w:rsidRDefault="00F814F9" w:rsidP="00F814F9">
      <w:pPr>
        <w:rPr>
          <w:rFonts w:ascii="Calibri" w:eastAsia="Calibri" w:hAnsi="Calibri" w:cs="Times New Roman"/>
          <w:b/>
          <w:sz w:val="32"/>
          <w:szCs w:val="24"/>
        </w:rPr>
      </w:pPr>
    </w:p>
    <w:p w14:paraId="4D2BC10E" w14:textId="3AE43909" w:rsidR="00F814F9" w:rsidRPr="00C93A80" w:rsidRDefault="00F814F9" w:rsidP="00F814F9">
      <w:pPr>
        <w:rPr>
          <w:rFonts w:ascii="Calibri" w:eastAsia="Calibri" w:hAnsi="Calibri" w:cs="Times New Roman"/>
          <w:b/>
          <w:sz w:val="32"/>
          <w:szCs w:val="24"/>
        </w:rPr>
      </w:pPr>
    </w:p>
    <w:p w14:paraId="229A0CB5" w14:textId="2A8745B2" w:rsidR="00F814F9" w:rsidRPr="00C93A80" w:rsidRDefault="00B2439D" w:rsidP="00F814F9">
      <w:pP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pict w14:anchorId="08BE11C7">
          <v:shape id="_x0000_i1063" type="#_x0000_t75" style="width:453.75pt;height:585pt">
            <v:imagedata r:id="rId136" o:title="Bela_Senhôra_page-0001"/>
          </v:shape>
        </w:pict>
      </w:r>
    </w:p>
    <w:p w14:paraId="7BAD628B" w14:textId="37349177" w:rsidR="00217141" w:rsidRDefault="00B2439D" w:rsidP="00217141">
      <w:pPr>
        <w:rPr>
          <w:rFonts w:ascii="Calibri" w:eastAsia="Calibri" w:hAnsi="Calibri" w:cs="Times New Roman"/>
          <w:b/>
          <w:sz w:val="32"/>
          <w:szCs w:val="24"/>
        </w:rPr>
      </w:pPr>
      <w:r>
        <w:rPr>
          <w:rFonts w:ascii="Calibri" w:eastAsia="Calibri" w:hAnsi="Calibri" w:cs="Times New Roman"/>
          <w:b/>
          <w:sz w:val="32"/>
          <w:szCs w:val="24"/>
        </w:rPr>
        <w:lastRenderedPageBreak/>
        <w:pict w14:anchorId="0C9E1CA9">
          <v:shape id="_x0000_i1064" type="#_x0000_t75" style="width:452.25pt;height:594pt">
            <v:imagedata r:id="rId137" o:title="Bela_Senhôra_page-0002"/>
          </v:shape>
        </w:pict>
      </w:r>
    </w:p>
    <w:p w14:paraId="45AA7418" w14:textId="77777777" w:rsidR="00217141" w:rsidRDefault="00217141" w:rsidP="00217141">
      <w:pPr>
        <w:rPr>
          <w:rFonts w:ascii="Calibri" w:eastAsia="Calibri" w:hAnsi="Calibri" w:cs="Times New Roman"/>
          <w:b/>
          <w:sz w:val="32"/>
          <w:szCs w:val="24"/>
        </w:rPr>
      </w:pPr>
      <w:r w:rsidRPr="00C93A80">
        <w:rPr>
          <w:rFonts w:ascii="Calibri" w:eastAsia="Calibri" w:hAnsi="Calibri" w:cs="Times New Roman"/>
          <w:b/>
          <w:sz w:val="32"/>
          <w:szCs w:val="24"/>
        </w:rPr>
        <w:t>Áudio:</w:t>
      </w:r>
      <w:r w:rsidRPr="00C93A80">
        <w:rPr>
          <w:rFonts w:ascii="Calibri" w:eastAsia="Calibri" w:hAnsi="Calibri" w:cs="Times New Roman"/>
          <w:sz w:val="32"/>
          <w:szCs w:val="24"/>
        </w:rPr>
        <w:t xml:space="preserve"> </w:t>
      </w:r>
      <w:r w:rsidRPr="00C93A80">
        <w:rPr>
          <w:rFonts w:ascii="Calibri" w:eastAsia="Calibri" w:hAnsi="Calibri" w:cs="Times New Roman"/>
          <w:b/>
          <w:sz w:val="32"/>
          <w:szCs w:val="24"/>
        </w:rPr>
        <w:object w:dxaOrig="1546" w:dyaOrig="991" w14:anchorId="42636F30">
          <v:shape id="_x0000_i1065" type="#_x0000_t75" style="width:76.5pt;height:49.5pt" o:ole="">
            <v:imagedata r:id="rId138" o:title=""/>
          </v:shape>
          <o:OLEObject Type="Embed" ProgID="Package" ShapeID="_x0000_i1065" DrawAspect="Icon" ObjectID="_1679148477" r:id="rId139"/>
        </w:object>
      </w:r>
    </w:p>
    <w:p w14:paraId="2CE19FCA" w14:textId="77777777" w:rsidR="00673DBF" w:rsidRPr="00217141" w:rsidRDefault="00673DBF" w:rsidP="00217141">
      <w:pPr>
        <w:rPr>
          <w:rFonts w:ascii="Calibri" w:eastAsia="Calibri" w:hAnsi="Calibri" w:cs="Times New Roman"/>
          <w:sz w:val="32"/>
          <w:szCs w:val="24"/>
        </w:rPr>
      </w:pPr>
    </w:p>
    <w:p w14:paraId="1C77F263" w14:textId="7A610C02" w:rsidR="00217141" w:rsidRPr="00C93A80" w:rsidRDefault="00217141" w:rsidP="00217141">
      <w:pP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drawing>
          <wp:inline distT="0" distB="0" distL="0" distR="0" wp14:anchorId="48C753E2" wp14:editId="64F08667">
            <wp:extent cx="5750560" cy="6026150"/>
            <wp:effectExtent l="0" t="0" r="0" b="0"/>
            <wp:docPr id="23" name="Imagem 23" descr="Mei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Mei_page-000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50560" cy="6026150"/>
                    </a:xfrm>
                    <a:prstGeom prst="rect">
                      <a:avLst/>
                    </a:prstGeom>
                    <a:noFill/>
                    <a:ln>
                      <a:noFill/>
                    </a:ln>
                  </pic:spPr>
                </pic:pic>
              </a:graphicData>
            </a:graphic>
          </wp:inline>
        </w:drawing>
      </w:r>
    </w:p>
    <w:p w14:paraId="409A704B" w14:textId="7438B9D8" w:rsidR="00217141" w:rsidRPr="00C93A80" w:rsidRDefault="00217141" w:rsidP="00217141">
      <w:pP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drawing>
          <wp:inline distT="0" distB="0" distL="0" distR="0" wp14:anchorId="21E9F2A6" wp14:editId="60C15723">
            <wp:extent cx="5750560" cy="5750560"/>
            <wp:effectExtent l="0" t="0" r="0" b="0"/>
            <wp:docPr id="20" name="Imagem 20" descr="Mei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Mei_page-000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50560" cy="5750560"/>
                    </a:xfrm>
                    <a:prstGeom prst="rect">
                      <a:avLst/>
                    </a:prstGeom>
                    <a:noFill/>
                    <a:ln>
                      <a:noFill/>
                    </a:ln>
                  </pic:spPr>
                </pic:pic>
              </a:graphicData>
            </a:graphic>
          </wp:inline>
        </w:drawing>
      </w:r>
    </w:p>
    <w:p w14:paraId="7FD2CD27" w14:textId="60E24B98" w:rsidR="00217141" w:rsidRPr="00C93A80" w:rsidRDefault="00217141" w:rsidP="00217141">
      <w:pP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drawing>
          <wp:inline distT="0" distB="0" distL="0" distR="0" wp14:anchorId="270E9336" wp14:editId="51951F65">
            <wp:extent cx="5750560" cy="5684520"/>
            <wp:effectExtent l="0" t="0" r="0" b="0"/>
            <wp:docPr id="17" name="Imagem 17" descr="Mei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Mei_page-000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50560" cy="5684520"/>
                    </a:xfrm>
                    <a:prstGeom prst="rect">
                      <a:avLst/>
                    </a:prstGeom>
                    <a:noFill/>
                    <a:ln>
                      <a:noFill/>
                    </a:ln>
                  </pic:spPr>
                </pic:pic>
              </a:graphicData>
            </a:graphic>
          </wp:inline>
        </w:drawing>
      </w:r>
    </w:p>
    <w:p w14:paraId="55153E30" w14:textId="393581F0" w:rsidR="00217141" w:rsidRPr="00C93A80" w:rsidRDefault="00217141" w:rsidP="00217141">
      <w:pP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drawing>
          <wp:inline distT="0" distB="0" distL="0" distR="0" wp14:anchorId="75324E57" wp14:editId="46800B12">
            <wp:extent cx="5750560" cy="6841490"/>
            <wp:effectExtent l="0" t="0" r="0" b="0"/>
            <wp:docPr id="16" name="Imagem 16" descr="Mei_page-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Mei_page-00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50560" cy="6841490"/>
                    </a:xfrm>
                    <a:prstGeom prst="rect">
                      <a:avLst/>
                    </a:prstGeom>
                    <a:noFill/>
                    <a:ln>
                      <a:noFill/>
                    </a:ln>
                  </pic:spPr>
                </pic:pic>
              </a:graphicData>
            </a:graphic>
          </wp:inline>
        </w:drawing>
      </w:r>
    </w:p>
    <w:p w14:paraId="2AFF9C5E" w14:textId="3AB3FF0A" w:rsidR="00217141" w:rsidRDefault="00217141" w:rsidP="00217141">
      <w:pP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drawing>
          <wp:inline distT="0" distB="0" distL="0" distR="0" wp14:anchorId="25F443A3" wp14:editId="7B0645E3">
            <wp:extent cx="5761990" cy="7568565"/>
            <wp:effectExtent l="0" t="0" r="0" b="0"/>
            <wp:docPr id="15" name="Imagem 15" descr="Mei_page-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Mei_page-000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61990" cy="7568565"/>
                    </a:xfrm>
                    <a:prstGeom prst="rect">
                      <a:avLst/>
                    </a:prstGeom>
                    <a:noFill/>
                    <a:ln>
                      <a:noFill/>
                    </a:ln>
                  </pic:spPr>
                </pic:pic>
              </a:graphicData>
            </a:graphic>
          </wp:inline>
        </w:drawing>
      </w:r>
    </w:p>
    <w:p w14:paraId="5518B0B7" w14:textId="608C0C8D" w:rsidR="00F1232C" w:rsidRDefault="00217141" w:rsidP="00F814F9">
      <w:pPr>
        <w:rPr>
          <w:rFonts w:ascii="Calibri" w:eastAsia="Calibri" w:hAnsi="Calibri" w:cs="Times New Roman"/>
          <w:b/>
          <w:sz w:val="32"/>
          <w:szCs w:val="24"/>
        </w:rPr>
      </w:pPr>
      <w:r w:rsidRPr="00C93A80">
        <w:rPr>
          <w:rFonts w:ascii="Calibri" w:eastAsia="Calibri" w:hAnsi="Calibri" w:cs="Times New Roman"/>
          <w:b/>
          <w:sz w:val="32"/>
          <w:szCs w:val="24"/>
        </w:rPr>
        <w:t xml:space="preserve">Áudio: </w:t>
      </w:r>
      <w:r w:rsidRPr="00C93A80">
        <w:rPr>
          <w:rFonts w:ascii="Calibri" w:eastAsia="Calibri" w:hAnsi="Calibri" w:cs="Times New Roman"/>
          <w:b/>
          <w:sz w:val="32"/>
          <w:szCs w:val="24"/>
        </w:rPr>
        <w:object w:dxaOrig="1546" w:dyaOrig="991" w14:anchorId="26D38A93">
          <v:shape id="_x0000_i1066" type="#_x0000_t75" style="width:76.5pt;height:49.5pt" o:ole="">
            <v:imagedata r:id="rId145" o:title=""/>
          </v:shape>
          <o:OLEObject Type="Embed" ProgID="Package" ShapeID="_x0000_i1066" DrawAspect="Icon" ObjectID="_1679148478" r:id="rId146"/>
        </w:object>
      </w:r>
    </w:p>
    <w:p w14:paraId="513F91C6" w14:textId="4633C383" w:rsidR="00000061" w:rsidRPr="0050676D" w:rsidRDefault="00000061" w:rsidP="0050676D">
      <w:pPr>
        <w:pStyle w:val="Ttulo2"/>
        <w:rPr>
          <w:rFonts w:eastAsia="Calibri" w:cs="Times New Roman"/>
          <w:color w:val="000000" w:themeColor="text1"/>
          <w:sz w:val="36"/>
          <w:szCs w:val="24"/>
        </w:rPr>
      </w:pPr>
      <w:bookmarkStart w:id="38" w:name="_Toc68535575"/>
      <w:r w:rsidRPr="0050676D">
        <w:rPr>
          <w:rFonts w:eastAsia="Calibri" w:cs="Times New Roman"/>
          <w:color w:val="000000" w:themeColor="text1"/>
          <w:sz w:val="36"/>
          <w:szCs w:val="24"/>
        </w:rPr>
        <w:lastRenderedPageBreak/>
        <w:t>15.6 Vocalizes para Respiração Coral</w:t>
      </w:r>
      <w:bookmarkEnd w:id="38"/>
    </w:p>
    <w:p w14:paraId="54FCCFDD" w14:textId="0D1CAF52" w:rsidR="0063267B" w:rsidRDefault="00B2439D" w:rsidP="0063267B">
      <w:pPr>
        <w:rPr>
          <w:rFonts w:ascii="Calibri" w:eastAsia="Calibri" w:hAnsi="Calibri" w:cs="Times New Roman"/>
          <w:b/>
          <w:sz w:val="32"/>
          <w:szCs w:val="24"/>
        </w:rPr>
      </w:pPr>
      <w:r>
        <w:rPr>
          <w:rFonts w:ascii="Calibri" w:eastAsia="Calibri" w:hAnsi="Calibri" w:cs="Times New Roman"/>
          <w:b/>
          <w:sz w:val="32"/>
          <w:szCs w:val="24"/>
        </w:rPr>
        <w:pict w14:anchorId="4D43FFF9">
          <v:shape id="_x0000_i1067" type="#_x0000_t75" style="width:453pt;height:306.75pt">
            <v:imagedata r:id="rId147" o:title="Vocalize O do coral (2)"/>
          </v:shape>
        </w:pict>
      </w:r>
    </w:p>
    <w:p w14:paraId="207E8A6C" w14:textId="3C746A70" w:rsidR="00000061" w:rsidRDefault="00DC4FA3" w:rsidP="0063267B">
      <w:pPr>
        <w:rPr>
          <w:rFonts w:ascii="Calibri" w:eastAsia="Calibri" w:hAnsi="Calibri" w:cs="Times New Roman"/>
          <w:b/>
          <w:sz w:val="32"/>
          <w:szCs w:val="24"/>
        </w:rPr>
      </w:pPr>
      <w:r>
        <w:rPr>
          <w:rFonts w:ascii="Calibri" w:eastAsia="Calibri" w:hAnsi="Calibri" w:cs="Times New Roman"/>
          <w:b/>
          <w:sz w:val="32"/>
          <w:szCs w:val="24"/>
        </w:rPr>
        <w:t xml:space="preserve">Áudio: </w:t>
      </w:r>
      <w:r>
        <w:rPr>
          <w:rFonts w:ascii="Calibri" w:eastAsia="Calibri" w:hAnsi="Calibri" w:cs="Times New Roman"/>
          <w:b/>
          <w:sz w:val="32"/>
          <w:szCs w:val="24"/>
        </w:rPr>
        <w:object w:dxaOrig="1546" w:dyaOrig="991" w14:anchorId="5527B02A">
          <v:shape id="_x0000_i1068" type="#_x0000_t75" style="width:78pt;height:49.5pt" o:ole="">
            <v:imagedata r:id="rId148" o:title=""/>
          </v:shape>
          <o:OLEObject Type="Embed" ProgID="Package" ShapeID="_x0000_i1068" DrawAspect="Icon" ObjectID="_1679148479" r:id="rId149"/>
        </w:object>
      </w:r>
    </w:p>
    <w:p w14:paraId="5A5D7061" w14:textId="77777777" w:rsidR="00000061" w:rsidRPr="00000061" w:rsidRDefault="00000061" w:rsidP="00000061">
      <w:pPr>
        <w:rPr>
          <w:rFonts w:ascii="Calibri" w:eastAsia="Calibri" w:hAnsi="Calibri" w:cs="Times New Roman"/>
          <w:sz w:val="32"/>
          <w:szCs w:val="24"/>
        </w:rPr>
      </w:pPr>
    </w:p>
    <w:p w14:paraId="05096933" w14:textId="77777777" w:rsidR="00000061" w:rsidRPr="00000061" w:rsidRDefault="00000061" w:rsidP="00000061">
      <w:pPr>
        <w:rPr>
          <w:rFonts w:ascii="Calibri" w:eastAsia="Calibri" w:hAnsi="Calibri" w:cs="Times New Roman"/>
          <w:sz w:val="32"/>
          <w:szCs w:val="24"/>
        </w:rPr>
      </w:pPr>
    </w:p>
    <w:p w14:paraId="32EDF21B" w14:textId="77777777" w:rsidR="00000061" w:rsidRPr="00000061" w:rsidRDefault="00000061" w:rsidP="00000061">
      <w:pPr>
        <w:rPr>
          <w:rFonts w:ascii="Calibri" w:eastAsia="Calibri" w:hAnsi="Calibri" w:cs="Times New Roman"/>
          <w:sz w:val="32"/>
          <w:szCs w:val="24"/>
        </w:rPr>
      </w:pPr>
    </w:p>
    <w:p w14:paraId="29BB19DB" w14:textId="77777777" w:rsidR="00000061" w:rsidRPr="00000061" w:rsidRDefault="00000061" w:rsidP="00000061">
      <w:pPr>
        <w:rPr>
          <w:rFonts w:ascii="Calibri" w:eastAsia="Calibri" w:hAnsi="Calibri" w:cs="Times New Roman"/>
          <w:sz w:val="32"/>
          <w:szCs w:val="24"/>
        </w:rPr>
      </w:pPr>
    </w:p>
    <w:p w14:paraId="4D00EB48" w14:textId="77777777" w:rsidR="00000061" w:rsidRPr="00000061" w:rsidRDefault="00000061" w:rsidP="00000061">
      <w:pPr>
        <w:rPr>
          <w:rFonts w:ascii="Calibri" w:eastAsia="Calibri" w:hAnsi="Calibri" w:cs="Times New Roman"/>
          <w:sz w:val="32"/>
          <w:szCs w:val="24"/>
        </w:rPr>
      </w:pPr>
    </w:p>
    <w:p w14:paraId="59241936" w14:textId="374EF8F5" w:rsidR="00000061" w:rsidRDefault="00000061" w:rsidP="00000061">
      <w:pPr>
        <w:rPr>
          <w:rFonts w:ascii="Calibri" w:eastAsia="Calibri" w:hAnsi="Calibri" w:cs="Times New Roman"/>
          <w:sz w:val="32"/>
          <w:szCs w:val="24"/>
        </w:rPr>
      </w:pPr>
    </w:p>
    <w:p w14:paraId="3BAB64B6" w14:textId="77777777" w:rsidR="00000061" w:rsidRDefault="00000061" w:rsidP="00000061">
      <w:pPr>
        <w:ind w:firstLine="708"/>
        <w:rPr>
          <w:rFonts w:ascii="Calibri" w:eastAsia="Calibri" w:hAnsi="Calibri" w:cs="Times New Roman"/>
          <w:b/>
          <w:sz w:val="32"/>
          <w:szCs w:val="24"/>
        </w:rPr>
      </w:pPr>
    </w:p>
    <w:p w14:paraId="39436904" w14:textId="77777777" w:rsidR="00000061" w:rsidRDefault="00000061" w:rsidP="00000061">
      <w:pPr>
        <w:ind w:firstLine="708"/>
        <w:rPr>
          <w:rFonts w:ascii="Calibri" w:eastAsia="Calibri" w:hAnsi="Calibri" w:cs="Times New Roman"/>
          <w:b/>
          <w:sz w:val="32"/>
          <w:szCs w:val="24"/>
        </w:rPr>
      </w:pPr>
    </w:p>
    <w:p w14:paraId="6A20A28E" w14:textId="77777777" w:rsidR="00000061" w:rsidRDefault="00000061" w:rsidP="00000061">
      <w:pPr>
        <w:ind w:firstLine="708"/>
        <w:rPr>
          <w:rFonts w:ascii="Calibri" w:eastAsia="Calibri" w:hAnsi="Calibri" w:cs="Times New Roman"/>
          <w:b/>
          <w:sz w:val="32"/>
          <w:szCs w:val="24"/>
        </w:rPr>
      </w:pPr>
    </w:p>
    <w:p w14:paraId="01BF255C" w14:textId="77777777" w:rsidR="0063267B" w:rsidRPr="00C93A80" w:rsidRDefault="0063267B" w:rsidP="0063267B">
      <w:pPr>
        <w:rPr>
          <w:rFonts w:ascii="Calibri" w:eastAsia="Calibri" w:hAnsi="Calibri" w:cs="Times New Roman"/>
          <w:b/>
          <w:sz w:val="32"/>
          <w:szCs w:val="24"/>
        </w:rPr>
      </w:pPr>
      <w:r w:rsidRPr="00C93A80">
        <w:rPr>
          <w:rFonts w:ascii="Calibri" w:eastAsia="Calibri" w:hAnsi="Calibri" w:cs="Times New Roman"/>
          <w:b/>
          <w:noProof/>
          <w:sz w:val="32"/>
          <w:szCs w:val="24"/>
          <w:lang w:eastAsia="pt-BR"/>
        </w:rPr>
        <w:lastRenderedPageBreak/>
        <w:drawing>
          <wp:inline distT="0" distB="0" distL="0" distR="0" wp14:anchorId="79762F6B" wp14:editId="46060A9D">
            <wp:extent cx="5486400" cy="4244196"/>
            <wp:effectExtent l="0" t="0" r="0" b="0"/>
            <wp:docPr id="33" name="Imagem 33" descr="Vocalize para Coral II_page-00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ocalize para Coral II_page-0001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490262" cy="4247183"/>
                    </a:xfrm>
                    <a:prstGeom prst="rect">
                      <a:avLst/>
                    </a:prstGeom>
                    <a:noFill/>
                    <a:ln>
                      <a:noFill/>
                    </a:ln>
                  </pic:spPr>
                </pic:pic>
              </a:graphicData>
            </a:graphic>
          </wp:inline>
        </w:drawing>
      </w:r>
    </w:p>
    <w:p w14:paraId="1D08E642" w14:textId="77777777" w:rsidR="0063267B" w:rsidRDefault="0063267B" w:rsidP="0063267B">
      <w:pPr>
        <w:rPr>
          <w:rFonts w:ascii="Calibri" w:eastAsia="Calibri" w:hAnsi="Calibri" w:cs="Times New Roman"/>
          <w:b/>
          <w:sz w:val="32"/>
          <w:szCs w:val="24"/>
        </w:rPr>
      </w:pPr>
      <w:r w:rsidRPr="00C93A80">
        <w:rPr>
          <w:rFonts w:ascii="Calibri" w:eastAsia="Calibri" w:hAnsi="Calibri" w:cs="Times New Roman"/>
          <w:b/>
          <w:sz w:val="32"/>
          <w:szCs w:val="24"/>
        </w:rPr>
        <w:t xml:space="preserve">Áudio: </w:t>
      </w:r>
      <w:r w:rsidRPr="00C93A80">
        <w:rPr>
          <w:rFonts w:ascii="Calibri" w:eastAsia="Calibri" w:hAnsi="Calibri" w:cs="Times New Roman"/>
          <w:b/>
          <w:sz w:val="32"/>
          <w:szCs w:val="24"/>
        </w:rPr>
        <w:object w:dxaOrig="1546" w:dyaOrig="991" w14:anchorId="2C8DBF9E">
          <v:shape id="_x0000_i1069" type="#_x0000_t75" style="width:76.5pt;height:49.5pt" o:ole="">
            <v:imagedata r:id="rId151" o:title=""/>
          </v:shape>
          <o:OLEObject Type="Embed" ProgID="Package" ShapeID="_x0000_i1069" DrawAspect="Icon" ObjectID="_1679148480" r:id="rId152"/>
        </w:object>
      </w:r>
    </w:p>
    <w:p w14:paraId="7D3063FA" w14:textId="0676FE54" w:rsidR="0050676D" w:rsidRPr="0050676D" w:rsidRDefault="0050676D" w:rsidP="0050676D">
      <w:pPr>
        <w:pStyle w:val="Ttulo2"/>
        <w:rPr>
          <w:rFonts w:eastAsia="Calibri" w:cs="Times New Roman"/>
          <w:color w:val="000000" w:themeColor="text1"/>
          <w:sz w:val="36"/>
          <w:szCs w:val="24"/>
        </w:rPr>
      </w:pPr>
      <w:bookmarkStart w:id="39" w:name="_Toc68535576"/>
      <w:r w:rsidRPr="0050676D">
        <w:rPr>
          <w:rFonts w:eastAsia="Calibri" w:cs="Times New Roman"/>
          <w:color w:val="000000" w:themeColor="text1"/>
          <w:sz w:val="36"/>
          <w:szCs w:val="24"/>
        </w:rPr>
        <w:lastRenderedPageBreak/>
        <w:t>15.</w:t>
      </w:r>
      <w:r>
        <w:rPr>
          <w:rFonts w:eastAsia="Calibri" w:cs="Times New Roman"/>
          <w:color w:val="000000" w:themeColor="text1"/>
          <w:sz w:val="36"/>
          <w:szCs w:val="24"/>
        </w:rPr>
        <w:t>7</w:t>
      </w:r>
      <w:r w:rsidRPr="0050676D">
        <w:rPr>
          <w:rFonts w:eastAsia="Calibri" w:cs="Times New Roman"/>
          <w:color w:val="000000" w:themeColor="text1"/>
          <w:sz w:val="36"/>
          <w:szCs w:val="24"/>
        </w:rPr>
        <w:t xml:space="preserve"> Vocalizes Infantis</w:t>
      </w:r>
      <w:bookmarkEnd w:id="39"/>
      <w:r w:rsidRPr="0050676D">
        <w:rPr>
          <w:rFonts w:eastAsia="Calibri" w:cs="Times New Roman"/>
          <w:color w:val="000000" w:themeColor="text1"/>
          <w:sz w:val="36"/>
          <w:szCs w:val="24"/>
        </w:rPr>
        <w:t xml:space="preserve"> </w:t>
      </w:r>
    </w:p>
    <w:p w14:paraId="447861CF" w14:textId="55E22455" w:rsidR="0050676D" w:rsidRPr="00C93A80" w:rsidRDefault="0050676D" w:rsidP="0050676D">
      <w:pPr>
        <w:rPr>
          <w:rFonts w:ascii="Calibri" w:eastAsia="Calibri" w:hAnsi="Calibri" w:cs="Times New Roman"/>
          <w:b/>
          <w:sz w:val="32"/>
          <w:szCs w:val="24"/>
        </w:rPr>
      </w:pPr>
      <w:r>
        <w:rPr>
          <w:rFonts w:ascii="Calibri" w:eastAsia="Calibri" w:hAnsi="Calibri" w:cs="Times New Roman"/>
          <w:b/>
          <w:noProof/>
          <w:sz w:val="32"/>
          <w:szCs w:val="24"/>
          <w:lang w:eastAsia="pt-BR"/>
        </w:rPr>
        <w:drawing>
          <wp:inline distT="0" distB="0" distL="0" distR="0" wp14:anchorId="5ED9C453" wp14:editId="19511011">
            <wp:extent cx="5750560" cy="6764655"/>
            <wp:effectExtent l="0" t="0" r="0" b="0"/>
            <wp:docPr id="41" name="Imagem 41" descr="Vocalize BOM BOM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 descr="Vocalize BOM BOM_page-000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50560" cy="6764655"/>
                    </a:xfrm>
                    <a:prstGeom prst="rect">
                      <a:avLst/>
                    </a:prstGeom>
                    <a:noFill/>
                    <a:ln>
                      <a:noFill/>
                    </a:ln>
                  </pic:spPr>
                </pic:pic>
              </a:graphicData>
            </a:graphic>
          </wp:inline>
        </w:drawing>
      </w:r>
    </w:p>
    <w:p w14:paraId="594D22EE" w14:textId="77777777" w:rsidR="0050676D" w:rsidRDefault="0050676D" w:rsidP="0050676D">
      <w:pPr>
        <w:rPr>
          <w:rFonts w:ascii="Calibri" w:eastAsia="Calibri" w:hAnsi="Calibri" w:cs="Times New Roman"/>
          <w:b/>
          <w:sz w:val="32"/>
          <w:szCs w:val="24"/>
        </w:rPr>
      </w:pPr>
      <w:r w:rsidRPr="00C93A80">
        <w:rPr>
          <w:rFonts w:ascii="Calibri" w:eastAsia="Calibri" w:hAnsi="Calibri" w:cs="Times New Roman"/>
          <w:b/>
          <w:sz w:val="32"/>
          <w:szCs w:val="24"/>
        </w:rPr>
        <w:t xml:space="preserve">Áudio: </w:t>
      </w:r>
      <w:r w:rsidRPr="00C93A80">
        <w:rPr>
          <w:rFonts w:ascii="Calibri" w:eastAsia="Calibri" w:hAnsi="Calibri" w:cs="Times New Roman"/>
          <w:b/>
          <w:sz w:val="32"/>
          <w:szCs w:val="24"/>
        </w:rPr>
        <w:object w:dxaOrig="1546" w:dyaOrig="991" w14:anchorId="634D8D46">
          <v:shape id="_x0000_i1070" type="#_x0000_t75" style="width:76.5pt;height:49.5pt" o:ole="">
            <v:imagedata r:id="rId154" o:title=""/>
          </v:shape>
          <o:OLEObject Type="Embed" ProgID="Package" ShapeID="_x0000_i1070" DrawAspect="Icon" ObjectID="_1679148481" r:id="rId155"/>
        </w:object>
      </w:r>
    </w:p>
    <w:p w14:paraId="7F41F167" w14:textId="260FEC68" w:rsidR="0050676D" w:rsidRPr="00C93A80" w:rsidRDefault="0050676D" w:rsidP="0050676D">
      <w:pP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t xml:space="preserve"> </w:t>
      </w:r>
      <w:r>
        <w:rPr>
          <w:rFonts w:ascii="Calibri" w:eastAsia="Calibri" w:hAnsi="Calibri" w:cs="Times New Roman"/>
          <w:b/>
          <w:noProof/>
          <w:sz w:val="32"/>
          <w:szCs w:val="24"/>
          <w:lang w:eastAsia="pt-BR"/>
        </w:rPr>
        <w:drawing>
          <wp:inline distT="0" distB="0" distL="0" distR="0" wp14:anchorId="3131B090" wp14:editId="3C766BBC">
            <wp:extent cx="5750560" cy="7513320"/>
            <wp:effectExtent l="0" t="0" r="0" b="0"/>
            <wp:docPr id="40" name="Imagem 40" descr="Vocalize Pirulito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6" descr="Vocalize Pirulito_page-000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50560" cy="7513320"/>
                    </a:xfrm>
                    <a:prstGeom prst="rect">
                      <a:avLst/>
                    </a:prstGeom>
                    <a:noFill/>
                    <a:ln>
                      <a:noFill/>
                    </a:ln>
                  </pic:spPr>
                </pic:pic>
              </a:graphicData>
            </a:graphic>
          </wp:inline>
        </w:drawing>
      </w:r>
    </w:p>
    <w:p w14:paraId="1FD700AB" w14:textId="3E7A9BAA" w:rsidR="0050676D" w:rsidRDefault="0050676D" w:rsidP="0050676D">
      <w:pPr>
        <w:rPr>
          <w:rFonts w:ascii="Calibri" w:eastAsia="Calibri" w:hAnsi="Calibri" w:cs="Times New Roman"/>
          <w:b/>
          <w:sz w:val="32"/>
          <w:szCs w:val="24"/>
        </w:rPr>
      </w:pPr>
      <w:r>
        <w:rPr>
          <w:rFonts w:ascii="Calibri" w:eastAsia="Calibri" w:hAnsi="Calibri" w:cs="Times New Roman"/>
          <w:b/>
          <w:noProof/>
          <w:sz w:val="32"/>
          <w:szCs w:val="24"/>
          <w:lang w:eastAsia="pt-BR"/>
        </w:rPr>
        <w:lastRenderedPageBreak/>
        <w:drawing>
          <wp:inline distT="0" distB="0" distL="0" distR="0" wp14:anchorId="5A4F60FF" wp14:editId="29BC78FF">
            <wp:extent cx="5750560" cy="4660265"/>
            <wp:effectExtent l="0" t="0" r="0" b="0"/>
            <wp:docPr id="39" name="Imagem 39" descr="Vocalize Pirulito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7" descr="Vocalize Pirulito_page-000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50560" cy="4660265"/>
                    </a:xfrm>
                    <a:prstGeom prst="rect">
                      <a:avLst/>
                    </a:prstGeom>
                    <a:noFill/>
                    <a:ln>
                      <a:noFill/>
                    </a:ln>
                  </pic:spPr>
                </pic:pic>
              </a:graphicData>
            </a:graphic>
          </wp:inline>
        </w:drawing>
      </w:r>
    </w:p>
    <w:p w14:paraId="16416A87" w14:textId="77777777" w:rsidR="0050676D" w:rsidRPr="00B96FB6" w:rsidRDefault="0050676D" w:rsidP="0050676D">
      <w:pPr>
        <w:rPr>
          <w:rFonts w:ascii="Calibri" w:eastAsia="Calibri" w:hAnsi="Calibri" w:cs="Times New Roman"/>
          <w:b/>
          <w:sz w:val="32"/>
          <w:szCs w:val="24"/>
        </w:rPr>
      </w:pPr>
      <w:r w:rsidRPr="00C93A80">
        <w:rPr>
          <w:rFonts w:ascii="Calibri" w:eastAsia="Calibri" w:hAnsi="Calibri" w:cs="Times New Roman"/>
          <w:b/>
          <w:sz w:val="32"/>
          <w:szCs w:val="24"/>
        </w:rPr>
        <w:t xml:space="preserve">Áudio: </w:t>
      </w:r>
      <w:r w:rsidRPr="00C93A80">
        <w:rPr>
          <w:rFonts w:ascii="Calibri" w:eastAsia="Calibri" w:hAnsi="Calibri" w:cs="Times New Roman"/>
          <w:b/>
          <w:sz w:val="32"/>
          <w:szCs w:val="24"/>
        </w:rPr>
        <w:object w:dxaOrig="1546" w:dyaOrig="991" w14:anchorId="32490AED">
          <v:shape id="_x0000_i1071" type="#_x0000_t75" style="width:76.5pt;height:49.5pt" o:ole="">
            <v:imagedata r:id="rId158" o:title=""/>
          </v:shape>
          <o:OLEObject Type="Embed" ProgID="Package" ShapeID="_x0000_i1071" DrawAspect="Icon" ObjectID="_1679148482" r:id="rId159"/>
        </w:object>
      </w:r>
    </w:p>
    <w:p w14:paraId="66A07EAE" w14:textId="7C3D3BC3" w:rsidR="0050676D" w:rsidRDefault="0050676D" w:rsidP="0050676D">
      <w:pPr>
        <w:rPr>
          <w:b/>
          <w:sz w:val="32"/>
          <w:szCs w:val="24"/>
        </w:rPr>
      </w:pPr>
      <w:r>
        <w:rPr>
          <w:b/>
          <w:noProof/>
          <w:sz w:val="32"/>
          <w:szCs w:val="24"/>
          <w:lang w:eastAsia="pt-BR"/>
        </w:rPr>
        <w:lastRenderedPageBreak/>
        <w:drawing>
          <wp:inline distT="0" distB="0" distL="0" distR="0" wp14:anchorId="3734FC57" wp14:editId="16A61340">
            <wp:extent cx="5750560" cy="7491730"/>
            <wp:effectExtent l="0" t="0" r="0" b="0"/>
            <wp:docPr id="38" name="Imagem 38" descr="Vocalize Mané Pipó_page-00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9" descr="Vocalize Mané Pipó_page-0001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50560" cy="7491730"/>
                    </a:xfrm>
                    <a:prstGeom prst="rect">
                      <a:avLst/>
                    </a:prstGeom>
                    <a:noFill/>
                    <a:ln>
                      <a:noFill/>
                    </a:ln>
                  </pic:spPr>
                </pic:pic>
              </a:graphicData>
            </a:graphic>
          </wp:inline>
        </w:drawing>
      </w:r>
    </w:p>
    <w:p w14:paraId="3628B78C" w14:textId="77777777" w:rsidR="0050676D" w:rsidRDefault="0050676D" w:rsidP="0050676D">
      <w:pPr>
        <w:rPr>
          <w:b/>
          <w:sz w:val="32"/>
          <w:szCs w:val="24"/>
        </w:rPr>
      </w:pPr>
      <w:r>
        <w:rPr>
          <w:b/>
          <w:sz w:val="32"/>
          <w:szCs w:val="24"/>
        </w:rPr>
        <w:t xml:space="preserve">Áudio: </w:t>
      </w:r>
      <w:r>
        <w:rPr>
          <w:b/>
          <w:sz w:val="32"/>
          <w:szCs w:val="24"/>
        </w:rPr>
        <w:object w:dxaOrig="1546" w:dyaOrig="991" w14:anchorId="06C17212">
          <v:shape id="_x0000_i1072" type="#_x0000_t75" style="width:76.5pt;height:49.5pt" o:ole="">
            <v:imagedata r:id="rId161" o:title=""/>
          </v:shape>
          <o:OLEObject Type="Embed" ProgID="Package" ShapeID="_x0000_i1072" DrawAspect="Icon" ObjectID="_1679148483" r:id="rId162"/>
        </w:object>
      </w:r>
    </w:p>
    <w:p w14:paraId="531643A2" w14:textId="77777777" w:rsidR="0050676D" w:rsidRDefault="0050676D" w:rsidP="0050676D">
      <w:pPr>
        <w:rPr>
          <w:b/>
          <w:sz w:val="32"/>
          <w:szCs w:val="24"/>
        </w:rPr>
      </w:pPr>
    </w:p>
    <w:p w14:paraId="182D8C86" w14:textId="261BFA3A" w:rsidR="0050676D" w:rsidRDefault="0050676D" w:rsidP="0050676D">
      <w:pPr>
        <w:rPr>
          <w:b/>
          <w:sz w:val="32"/>
          <w:szCs w:val="24"/>
        </w:rPr>
      </w:pPr>
      <w:r>
        <w:rPr>
          <w:b/>
          <w:noProof/>
          <w:sz w:val="32"/>
          <w:szCs w:val="24"/>
          <w:lang w:eastAsia="pt-BR"/>
        </w:rPr>
        <w:lastRenderedPageBreak/>
        <w:drawing>
          <wp:inline distT="0" distB="0" distL="0" distR="0" wp14:anchorId="4641D58F" wp14:editId="5EEF8707">
            <wp:extent cx="5750560" cy="7491730"/>
            <wp:effectExtent l="0" t="0" r="0" b="0"/>
            <wp:docPr id="37" name="Imagem 37" descr="Vocalize Café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1" descr="Vocalize Café_page-000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50560" cy="7491730"/>
                    </a:xfrm>
                    <a:prstGeom prst="rect">
                      <a:avLst/>
                    </a:prstGeom>
                    <a:noFill/>
                    <a:ln>
                      <a:noFill/>
                    </a:ln>
                  </pic:spPr>
                </pic:pic>
              </a:graphicData>
            </a:graphic>
          </wp:inline>
        </w:drawing>
      </w:r>
    </w:p>
    <w:p w14:paraId="2674AF06" w14:textId="77777777" w:rsidR="0050676D" w:rsidRDefault="0050676D" w:rsidP="0050676D">
      <w:pPr>
        <w:rPr>
          <w:b/>
          <w:sz w:val="32"/>
          <w:szCs w:val="24"/>
        </w:rPr>
      </w:pPr>
    </w:p>
    <w:p w14:paraId="656B3173" w14:textId="71F36008" w:rsidR="0050676D" w:rsidRDefault="0050676D" w:rsidP="0050676D">
      <w:pPr>
        <w:rPr>
          <w:b/>
          <w:sz w:val="32"/>
          <w:szCs w:val="24"/>
        </w:rPr>
      </w:pPr>
      <w:r>
        <w:rPr>
          <w:b/>
          <w:noProof/>
          <w:sz w:val="32"/>
          <w:szCs w:val="24"/>
          <w:lang w:eastAsia="pt-BR"/>
        </w:rPr>
        <w:lastRenderedPageBreak/>
        <w:drawing>
          <wp:inline distT="0" distB="0" distL="0" distR="0" wp14:anchorId="66AAB18E" wp14:editId="7905E371">
            <wp:extent cx="5750560" cy="7590790"/>
            <wp:effectExtent l="0" t="0" r="0" b="0"/>
            <wp:docPr id="34" name="Imagem 34" descr="Vocalize Café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2" descr="Vocalize Café_page-000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50560" cy="7590790"/>
                    </a:xfrm>
                    <a:prstGeom prst="rect">
                      <a:avLst/>
                    </a:prstGeom>
                    <a:noFill/>
                    <a:ln>
                      <a:noFill/>
                    </a:ln>
                  </pic:spPr>
                </pic:pic>
              </a:graphicData>
            </a:graphic>
          </wp:inline>
        </w:drawing>
      </w:r>
    </w:p>
    <w:p w14:paraId="5C54F26D" w14:textId="77777777" w:rsidR="0050676D" w:rsidRDefault="0050676D" w:rsidP="0050676D">
      <w:pPr>
        <w:rPr>
          <w:b/>
          <w:sz w:val="32"/>
          <w:szCs w:val="24"/>
        </w:rPr>
      </w:pPr>
      <w:r>
        <w:rPr>
          <w:b/>
          <w:sz w:val="32"/>
          <w:szCs w:val="24"/>
        </w:rPr>
        <w:t xml:space="preserve">Áudio: </w:t>
      </w:r>
      <w:r>
        <w:rPr>
          <w:b/>
          <w:sz w:val="32"/>
          <w:szCs w:val="24"/>
        </w:rPr>
        <w:object w:dxaOrig="1546" w:dyaOrig="991" w14:anchorId="3D6A6FED">
          <v:shape id="_x0000_i1073" type="#_x0000_t75" style="width:76.5pt;height:49.5pt" o:ole="">
            <v:imagedata r:id="rId165" o:title=""/>
          </v:shape>
          <o:OLEObject Type="Embed" ProgID="Package" ShapeID="_x0000_i1073" DrawAspect="Icon" ObjectID="_1679148484" r:id="rId166"/>
        </w:object>
      </w:r>
    </w:p>
    <w:p w14:paraId="41E51DC8" w14:textId="627E90BB" w:rsidR="0050676D" w:rsidRDefault="0050676D" w:rsidP="0050676D">
      <w:pPr>
        <w:rPr>
          <w:b/>
          <w:sz w:val="32"/>
          <w:szCs w:val="24"/>
        </w:rPr>
      </w:pPr>
      <w:r>
        <w:rPr>
          <w:b/>
          <w:noProof/>
          <w:sz w:val="32"/>
          <w:szCs w:val="24"/>
          <w:lang w:eastAsia="pt-BR"/>
        </w:rPr>
        <w:lastRenderedPageBreak/>
        <w:drawing>
          <wp:inline distT="0" distB="0" distL="0" distR="0" wp14:anchorId="37549AAF" wp14:editId="46FFE846">
            <wp:extent cx="5750560" cy="7778115"/>
            <wp:effectExtent l="0" t="0" r="0" b="0"/>
            <wp:docPr id="30" name="Imagem 30" descr="Vocalize Uva_page-00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4" descr="Vocalize Uva_page-0001 (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750560" cy="7778115"/>
                    </a:xfrm>
                    <a:prstGeom prst="rect">
                      <a:avLst/>
                    </a:prstGeom>
                    <a:noFill/>
                    <a:ln>
                      <a:noFill/>
                    </a:ln>
                  </pic:spPr>
                </pic:pic>
              </a:graphicData>
            </a:graphic>
          </wp:inline>
        </w:drawing>
      </w:r>
    </w:p>
    <w:p w14:paraId="0DB467DD" w14:textId="77777777" w:rsidR="0050676D" w:rsidRDefault="0050676D" w:rsidP="0050676D">
      <w:pPr>
        <w:rPr>
          <w:b/>
          <w:sz w:val="32"/>
          <w:szCs w:val="24"/>
        </w:rPr>
      </w:pPr>
      <w:r w:rsidRPr="00162B54">
        <w:rPr>
          <w:b/>
          <w:sz w:val="32"/>
          <w:szCs w:val="24"/>
        </w:rPr>
        <w:t>Áudio:</w:t>
      </w:r>
      <w:r>
        <w:rPr>
          <w:b/>
          <w:sz w:val="32"/>
          <w:szCs w:val="24"/>
        </w:rPr>
        <w:t xml:space="preserve"> </w:t>
      </w:r>
      <w:r w:rsidRPr="00162B54">
        <w:rPr>
          <w:b/>
          <w:sz w:val="32"/>
          <w:szCs w:val="24"/>
        </w:rPr>
        <w:t xml:space="preserve"> </w:t>
      </w:r>
      <w:r>
        <w:rPr>
          <w:b/>
          <w:sz w:val="32"/>
          <w:szCs w:val="24"/>
        </w:rPr>
        <w:object w:dxaOrig="1546" w:dyaOrig="991" w14:anchorId="43BEFF45">
          <v:shape id="_x0000_i1074" type="#_x0000_t75" style="width:78pt;height:49.5pt" o:ole="">
            <v:imagedata r:id="rId168" o:title=""/>
          </v:shape>
          <o:OLEObject Type="Embed" ProgID="Package" ShapeID="_x0000_i1074" DrawAspect="Icon" ObjectID="_1679148485" r:id="rId169"/>
        </w:object>
      </w:r>
    </w:p>
    <w:p w14:paraId="108A7D8C" w14:textId="25223531" w:rsidR="002E307E" w:rsidRDefault="002E307E" w:rsidP="0050676D">
      <w:pPr>
        <w:rPr>
          <w:b/>
          <w:sz w:val="32"/>
          <w:szCs w:val="24"/>
        </w:rPr>
      </w:pPr>
      <w:r>
        <w:rPr>
          <w:noProof/>
          <w:lang w:eastAsia="pt-BR"/>
        </w:rPr>
        <w:lastRenderedPageBreak/>
        <w:drawing>
          <wp:inline distT="0" distB="0" distL="0" distR="0" wp14:anchorId="2C5F5A24" wp14:editId="1EC2106E">
            <wp:extent cx="5760085" cy="7712710"/>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5760085" cy="7712710"/>
                    </a:xfrm>
                    <a:prstGeom prst="rect">
                      <a:avLst/>
                    </a:prstGeom>
                  </pic:spPr>
                </pic:pic>
              </a:graphicData>
            </a:graphic>
          </wp:inline>
        </w:drawing>
      </w:r>
    </w:p>
    <w:p w14:paraId="15FD07C2" w14:textId="77777777" w:rsidR="002E307E" w:rsidRDefault="002E307E" w:rsidP="0050676D">
      <w:pPr>
        <w:rPr>
          <w:b/>
          <w:sz w:val="32"/>
          <w:szCs w:val="24"/>
        </w:rPr>
      </w:pPr>
    </w:p>
    <w:p w14:paraId="64644B2B" w14:textId="77777777" w:rsidR="002E307E" w:rsidRDefault="002E307E" w:rsidP="0050676D">
      <w:pPr>
        <w:rPr>
          <w:b/>
          <w:sz w:val="32"/>
          <w:szCs w:val="24"/>
        </w:rPr>
      </w:pPr>
    </w:p>
    <w:p w14:paraId="76A4922D" w14:textId="15D49DF8" w:rsidR="002E307E" w:rsidRDefault="002E307E" w:rsidP="0050676D">
      <w:pPr>
        <w:rPr>
          <w:b/>
          <w:sz w:val="32"/>
          <w:szCs w:val="24"/>
        </w:rPr>
      </w:pPr>
      <w:r>
        <w:rPr>
          <w:noProof/>
          <w:lang w:eastAsia="pt-BR"/>
        </w:rPr>
        <w:lastRenderedPageBreak/>
        <w:drawing>
          <wp:inline distT="0" distB="0" distL="0" distR="0" wp14:anchorId="18BCF243" wp14:editId="28948775">
            <wp:extent cx="5760085" cy="6539230"/>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760085" cy="6539230"/>
                    </a:xfrm>
                    <a:prstGeom prst="rect">
                      <a:avLst/>
                    </a:prstGeom>
                  </pic:spPr>
                </pic:pic>
              </a:graphicData>
            </a:graphic>
          </wp:inline>
        </w:drawing>
      </w:r>
    </w:p>
    <w:p w14:paraId="15238564" w14:textId="4E4DE675" w:rsidR="002E307E" w:rsidRPr="00162B54" w:rsidRDefault="002E307E" w:rsidP="0050676D">
      <w:pPr>
        <w:rPr>
          <w:b/>
          <w:sz w:val="32"/>
          <w:szCs w:val="24"/>
        </w:rPr>
      </w:pPr>
      <w:r w:rsidRPr="00162B54">
        <w:rPr>
          <w:b/>
          <w:sz w:val="32"/>
          <w:szCs w:val="24"/>
        </w:rPr>
        <w:t>Áudio:</w:t>
      </w:r>
      <w:r>
        <w:rPr>
          <w:b/>
          <w:sz w:val="32"/>
          <w:szCs w:val="24"/>
        </w:rPr>
        <w:t xml:space="preserve"> </w:t>
      </w:r>
      <w:r w:rsidRPr="00162B54">
        <w:rPr>
          <w:b/>
          <w:sz w:val="32"/>
          <w:szCs w:val="24"/>
        </w:rPr>
        <w:t xml:space="preserve"> </w:t>
      </w:r>
      <w:r w:rsidRPr="002E307E">
        <w:rPr>
          <w:b/>
          <w:sz w:val="32"/>
          <w:szCs w:val="24"/>
        </w:rPr>
        <w:object w:dxaOrig="2955" w:dyaOrig="811" w14:anchorId="0A14780B">
          <v:shape id="_x0000_i1075" type="#_x0000_t75" style="width:147.75pt;height:40.5pt" o:ole="">
            <v:imagedata r:id="rId172" o:title=""/>
          </v:shape>
          <o:OLEObject Type="Embed" ProgID="Package" ShapeID="_x0000_i1075" DrawAspect="Content" ObjectID="_1679148486" r:id="rId173"/>
        </w:object>
      </w:r>
    </w:p>
    <w:p w14:paraId="0B95CAFB" w14:textId="51109FDA" w:rsidR="002E307E" w:rsidRPr="00426ADC" w:rsidRDefault="002E307E" w:rsidP="002E307E">
      <w:pPr>
        <w:pStyle w:val="Ttulo2"/>
        <w:rPr>
          <w:rFonts w:eastAsia="Calibri" w:cs="Times New Roman"/>
          <w:color w:val="000000" w:themeColor="text1"/>
          <w:sz w:val="40"/>
          <w:szCs w:val="20"/>
        </w:rPr>
      </w:pPr>
      <w:bookmarkStart w:id="40" w:name="_Toc68535577"/>
      <w:r w:rsidRPr="00426ADC">
        <w:rPr>
          <w:rFonts w:eastAsia="Calibri" w:cs="Times New Roman"/>
          <w:color w:val="000000" w:themeColor="text1"/>
          <w:sz w:val="36"/>
          <w:szCs w:val="20"/>
        </w:rPr>
        <w:lastRenderedPageBreak/>
        <w:t>15</w:t>
      </w:r>
      <w:r>
        <w:rPr>
          <w:rFonts w:eastAsia="Calibri" w:cs="Times New Roman"/>
          <w:color w:val="000000" w:themeColor="text1"/>
          <w:sz w:val="36"/>
          <w:szCs w:val="20"/>
        </w:rPr>
        <w:t>.8</w:t>
      </w:r>
      <w:r w:rsidRPr="00426ADC">
        <w:rPr>
          <w:rFonts w:eastAsia="Calibri" w:cs="Times New Roman"/>
          <w:color w:val="000000" w:themeColor="text1"/>
          <w:sz w:val="36"/>
          <w:szCs w:val="20"/>
        </w:rPr>
        <w:t xml:space="preserve"> Voc</w:t>
      </w:r>
      <w:r>
        <w:rPr>
          <w:rFonts w:eastAsia="Calibri" w:cs="Times New Roman"/>
          <w:color w:val="000000" w:themeColor="text1"/>
          <w:sz w:val="36"/>
          <w:szCs w:val="20"/>
        </w:rPr>
        <w:t>alizes para Coral Infanto/Juvenil a Três Vozes</w:t>
      </w:r>
      <w:bookmarkEnd w:id="40"/>
    </w:p>
    <w:p w14:paraId="5D013378" w14:textId="73DB3C18" w:rsidR="0050676D" w:rsidRDefault="00B2439D" w:rsidP="0050676D">
      <w:pPr>
        <w:rPr>
          <w:b/>
          <w:sz w:val="32"/>
          <w:szCs w:val="24"/>
        </w:rPr>
      </w:pPr>
      <w:r>
        <w:rPr>
          <w:b/>
          <w:sz w:val="32"/>
          <w:szCs w:val="24"/>
        </w:rPr>
        <w:pict w14:anchorId="32DEC258">
          <v:shape id="_x0000_i1076" type="#_x0000_t75" style="width:453pt;height:511.5pt">
            <v:imagedata r:id="rId174" o:title="Vocalize_ICC_Behind_The_Scenes_page-0001"/>
          </v:shape>
        </w:pict>
      </w:r>
    </w:p>
    <w:p w14:paraId="1220668D" w14:textId="62C7EBCB" w:rsidR="0050676D" w:rsidRDefault="00B2439D" w:rsidP="0050676D">
      <w:pPr>
        <w:rPr>
          <w:b/>
          <w:sz w:val="32"/>
          <w:szCs w:val="24"/>
        </w:rPr>
      </w:pPr>
      <w:r>
        <w:rPr>
          <w:b/>
          <w:sz w:val="32"/>
          <w:szCs w:val="24"/>
        </w:rPr>
        <w:lastRenderedPageBreak/>
        <w:pict w14:anchorId="5F13A9F9">
          <v:shape id="_x0000_i1077" type="#_x0000_t75" style="width:442.5pt;height:434.25pt">
            <v:imagedata r:id="rId175" o:title="Vocalize_ICC_Behind_The_Scenes_page-0002"/>
          </v:shape>
        </w:pict>
      </w:r>
    </w:p>
    <w:p w14:paraId="3E6DEA44" w14:textId="1B662B4A" w:rsidR="0050676D" w:rsidRDefault="00B2439D" w:rsidP="002E307E">
      <w:pPr>
        <w:jc w:val="center"/>
        <w:rPr>
          <w:b/>
          <w:sz w:val="32"/>
          <w:szCs w:val="24"/>
        </w:rPr>
      </w:pPr>
      <w:r>
        <w:rPr>
          <w:b/>
          <w:sz w:val="32"/>
          <w:szCs w:val="24"/>
        </w:rPr>
        <w:pict w14:anchorId="23198562">
          <v:shape id="_x0000_i1078" type="#_x0000_t75" style="width:441.75pt;height:196.5pt">
            <v:imagedata r:id="rId176" o:title="Vocalize_ICC_Behind_The_Scenes_page-0003"/>
          </v:shape>
        </w:pict>
      </w:r>
      <w:r w:rsidR="0050676D">
        <w:rPr>
          <w:b/>
          <w:sz w:val="32"/>
          <w:szCs w:val="24"/>
        </w:rPr>
        <w:t>Áudio:</w:t>
      </w:r>
      <w:r w:rsidR="0050676D" w:rsidRPr="0014189C">
        <w:rPr>
          <w:b/>
          <w:sz w:val="32"/>
          <w:szCs w:val="24"/>
        </w:rPr>
        <w:t xml:space="preserve"> </w:t>
      </w:r>
      <w:r w:rsidR="0050676D">
        <w:rPr>
          <w:b/>
          <w:sz w:val="32"/>
          <w:szCs w:val="24"/>
        </w:rPr>
        <w:object w:dxaOrig="3705" w:dyaOrig="810" w14:anchorId="450F760B">
          <v:shape id="_x0000_i1079" type="#_x0000_t75" style="width:185.25pt;height:41.25pt" o:ole="">
            <v:imagedata r:id="rId177" o:title=""/>
          </v:shape>
          <o:OLEObject Type="Embed" ProgID="Package" ShapeID="_x0000_i1079" DrawAspect="Content" ObjectID="_1679148487" r:id="rId178"/>
        </w:object>
      </w:r>
    </w:p>
    <w:p w14:paraId="3F7F4E22" w14:textId="255CF134" w:rsidR="001F5CCF" w:rsidRDefault="002E307E" w:rsidP="002E307E">
      <w:pPr>
        <w:rPr>
          <w:b/>
          <w:sz w:val="32"/>
          <w:szCs w:val="24"/>
        </w:rPr>
      </w:pPr>
      <w:r>
        <w:rPr>
          <w:noProof/>
          <w:lang w:eastAsia="pt-BR"/>
        </w:rPr>
        <w:lastRenderedPageBreak/>
        <w:drawing>
          <wp:inline distT="0" distB="0" distL="0" distR="0" wp14:anchorId="799E1268" wp14:editId="3276143C">
            <wp:extent cx="5760085" cy="7825105"/>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5760085" cy="7825105"/>
                    </a:xfrm>
                    <a:prstGeom prst="rect">
                      <a:avLst/>
                    </a:prstGeom>
                  </pic:spPr>
                </pic:pic>
              </a:graphicData>
            </a:graphic>
          </wp:inline>
        </w:drawing>
      </w:r>
    </w:p>
    <w:p w14:paraId="19C10D25" w14:textId="77777777" w:rsidR="0050676D" w:rsidRDefault="0050676D" w:rsidP="0050676D">
      <w:pPr>
        <w:rPr>
          <w:b/>
          <w:sz w:val="32"/>
          <w:szCs w:val="24"/>
        </w:rPr>
      </w:pPr>
    </w:p>
    <w:p w14:paraId="1E220EC6" w14:textId="77777777" w:rsidR="0050676D" w:rsidRDefault="0050676D" w:rsidP="0050676D">
      <w:pPr>
        <w:rPr>
          <w:b/>
          <w:sz w:val="32"/>
          <w:szCs w:val="24"/>
        </w:rPr>
      </w:pPr>
    </w:p>
    <w:p w14:paraId="1B9D7C9A" w14:textId="1F1041AE" w:rsidR="0050676D" w:rsidRDefault="002E307E" w:rsidP="002E307E">
      <w:pPr>
        <w:jc w:val="center"/>
        <w:rPr>
          <w:b/>
          <w:sz w:val="32"/>
          <w:szCs w:val="24"/>
        </w:rPr>
      </w:pPr>
      <w:r>
        <w:rPr>
          <w:noProof/>
          <w:lang w:eastAsia="pt-BR"/>
        </w:rPr>
        <w:lastRenderedPageBreak/>
        <w:drawing>
          <wp:inline distT="0" distB="0" distL="0" distR="0" wp14:anchorId="4DB47405" wp14:editId="17ACE7D4">
            <wp:extent cx="5760085" cy="759079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760085" cy="7590790"/>
                    </a:xfrm>
                    <a:prstGeom prst="rect">
                      <a:avLst/>
                    </a:prstGeom>
                  </pic:spPr>
                </pic:pic>
              </a:graphicData>
            </a:graphic>
          </wp:inline>
        </w:drawing>
      </w:r>
    </w:p>
    <w:p w14:paraId="03C1DC0B" w14:textId="77777777" w:rsidR="0050676D" w:rsidRDefault="0050676D" w:rsidP="0050676D">
      <w:pPr>
        <w:rPr>
          <w:b/>
          <w:sz w:val="32"/>
          <w:szCs w:val="24"/>
        </w:rPr>
      </w:pPr>
    </w:p>
    <w:p w14:paraId="6E9E2727" w14:textId="77777777" w:rsidR="00DC4FA3" w:rsidRDefault="00DC4FA3" w:rsidP="0063267B">
      <w:pPr>
        <w:rPr>
          <w:rFonts w:ascii="Calibri" w:eastAsia="Calibri" w:hAnsi="Calibri" w:cs="Times New Roman"/>
          <w:b/>
          <w:sz w:val="32"/>
          <w:szCs w:val="24"/>
        </w:rPr>
      </w:pPr>
    </w:p>
    <w:p w14:paraId="4450F296" w14:textId="25C6412B" w:rsidR="00DC4FA3" w:rsidRDefault="002E307E" w:rsidP="002E307E">
      <w:pPr>
        <w:jc w:val="center"/>
        <w:rPr>
          <w:rFonts w:ascii="Calibri" w:eastAsia="Calibri" w:hAnsi="Calibri" w:cs="Times New Roman"/>
          <w:b/>
          <w:sz w:val="32"/>
          <w:szCs w:val="24"/>
        </w:rPr>
      </w:pPr>
      <w:r>
        <w:rPr>
          <w:noProof/>
          <w:lang w:eastAsia="pt-BR"/>
        </w:rPr>
        <w:lastRenderedPageBreak/>
        <w:drawing>
          <wp:inline distT="0" distB="0" distL="0" distR="0" wp14:anchorId="41BEDD85" wp14:editId="2EBCBD29">
            <wp:extent cx="5760085" cy="759079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760085" cy="7590790"/>
                    </a:xfrm>
                    <a:prstGeom prst="rect">
                      <a:avLst/>
                    </a:prstGeom>
                  </pic:spPr>
                </pic:pic>
              </a:graphicData>
            </a:graphic>
          </wp:inline>
        </w:drawing>
      </w:r>
    </w:p>
    <w:p w14:paraId="222CB760" w14:textId="77777777" w:rsidR="002E307E" w:rsidRDefault="002E307E" w:rsidP="002E307E">
      <w:pPr>
        <w:jc w:val="center"/>
        <w:rPr>
          <w:rFonts w:ascii="Calibri" w:eastAsia="Calibri" w:hAnsi="Calibri" w:cs="Times New Roman"/>
          <w:b/>
          <w:sz w:val="32"/>
          <w:szCs w:val="24"/>
        </w:rPr>
      </w:pPr>
    </w:p>
    <w:p w14:paraId="28839F24" w14:textId="77777777" w:rsidR="002E307E" w:rsidRDefault="002E307E" w:rsidP="002E307E">
      <w:pPr>
        <w:jc w:val="center"/>
        <w:rPr>
          <w:rFonts w:ascii="Calibri" w:eastAsia="Calibri" w:hAnsi="Calibri" w:cs="Times New Roman"/>
          <w:b/>
          <w:sz w:val="32"/>
          <w:szCs w:val="24"/>
        </w:rPr>
      </w:pPr>
    </w:p>
    <w:p w14:paraId="5C7CE392" w14:textId="2DEA4FE2" w:rsidR="002E307E" w:rsidRDefault="002E307E" w:rsidP="002E307E">
      <w:pPr>
        <w:jc w:val="center"/>
        <w:rPr>
          <w:rFonts w:ascii="Calibri" w:eastAsia="Calibri" w:hAnsi="Calibri" w:cs="Times New Roman"/>
          <w:b/>
          <w:sz w:val="32"/>
          <w:szCs w:val="24"/>
        </w:rPr>
      </w:pPr>
      <w:r>
        <w:rPr>
          <w:noProof/>
          <w:lang w:eastAsia="pt-BR"/>
        </w:rPr>
        <w:lastRenderedPageBreak/>
        <w:drawing>
          <wp:inline distT="0" distB="0" distL="0" distR="0" wp14:anchorId="110755BD" wp14:editId="6B84FB98">
            <wp:extent cx="5760085" cy="763524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5760085" cy="7635240"/>
                    </a:xfrm>
                    <a:prstGeom prst="rect">
                      <a:avLst/>
                    </a:prstGeom>
                  </pic:spPr>
                </pic:pic>
              </a:graphicData>
            </a:graphic>
          </wp:inline>
        </w:drawing>
      </w:r>
    </w:p>
    <w:p w14:paraId="67B4DE11" w14:textId="63BAEADC" w:rsidR="002E307E" w:rsidRDefault="002E307E" w:rsidP="002E307E">
      <w:pPr>
        <w:jc w:val="center"/>
        <w:rPr>
          <w:rFonts w:ascii="Calibri" w:eastAsia="Calibri" w:hAnsi="Calibri" w:cs="Times New Roman"/>
          <w:b/>
          <w:sz w:val="32"/>
          <w:szCs w:val="24"/>
        </w:rPr>
      </w:pPr>
      <w:r>
        <w:rPr>
          <w:noProof/>
          <w:lang w:eastAsia="pt-BR"/>
        </w:rPr>
        <w:lastRenderedPageBreak/>
        <w:drawing>
          <wp:inline distT="0" distB="0" distL="0" distR="0" wp14:anchorId="14D0DB08" wp14:editId="48D640C4">
            <wp:extent cx="5760085" cy="7581900"/>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760085" cy="7581900"/>
                    </a:xfrm>
                    <a:prstGeom prst="rect">
                      <a:avLst/>
                    </a:prstGeom>
                  </pic:spPr>
                </pic:pic>
              </a:graphicData>
            </a:graphic>
          </wp:inline>
        </w:drawing>
      </w:r>
    </w:p>
    <w:p w14:paraId="5E7F6E53" w14:textId="77777777" w:rsidR="002E307E" w:rsidRDefault="002E307E" w:rsidP="002E307E">
      <w:pPr>
        <w:jc w:val="center"/>
        <w:rPr>
          <w:rFonts w:ascii="Calibri" w:eastAsia="Calibri" w:hAnsi="Calibri" w:cs="Times New Roman"/>
          <w:b/>
          <w:sz w:val="32"/>
          <w:szCs w:val="24"/>
        </w:rPr>
      </w:pPr>
    </w:p>
    <w:p w14:paraId="0B213FEA" w14:textId="77777777" w:rsidR="002E307E" w:rsidRDefault="002E307E" w:rsidP="002E307E">
      <w:pPr>
        <w:jc w:val="center"/>
        <w:rPr>
          <w:rFonts w:ascii="Calibri" w:eastAsia="Calibri" w:hAnsi="Calibri" w:cs="Times New Roman"/>
          <w:b/>
          <w:sz w:val="32"/>
          <w:szCs w:val="24"/>
        </w:rPr>
      </w:pPr>
    </w:p>
    <w:p w14:paraId="159DB892" w14:textId="77777777" w:rsidR="002E307E" w:rsidRDefault="002E307E" w:rsidP="002E307E">
      <w:pPr>
        <w:jc w:val="center"/>
        <w:rPr>
          <w:rFonts w:ascii="Calibri" w:eastAsia="Calibri" w:hAnsi="Calibri" w:cs="Times New Roman"/>
          <w:b/>
          <w:sz w:val="32"/>
          <w:szCs w:val="24"/>
        </w:rPr>
      </w:pPr>
    </w:p>
    <w:p w14:paraId="5EBE743B" w14:textId="20E74282" w:rsidR="002E307E" w:rsidRDefault="002E307E" w:rsidP="002E307E">
      <w:pPr>
        <w:jc w:val="center"/>
        <w:rPr>
          <w:rFonts w:ascii="Calibri" w:eastAsia="Calibri" w:hAnsi="Calibri" w:cs="Times New Roman"/>
          <w:b/>
          <w:sz w:val="32"/>
          <w:szCs w:val="24"/>
        </w:rPr>
      </w:pPr>
      <w:r>
        <w:rPr>
          <w:noProof/>
          <w:lang w:eastAsia="pt-BR"/>
        </w:rPr>
        <w:lastRenderedPageBreak/>
        <w:drawing>
          <wp:inline distT="0" distB="0" distL="0" distR="0" wp14:anchorId="62EF465F" wp14:editId="30421BC6">
            <wp:extent cx="5760085" cy="3627755"/>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5760085" cy="3627755"/>
                    </a:xfrm>
                    <a:prstGeom prst="rect">
                      <a:avLst/>
                    </a:prstGeom>
                  </pic:spPr>
                </pic:pic>
              </a:graphicData>
            </a:graphic>
          </wp:inline>
        </w:drawing>
      </w:r>
    </w:p>
    <w:p w14:paraId="0F5D8DCC" w14:textId="4EBD2F76" w:rsidR="002E307E" w:rsidRDefault="002E307E" w:rsidP="002E307E">
      <w:pPr>
        <w:rPr>
          <w:rFonts w:ascii="Calibri" w:eastAsia="Calibri" w:hAnsi="Calibri" w:cs="Times New Roman"/>
          <w:b/>
          <w:sz w:val="32"/>
          <w:szCs w:val="24"/>
        </w:rPr>
      </w:pPr>
      <w:r w:rsidRPr="00C93A80">
        <w:rPr>
          <w:rFonts w:ascii="Calibri" w:eastAsia="Calibri" w:hAnsi="Calibri" w:cs="Times New Roman"/>
          <w:b/>
          <w:sz w:val="28"/>
          <w:szCs w:val="28"/>
        </w:rPr>
        <w:t xml:space="preserve">   Áudio:  </w:t>
      </w:r>
      <w:r w:rsidRPr="002E307E">
        <w:rPr>
          <w:rFonts w:ascii="Calibri" w:eastAsia="Calibri" w:hAnsi="Calibri" w:cs="Times New Roman"/>
          <w:b/>
          <w:sz w:val="28"/>
          <w:szCs w:val="28"/>
        </w:rPr>
        <w:object w:dxaOrig="4501" w:dyaOrig="811" w14:anchorId="5DB39DE5">
          <v:shape id="_x0000_i1080" type="#_x0000_t75" style="width:225pt;height:40.5pt" o:ole="">
            <v:imagedata r:id="rId185" o:title=""/>
          </v:shape>
          <o:OLEObject Type="Embed" ProgID="Package" ShapeID="_x0000_i1080" DrawAspect="Content" ObjectID="_1679148488" r:id="rId186"/>
        </w:object>
      </w:r>
    </w:p>
    <w:p w14:paraId="3CB0B317" w14:textId="4B015935" w:rsidR="0063267B" w:rsidRPr="00426ADC" w:rsidRDefault="0063267B" w:rsidP="0063267B">
      <w:pPr>
        <w:pStyle w:val="Ttulo2"/>
        <w:rPr>
          <w:rFonts w:eastAsia="Calibri" w:cs="Times New Roman"/>
          <w:color w:val="000000" w:themeColor="text1"/>
          <w:sz w:val="40"/>
          <w:szCs w:val="20"/>
        </w:rPr>
      </w:pPr>
      <w:bookmarkStart w:id="41" w:name="_Toc68535578"/>
      <w:r w:rsidRPr="00426ADC">
        <w:rPr>
          <w:rFonts w:eastAsia="Calibri" w:cs="Times New Roman"/>
          <w:color w:val="000000" w:themeColor="text1"/>
          <w:sz w:val="36"/>
          <w:szCs w:val="20"/>
        </w:rPr>
        <w:t>15</w:t>
      </w:r>
      <w:r w:rsidR="002E307E">
        <w:rPr>
          <w:rFonts w:eastAsia="Calibri" w:cs="Times New Roman"/>
          <w:color w:val="000000" w:themeColor="text1"/>
          <w:sz w:val="36"/>
          <w:szCs w:val="20"/>
        </w:rPr>
        <w:t>.9</w:t>
      </w:r>
      <w:r w:rsidRPr="00426ADC">
        <w:rPr>
          <w:rFonts w:eastAsia="Calibri" w:cs="Times New Roman"/>
          <w:color w:val="000000" w:themeColor="text1"/>
          <w:sz w:val="36"/>
          <w:szCs w:val="20"/>
        </w:rPr>
        <w:t xml:space="preserve"> Vocalizes para Coral a Quatro Vozes</w:t>
      </w:r>
      <w:bookmarkEnd w:id="41"/>
    </w:p>
    <w:p w14:paraId="045C2922" w14:textId="26547089" w:rsidR="0063267B" w:rsidRDefault="0063267B" w:rsidP="0063267B">
      <w:pPr>
        <w:ind w:right="-1700"/>
        <w:rPr>
          <w:rFonts w:ascii="Calibri" w:eastAsia="Calibri" w:hAnsi="Calibri" w:cs="Times New Roman"/>
          <w:b/>
          <w:sz w:val="20"/>
          <w:szCs w:val="20"/>
        </w:rPr>
      </w:pPr>
      <w:r w:rsidRPr="00C93A80">
        <w:rPr>
          <w:rFonts w:ascii="Calibri" w:eastAsia="Calibri" w:hAnsi="Calibri" w:cs="Times New Roman"/>
          <w:b/>
          <w:noProof/>
          <w:sz w:val="16"/>
          <w:szCs w:val="16"/>
          <w:lang w:eastAsia="pt-BR"/>
        </w:rPr>
        <w:drawing>
          <wp:inline distT="0" distB="0" distL="0" distR="0" wp14:anchorId="52FD6D97" wp14:editId="5F620E39">
            <wp:extent cx="5400675" cy="2800350"/>
            <wp:effectExtent l="0" t="0" r="0" b="0"/>
            <wp:docPr id="36" name="Imagem 36" descr="Vocalize_para_Coral_page-00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ocalize_para_Coral_page-0001 (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400675" cy="2800350"/>
                    </a:xfrm>
                    <a:prstGeom prst="rect">
                      <a:avLst/>
                    </a:prstGeom>
                    <a:noFill/>
                    <a:ln>
                      <a:noFill/>
                    </a:ln>
                  </pic:spPr>
                </pic:pic>
              </a:graphicData>
            </a:graphic>
          </wp:inline>
        </w:drawing>
      </w:r>
    </w:p>
    <w:p w14:paraId="5EA2A18A" w14:textId="77777777" w:rsidR="0063267B" w:rsidRPr="00C93A80" w:rsidRDefault="0063267B" w:rsidP="0063267B">
      <w:pPr>
        <w:rPr>
          <w:rFonts w:ascii="Calibri" w:eastAsia="Calibri" w:hAnsi="Calibri" w:cs="Times New Roman"/>
          <w:b/>
          <w:sz w:val="28"/>
          <w:szCs w:val="28"/>
        </w:rPr>
      </w:pPr>
      <w:r w:rsidRPr="00C93A80">
        <w:rPr>
          <w:rFonts w:ascii="Calibri" w:eastAsia="Calibri" w:hAnsi="Calibri" w:cs="Times New Roman"/>
          <w:b/>
          <w:sz w:val="28"/>
          <w:szCs w:val="28"/>
        </w:rPr>
        <w:t xml:space="preserve">   Áudio:  </w:t>
      </w:r>
      <w:r w:rsidRPr="00C93A80">
        <w:rPr>
          <w:rFonts w:ascii="Calibri" w:eastAsia="Calibri" w:hAnsi="Calibri" w:cs="Times New Roman"/>
          <w:b/>
          <w:sz w:val="28"/>
          <w:szCs w:val="28"/>
        </w:rPr>
        <w:object w:dxaOrig="1546" w:dyaOrig="991" w14:anchorId="65664F32">
          <v:shape id="_x0000_i1081" type="#_x0000_t75" style="width:76.5pt;height:49.5pt" o:ole="">
            <v:imagedata r:id="rId188" o:title=""/>
          </v:shape>
          <o:OLEObject Type="Embed" ProgID="Package" ShapeID="_x0000_i1081" DrawAspect="Icon" ObjectID="_1679148489" r:id="rId189"/>
        </w:object>
      </w:r>
      <w:r w:rsidRPr="00C93A80">
        <w:rPr>
          <w:rFonts w:ascii="Calibri" w:eastAsia="Calibri" w:hAnsi="Calibri" w:cs="Times New Roman"/>
          <w:b/>
          <w:sz w:val="28"/>
          <w:szCs w:val="28"/>
        </w:rPr>
        <w:t xml:space="preserve">                                                                                                                                                                                                                                           </w:t>
      </w:r>
    </w:p>
    <w:p w14:paraId="201C2112" w14:textId="77777777" w:rsidR="0063267B" w:rsidRPr="00C93A80" w:rsidRDefault="0063267B" w:rsidP="0063267B">
      <w:pPr>
        <w:ind w:right="-1560"/>
        <w:rPr>
          <w:rFonts w:ascii="Calibri" w:eastAsia="Calibri" w:hAnsi="Calibri" w:cs="Times New Roman"/>
          <w:b/>
          <w:sz w:val="32"/>
          <w:szCs w:val="24"/>
        </w:rPr>
      </w:pPr>
      <w:r w:rsidRPr="00C93A80">
        <w:rPr>
          <w:rFonts w:ascii="Calibri" w:eastAsia="Calibri" w:hAnsi="Calibri" w:cs="Times New Roman"/>
          <w:b/>
          <w:noProof/>
          <w:sz w:val="32"/>
          <w:szCs w:val="24"/>
          <w:lang w:eastAsia="pt-BR"/>
        </w:rPr>
        <w:lastRenderedPageBreak/>
        <w:drawing>
          <wp:inline distT="0" distB="0" distL="0" distR="0" wp14:anchorId="4FC88EC7" wp14:editId="5C1A3B9D">
            <wp:extent cx="5400675" cy="2581275"/>
            <wp:effectExtent l="0" t="0" r="9525" b="9525"/>
            <wp:docPr id="35" name="Imagem 35" descr="Vocalize MI ME MA_page-00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ocalize MI ME MA_page-0001 (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400675" cy="2581275"/>
                    </a:xfrm>
                    <a:prstGeom prst="rect">
                      <a:avLst/>
                    </a:prstGeom>
                    <a:noFill/>
                    <a:ln>
                      <a:noFill/>
                    </a:ln>
                  </pic:spPr>
                </pic:pic>
              </a:graphicData>
            </a:graphic>
          </wp:inline>
        </w:drawing>
      </w:r>
    </w:p>
    <w:p w14:paraId="722D85A1" w14:textId="77777777" w:rsidR="0063267B" w:rsidRPr="00C93A80" w:rsidRDefault="0063267B" w:rsidP="0063267B">
      <w:pPr>
        <w:rPr>
          <w:rFonts w:ascii="Calibri" w:eastAsia="Calibri" w:hAnsi="Calibri" w:cs="Times New Roman"/>
          <w:b/>
          <w:sz w:val="28"/>
          <w:szCs w:val="28"/>
        </w:rPr>
      </w:pPr>
      <w:r w:rsidRPr="00C93A80">
        <w:rPr>
          <w:rFonts w:ascii="Calibri" w:eastAsia="Calibri" w:hAnsi="Calibri" w:cs="Times New Roman"/>
          <w:b/>
          <w:sz w:val="28"/>
          <w:szCs w:val="28"/>
        </w:rPr>
        <w:t xml:space="preserve">Áudio: </w:t>
      </w:r>
      <w:r w:rsidRPr="00C93A80">
        <w:rPr>
          <w:rFonts w:ascii="Calibri" w:eastAsia="Calibri" w:hAnsi="Calibri" w:cs="Times New Roman"/>
          <w:b/>
          <w:sz w:val="28"/>
          <w:szCs w:val="28"/>
        </w:rPr>
        <w:object w:dxaOrig="1546" w:dyaOrig="991" w14:anchorId="20F9271B">
          <v:shape id="_x0000_i1082" type="#_x0000_t75" style="width:76.5pt;height:49.5pt" o:ole="">
            <v:imagedata r:id="rId191" o:title=""/>
          </v:shape>
          <o:OLEObject Type="Embed" ProgID="Package" ShapeID="_x0000_i1082" DrawAspect="Icon" ObjectID="_1679148490" r:id="rId192"/>
        </w:object>
      </w:r>
    </w:p>
    <w:p w14:paraId="576C6660" w14:textId="41243D67" w:rsidR="0063267B" w:rsidRPr="00C93A80" w:rsidRDefault="0063267B" w:rsidP="0063267B">
      <w:pPr>
        <w:rPr>
          <w:rFonts w:ascii="Calibri" w:eastAsia="Calibri" w:hAnsi="Calibri" w:cs="Times New Roman"/>
          <w:b/>
          <w:sz w:val="32"/>
          <w:szCs w:val="24"/>
        </w:rPr>
      </w:pPr>
      <w:r>
        <w:rPr>
          <w:rFonts w:ascii="Calibri" w:eastAsia="Calibri" w:hAnsi="Calibri" w:cs="Times New Roman"/>
          <w:b/>
          <w:noProof/>
          <w:sz w:val="32"/>
          <w:szCs w:val="24"/>
          <w:lang w:eastAsia="pt-BR"/>
        </w:rPr>
        <w:drawing>
          <wp:inline distT="0" distB="0" distL="0" distR="0" wp14:anchorId="115DFD8B" wp14:editId="26FC8919">
            <wp:extent cx="5750560" cy="2919730"/>
            <wp:effectExtent l="0" t="0" r="0" b="0"/>
            <wp:docPr id="25" name="Imagem 25" descr="Vocalize_Nô_page-0001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Vocalize_Nô_page-0001 (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50560" cy="2919730"/>
                    </a:xfrm>
                    <a:prstGeom prst="rect">
                      <a:avLst/>
                    </a:prstGeom>
                    <a:noFill/>
                    <a:ln>
                      <a:noFill/>
                    </a:ln>
                  </pic:spPr>
                </pic:pic>
              </a:graphicData>
            </a:graphic>
          </wp:inline>
        </w:drawing>
      </w:r>
    </w:p>
    <w:p w14:paraId="74A0587F" w14:textId="77777777" w:rsidR="0063267B" w:rsidRDefault="0063267B" w:rsidP="0063267B">
      <w:pPr>
        <w:rPr>
          <w:rFonts w:ascii="Calibri" w:eastAsia="Calibri" w:hAnsi="Calibri" w:cs="Times New Roman"/>
          <w:b/>
          <w:sz w:val="32"/>
          <w:szCs w:val="24"/>
        </w:rPr>
      </w:pPr>
      <w:r w:rsidRPr="00C93A80">
        <w:rPr>
          <w:rFonts w:ascii="Calibri" w:eastAsia="Calibri" w:hAnsi="Calibri" w:cs="Times New Roman"/>
          <w:b/>
          <w:sz w:val="32"/>
          <w:szCs w:val="24"/>
        </w:rPr>
        <w:t xml:space="preserve">Áudio: </w:t>
      </w:r>
      <w:r w:rsidRPr="00C93A80">
        <w:rPr>
          <w:rFonts w:ascii="Calibri" w:eastAsia="Calibri" w:hAnsi="Calibri" w:cs="Times New Roman"/>
          <w:b/>
          <w:sz w:val="32"/>
          <w:szCs w:val="24"/>
        </w:rPr>
        <w:object w:dxaOrig="1546" w:dyaOrig="991" w14:anchorId="5DD482F4">
          <v:shape id="_x0000_i1083" type="#_x0000_t75" style="width:76.5pt;height:49.5pt" o:ole="">
            <v:imagedata r:id="rId194" o:title=""/>
          </v:shape>
          <o:OLEObject Type="Embed" ProgID="Package" ShapeID="_x0000_i1083" DrawAspect="Icon" ObjectID="_1679148491" r:id="rId195"/>
        </w:object>
      </w:r>
    </w:p>
    <w:p w14:paraId="4670085B" w14:textId="77777777" w:rsidR="0063267B" w:rsidRDefault="0063267B" w:rsidP="0063267B">
      <w:pPr>
        <w:rPr>
          <w:sz w:val="40"/>
          <w:szCs w:val="24"/>
        </w:rPr>
      </w:pPr>
    </w:p>
    <w:p w14:paraId="38008622" w14:textId="7579418B" w:rsidR="00F814F9" w:rsidRPr="00C93A80" w:rsidRDefault="00F814F9" w:rsidP="00F814F9">
      <w:pPr>
        <w:rPr>
          <w:rFonts w:ascii="Calibri" w:eastAsia="Calibri" w:hAnsi="Calibri" w:cs="Times New Roman"/>
          <w:b/>
          <w:sz w:val="32"/>
          <w:szCs w:val="24"/>
        </w:rPr>
      </w:pPr>
    </w:p>
    <w:p w14:paraId="07269D6C" w14:textId="47D46A94" w:rsidR="00F814F9" w:rsidRPr="00C93A80" w:rsidRDefault="00F814F9" w:rsidP="00F814F9">
      <w:pPr>
        <w:rPr>
          <w:rFonts w:ascii="Calibri" w:eastAsia="Calibri" w:hAnsi="Calibri" w:cs="Times New Roman"/>
          <w:b/>
          <w:sz w:val="32"/>
          <w:szCs w:val="24"/>
        </w:rPr>
      </w:pPr>
    </w:p>
    <w:p w14:paraId="6F71EE41" w14:textId="77777777" w:rsidR="00F814F9" w:rsidRPr="00C93A80" w:rsidRDefault="00F814F9" w:rsidP="00F814F9">
      <w:pPr>
        <w:rPr>
          <w:rFonts w:ascii="Calibri" w:eastAsia="Calibri" w:hAnsi="Calibri" w:cs="Times New Roman"/>
          <w:b/>
          <w:sz w:val="32"/>
          <w:szCs w:val="24"/>
        </w:rPr>
      </w:pPr>
    </w:p>
    <w:p w14:paraId="00CE3265" w14:textId="77777777" w:rsidR="00F814F9" w:rsidRPr="00C93A80" w:rsidRDefault="00F814F9" w:rsidP="00F814F9">
      <w:pPr>
        <w:rPr>
          <w:rFonts w:ascii="Calibri" w:eastAsia="Calibri" w:hAnsi="Calibri" w:cs="Times New Roman"/>
          <w:b/>
          <w:sz w:val="32"/>
          <w:szCs w:val="24"/>
        </w:rPr>
      </w:pPr>
    </w:p>
    <w:p w14:paraId="01700D0F" w14:textId="77777777" w:rsidR="00F814F9" w:rsidRPr="00C93A80" w:rsidRDefault="00F814F9" w:rsidP="00F814F9">
      <w:pPr>
        <w:rPr>
          <w:rFonts w:ascii="Calibri" w:eastAsia="Calibri" w:hAnsi="Calibri" w:cs="Times New Roman"/>
          <w:b/>
          <w:sz w:val="32"/>
          <w:szCs w:val="24"/>
        </w:rPr>
      </w:pPr>
    </w:p>
    <w:p w14:paraId="42B1AD0D" w14:textId="77777777" w:rsidR="00F814F9" w:rsidRPr="00C93A80" w:rsidRDefault="00F814F9" w:rsidP="00F814F9">
      <w:pPr>
        <w:rPr>
          <w:rFonts w:ascii="Calibri" w:eastAsia="Calibri" w:hAnsi="Calibri" w:cs="Times New Roman"/>
          <w:b/>
          <w:sz w:val="32"/>
          <w:szCs w:val="24"/>
        </w:rPr>
      </w:pPr>
    </w:p>
    <w:p w14:paraId="35489E54" w14:textId="77777777" w:rsidR="00F814F9" w:rsidRPr="00C93A80" w:rsidRDefault="00F814F9" w:rsidP="00F814F9">
      <w:pPr>
        <w:rPr>
          <w:rFonts w:ascii="Calibri" w:eastAsia="Calibri" w:hAnsi="Calibri" w:cs="Times New Roman"/>
          <w:b/>
          <w:sz w:val="32"/>
          <w:szCs w:val="24"/>
        </w:rPr>
      </w:pPr>
    </w:p>
    <w:p w14:paraId="3B2882CA" w14:textId="77777777" w:rsidR="000614C5" w:rsidRDefault="000614C5" w:rsidP="00961DDC">
      <w:pPr>
        <w:rPr>
          <w:b/>
          <w:sz w:val="32"/>
          <w:szCs w:val="24"/>
        </w:rPr>
      </w:pPr>
    </w:p>
    <w:p w14:paraId="39D9A91A" w14:textId="77777777" w:rsidR="00972458" w:rsidRPr="00482E7B" w:rsidRDefault="00972458" w:rsidP="00961DDC">
      <w:pPr>
        <w:rPr>
          <w:b/>
          <w:sz w:val="28"/>
          <w:szCs w:val="24"/>
        </w:rPr>
      </w:pPr>
    </w:p>
    <w:p w14:paraId="6E3928A1" w14:textId="4F480420" w:rsidR="00216A25" w:rsidRPr="00D2318A" w:rsidRDefault="00482E7B" w:rsidP="00216A25">
      <w:pPr>
        <w:pStyle w:val="Ttulo2"/>
        <w:rPr>
          <w:color w:val="000000" w:themeColor="text1"/>
          <w:sz w:val="36"/>
          <w:szCs w:val="24"/>
        </w:rPr>
      </w:pPr>
      <w:bookmarkStart w:id="42" w:name="_Toc68535579"/>
      <w:r w:rsidRPr="00D2318A">
        <w:rPr>
          <w:color w:val="000000" w:themeColor="text1"/>
          <w:sz w:val="36"/>
          <w:szCs w:val="24"/>
        </w:rPr>
        <w:t>15</w:t>
      </w:r>
      <w:r w:rsidR="002E307E">
        <w:rPr>
          <w:color w:val="000000" w:themeColor="text1"/>
          <w:sz w:val="36"/>
          <w:szCs w:val="24"/>
        </w:rPr>
        <w:t>.10</w:t>
      </w:r>
      <w:r w:rsidR="00216A25" w:rsidRPr="00D2318A">
        <w:rPr>
          <w:color w:val="000000" w:themeColor="text1"/>
          <w:sz w:val="36"/>
          <w:szCs w:val="24"/>
        </w:rPr>
        <w:t xml:space="preserve"> </w:t>
      </w:r>
      <w:r w:rsidR="009451B7" w:rsidRPr="00D2318A">
        <w:rPr>
          <w:color w:val="000000" w:themeColor="text1"/>
          <w:sz w:val="36"/>
          <w:szCs w:val="24"/>
        </w:rPr>
        <w:t xml:space="preserve">Vocalizes Específicos para </w:t>
      </w:r>
      <w:r w:rsidR="00216A25" w:rsidRPr="00D2318A">
        <w:rPr>
          <w:color w:val="000000" w:themeColor="text1"/>
          <w:sz w:val="36"/>
          <w:szCs w:val="24"/>
        </w:rPr>
        <w:t>naipes</w:t>
      </w:r>
      <w:bookmarkEnd w:id="42"/>
    </w:p>
    <w:p w14:paraId="21D88EB1" w14:textId="0D98BFDD" w:rsidR="00216A25" w:rsidRPr="00D2318A" w:rsidRDefault="00216A25" w:rsidP="003F1D20">
      <w:pPr>
        <w:pStyle w:val="Ttulo3"/>
        <w:rPr>
          <w:color w:val="000000" w:themeColor="text1"/>
          <w:sz w:val="32"/>
        </w:rPr>
      </w:pPr>
      <w:bookmarkStart w:id="43" w:name="_Toc68535580"/>
      <w:r w:rsidRPr="00D2318A">
        <w:rPr>
          <w:color w:val="000000" w:themeColor="text1"/>
          <w:sz w:val="32"/>
        </w:rPr>
        <w:t>1</w:t>
      </w:r>
      <w:r w:rsidR="00482E7B" w:rsidRPr="00D2318A">
        <w:rPr>
          <w:color w:val="000000" w:themeColor="text1"/>
          <w:sz w:val="32"/>
        </w:rPr>
        <w:t>5</w:t>
      </w:r>
      <w:r w:rsidR="002E307E">
        <w:rPr>
          <w:color w:val="000000" w:themeColor="text1"/>
          <w:sz w:val="32"/>
        </w:rPr>
        <w:t>.10</w:t>
      </w:r>
      <w:r w:rsidRPr="00D2318A">
        <w:rPr>
          <w:color w:val="000000" w:themeColor="text1"/>
          <w:sz w:val="32"/>
        </w:rPr>
        <w:t>.1 Soprano</w:t>
      </w:r>
      <w:bookmarkEnd w:id="43"/>
      <w:r w:rsidRPr="00D2318A">
        <w:rPr>
          <w:color w:val="000000" w:themeColor="text1"/>
          <w:sz w:val="32"/>
        </w:rPr>
        <w:t xml:space="preserve"> </w:t>
      </w:r>
    </w:p>
    <w:p w14:paraId="0BE6ECDA" w14:textId="41F8808A" w:rsidR="00216A25" w:rsidRDefault="00216A25" w:rsidP="00216A25">
      <w:pPr>
        <w:rPr>
          <w:b/>
          <w:sz w:val="32"/>
          <w:szCs w:val="24"/>
        </w:rPr>
      </w:pPr>
    </w:p>
    <w:p w14:paraId="78B15128" w14:textId="409DC2DD" w:rsidR="009451B7" w:rsidRDefault="00B2439D" w:rsidP="003029A0">
      <w:pPr>
        <w:jc w:val="center"/>
        <w:rPr>
          <w:b/>
          <w:sz w:val="32"/>
          <w:szCs w:val="24"/>
        </w:rPr>
      </w:pPr>
      <w:r>
        <w:rPr>
          <w:b/>
          <w:sz w:val="32"/>
          <w:szCs w:val="24"/>
        </w:rPr>
        <w:pict w14:anchorId="74B008AB">
          <v:shape id="_x0000_i1084" type="#_x0000_t75" style="width:452.25pt;height:375.75pt">
            <v:imagedata r:id="rId196" o:title="Exercício_para_Extensão SOPRANO_page-0001"/>
          </v:shape>
        </w:pict>
      </w:r>
    </w:p>
    <w:p w14:paraId="3C78CC28" w14:textId="4DB4C264" w:rsidR="00E229C2" w:rsidRDefault="00B2439D" w:rsidP="00961DDC">
      <w:pPr>
        <w:rPr>
          <w:b/>
          <w:sz w:val="32"/>
          <w:szCs w:val="24"/>
        </w:rPr>
      </w:pPr>
      <w:r>
        <w:rPr>
          <w:b/>
          <w:sz w:val="32"/>
          <w:szCs w:val="24"/>
        </w:rPr>
        <w:lastRenderedPageBreak/>
        <w:pict w14:anchorId="3F5DFC00">
          <v:shape id="_x0000_i1085" type="#_x0000_t75" style="width:453.75pt;height:372pt">
            <v:imagedata r:id="rId197" o:title="Exercício_para_Extensão SOPRANO_page-0002"/>
          </v:shape>
        </w:pict>
      </w:r>
    </w:p>
    <w:p w14:paraId="45836C55" w14:textId="40B7CB60" w:rsidR="009451B7" w:rsidRDefault="00133623" w:rsidP="00961DDC">
      <w:pPr>
        <w:rPr>
          <w:b/>
          <w:sz w:val="32"/>
          <w:szCs w:val="24"/>
        </w:rPr>
      </w:pPr>
      <w:r>
        <w:rPr>
          <w:b/>
          <w:sz w:val="32"/>
          <w:szCs w:val="24"/>
        </w:rPr>
        <w:t xml:space="preserve">Áudio: </w:t>
      </w:r>
      <w:r w:rsidR="003029A0">
        <w:rPr>
          <w:b/>
          <w:sz w:val="32"/>
          <w:szCs w:val="24"/>
        </w:rPr>
        <w:object w:dxaOrig="1546" w:dyaOrig="991" w14:anchorId="5C1C3205">
          <v:shape id="_x0000_i1086" type="#_x0000_t75" style="width:76.5pt;height:49.5pt" o:ole="">
            <v:imagedata r:id="rId198" o:title=""/>
          </v:shape>
          <o:OLEObject Type="Embed" ProgID="Package" ShapeID="_x0000_i1086" DrawAspect="Icon" ObjectID="_1679148492" r:id="rId199"/>
        </w:object>
      </w:r>
    </w:p>
    <w:p w14:paraId="5DDFDC02" w14:textId="5A9C3E8E" w:rsidR="009451B7" w:rsidRDefault="00B2439D" w:rsidP="00A42A89">
      <w:pPr>
        <w:jc w:val="center"/>
        <w:rPr>
          <w:b/>
          <w:sz w:val="32"/>
          <w:szCs w:val="24"/>
        </w:rPr>
      </w:pPr>
      <w:r>
        <w:rPr>
          <w:b/>
          <w:noProof/>
          <w:sz w:val="32"/>
          <w:szCs w:val="24"/>
          <w:lang w:eastAsia="pt-BR"/>
        </w:rPr>
        <w:lastRenderedPageBreak/>
        <w:pict w14:anchorId="66939D3C">
          <v:shape id="_x0000_i1087" type="#_x0000_t75" style="width:453pt;height:394.5pt">
            <v:imagedata r:id="rId200" o:title="Exercício_de_Afinação SOPRANO_page-0001"/>
          </v:shape>
        </w:pict>
      </w:r>
    </w:p>
    <w:p w14:paraId="70081E7A" w14:textId="2E62C68E" w:rsidR="009451B7" w:rsidRDefault="00B2439D" w:rsidP="00DD5BD9">
      <w:pPr>
        <w:jc w:val="center"/>
        <w:rPr>
          <w:b/>
          <w:sz w:val="32"/>
          <w:szCs w:val="24"/>
        </w:rPr>
      </w:pPr>
      <w:r>
        <w:rPr>
          <w:b/>
          <w:sz w:val="32"/>
          <w:szCs w:val="24"/>
        </w:rPr>
        <w:lastRenderedPageBreak/>
        <w:pict w14:anchorId="2791F685">
          <v:shape id="_x0000_i1088" type="#_x0000_t75" style="width:453pt;height:374.25pt">
            <v:imagedata r:id="rId201" o:title="Exercício_de_Afinação SOPRANO_page-0002"/>
          </v:shape>
        </w:pict>
      </w:r>
    </w:p>
    <w:p w14:paraId="028621CA" w14:textId="0BF89FEE" w:rsidR="00133623" w:rsidRDefault="00A42A89" w:rsidP="00961DDC">
      <w:pPr>
        <w:rPr>
          <w:b/>
          <w:sz w:val="32"/>
          <w:szCs w:val="24"/>
        </w:rPr>
      </w:pPr>
      <w:r>
        <w:rPr>
          <w:b/>
          <w:sz w:val="32"/>
          <w:szCs w:val="24"/>
        </w:rPr>
        <w:t xml:space="preserve">Áudio: </w:t>
      </w:r>
      <w:r w:rsidR="003029A0">
        <w:rPr>
          <w:b/>
          <w:sz w:val="32"/>
          <w:szCs w:val="24"/>
        </w:rPr>
        <w:object w:dxaOrig="1546" w:dyaOrig="991" w14:anchorId="0A5B04E3">
          <v:shape id="_x0000_i1089" type="#_x0000_t75" style="width:76.5pt;height:49.5pt" o:ole="">
            <v:imagedata r:id="rId202" o:title=""/>
          </v:shape>
          <o:OLEObject Type="Embed" ProgID="Package" ShapeID="_x0000_i1089" DrawAspect="Icon" ObjectID="_1679148493" r:id="rId203"/>
        </w:object>
      </w:r>
    </w:p>
    <w:p w14:paraId="6ECAF269" w14:textId="6CE8CD87" w:rsidR="00133623" w:rsidRDefault="00133623" w:rsidP="00961DDC">
      <w:pPr>
        <w:rPr>
          <w:b/>
          <w:sz w:val="32"/>
          <w:szCs w:val="24"/>
        </w:rPr>
      </w:pPr>
    </w:p>
    <w:p w14:paraId="7AC2908B" w14:textId="3A21A9E8" w:rsidR="00133623" w:rsidRDefault="00133623" w:rsidP="00961DDC">
      <w:pPr>
        <w:rPr>
          <w:b/>
          <w:sz w:val="32"/>
          <w:szCs w:val="24"/>
        </w:rPr>
      </w:pPr>
    </w:p>
    <w:p w14:paraId="153012B8" w14:textId="387FF87B" w:rsidR="00133623" w:rsidRDefault="00133623" w:rsidP="00961DDC">
      <w:pPr>
        <w:rPr>
          <w:b/>
          <w:sz w:val="32"/>
          <w:szCs w:val="24"/>
        </w:rPr>
      </w:pPr>
    </w:p>
    <w:p w14:paraId="206C604D" w14:textId="3E396F7A" w:rsidR="00DD5BD9" w:rsidRDefault="00B2439D" w:rsidP="00961DDC">
      <w:pPr>
        <w:rPr>
          <w:b/>
          <w:sz w:val="32"/>
          <w:szCs w:val="24"/>
        </w:rPr>
      </w:pPr>
      <w:r>
        <w:rPr>
          <w:b/>
          <w:noProof/>
          <w:sz w:val="32"/>
          <w:szCs w:val="24"/>
          <w:lang w:eastAsia="pt-BR"/>
        </w:rPr>
        <w:lastRenderedPageBreak/>
        <w:pict w14:anchorId="718F72A8">
          <v:shape id="_x0000_i1090" type="#_x0000_t75" style="width:451.5pt;height:388.5pt">
            <v:imagedata r:id="rId204" o:title="Vacalize_para_Uniformidade SOPRANO_page-0001"/>
          </v:shape>
        </w:pict>
      </w:r>
    </w:p>
    <w:p w14:paraId="48FFA650" w14:textId="1124168E" w:rsidR="00DD5BD9" w:rsidRDefault="00B2439D" w:rsidP="00961DDC">
      <w:pPr>
        <w:rPr>
          <w:b/>
          <w:sz w:val="32"/>
          <w:szCs w:val="24"/>
        </w:rPr>
      </w:pPr>
      <w:r>
        <w:rPr>
          <w:b/>
          <w:sz w:val="32"/>
          <w:szCs w:val="24"/>
        </w:rPr>
        <w:lastRenderedPageBreak/>
        <w:pict w14:anchorId="54BF39F4">
          <v:shape id="_x0000_i1091" type="#_x0000_t75" style="width:451.5pt;height:364.5pt">
            <v:imagedata r:id="rId205" o:title="Vacalize_para_Uniformidade SOPRANO_page-0002"/>
          </v:shape>
        </w:pict>
      </w:r>
    </w:p>
    <w:p w14:paraId="129C2C19" w14:textId="41C776C1" w:rsidR="00DD5BD9" w:rsidRDefault="00B2439D" w:rsidP="00961DDC">
      <w:pPr>
        <w:rPr>
          <w:b/>
          <w:sz w:val="32"/>
          <w:szCs w:val="24"/>
        </w:rPr>
      </w:pPr>
      <w:r>
        <w:rPr>
          <w:b/>
          <w:sz w:val="32"/>
          <w:szCs w:val="24"/>
        </w:rPr>
        <w:pict w14:anchorId="30704D9D">
          <v:shape id="_x0000_i1092" type="#_x0000_t75" style="width:453.75pt;height:301.5pt">
            <v:imagedata r:id="rId206" o:title="Vacalize_para_Uniformidade SOPRANO_page-0003"/>
          </v:shape>
        </w:pict>
      </w:r>
    </w:p>
    <w:p w14:paraId="2ADABBF5" w14:textId="4B29978F" w:rsidR="003F1D20" w:rsidRDefault="00DC0C6D" w:rsidP="00DD5BD9">
      <w:pPr>
        <w:rPr>
          <w:b/>
          <w:sz w:val="32"/>
          <w:szCs w:val="24"/>
        </w:rPr>
      </w:pPr>
      <w:r>
        <w:rPr>
          <w:b/>
          <w:sz w:val="32"/>
          <w:szCs w:val="24"/>
        </w:rPr>
        <w:lastRenderedPageBreak/>
        <w:t xml:space="preserve">Áudio: </w:t>
      </w:r>
      <w:r>
        <w:rPr>
          <w:b/>
          <w:sz w:val="32"/>
          <w:szCs w:val="24"/>
        </w:rPr>
        <w:object w:dxaOrig="1546" w:dyaOrig="991" w14:anchorId="51909FFD">
          <v:shape id="_x0000_i1093" type="#_x0000_t75" style="width:76.5pt;height:49.5pt" o:ole="">
            <v:imagedata r:id="rId207" o:title=""/>
          </v:shape>
          <o:OLEObject Type="Embed" ProgID="Package" ShapeID="_x0000_i1093" DrawAspect="Icon" ObjectID="_1679148494" r:id="rId208"/>
        </w:object>
      </w:r>
    </w:p>
    <w:p w14:paraId="24696B17" w14:textId="3DC84BDA" w:rsidR="003F1D20" w:rsidRPr="00F55536" w:rsidRDefault="00482E7B" w:rsidP="003F1D20">
      <w:pPr>
        <w:pStyle w:val="Ttulo3"/>
        <w:rPr>
          <w:color w:val="000000" w:themeColor="text1"/>
          <w:sz w:val="36"/>
          <w:szCs w:val="24"/>
        </w:rPr>
      </w:pPr>
      <w:bookmarkStart w:id="44" w:name="_Toc68535581"/>
      <w:r w:rsidRPr="00ED58D5">
        <w:rPr>
          <w:color w:val="000000" w:themeColor="text1"/>
          <w:sz w:val="32"/>
          <w:szCs w:val="24"/>
        </w:rPr>
        <w:t>15</w:t>
      </w:r>
      <w:r w:rsidR="002E307E">
        <w:rPr>
          <w:color w:val="000000" w:themeColor="text1"/>
          <w:sz w:val="32"/>
          <w:szCs w:val="24"/>
        </w:rPr>
        <w:t>.10</w:t>
      </w:r>
      <w:r w:rsidR="003F1D20" w:rsidRPr="00ED58D5">
        <w:rPr>
          <w:color w:val="000000" w:themeColor="text1"/>
          <w:sz w:val="32"/>
          <w:szCs w:val="24"/>
        </w:rPr>
        <w:t xml:space="preserve">.2 </w:t>
      </w:r>
      <w:r w:rsidR="00DC0C6D" w:rsidRPr="00ED58D5">
        <w:rPr>
          <w:color w:val="000000" w:themeColor="text1"/>
          <w:sz w:val="32"/>
          <w:szCs w:val="24"/>
        </w:rPr>
        <w:t>Contralto</w:t>
      </w:r>
      <w:bookmarkEnd w:id="44"/>
    </w:p>
    <w:p w14:paraId="7B3E16F6" w14:textId="0D633DA8" w:rsidR="00133623" w:rsidRDefault="00B2439D" w:rsidP="00961DDC">
      <w:pPr>
        <w:rPr>
          <w:b/>
          <w:sz w:val="32"/>
          <w:szCs w:val="24"/>
        </w:rPr>
      </w:pPr>
      <w:r>
        <w:rPr>
          <w:b/>
          <w:sz w:val="32"/>
          <w:szCs w:val="24"/>
        </w:rPr>
        <w:pict w14:anchorId="509E0BB3">
          <v:shape id="_x0000_i1094" type="#_x0000_t75" style="width:453.75pt;height:563.25pt">
            <v:imagedata r:id="rId209" o:title="Exercício_de_passagem CONTRALTO_page-0001 (3)"/>
          </v:shape>
        </w:pict>
      </w:r>
    </w:p>
    <w:p w14:paraId="73138AE3" w14:textId="7DC0C9F0" w:rsidR="00133623" w:rsidRDefault="000A6582" w:rsidP="00961DDC">
      <w:pPr>
        <w:rPr>
          <w:b/>
          <w:sz w:val="32"/>
          <w:szCs w:val="24"/>
        </w:rPr>
      </w:pPr>
      <w:r>
        <w:rPr>
          <w:b/>
          <w:sz w:val="32"/>
          <w:szCs w:val="24"/>
        </w:rPr>
        <w:lastRenderedPageBreak/>
        <w:t xml:space="preserve">Áudio: </w:t>
      </w:r>
      <w:r>
        <w:rPr>
          <w:b/>
          <w:sz w:val="32"/>
          <w:szCs w:val="24"/>
        </w:rPr>
        <w:object w:dxaOrig="1546" w:dyaOrig="991" w14:anchorId="7914478B">
          <v:shape id="_x0000_i1095" type="#_x0000_t75" style="width:76.5pt;height:49.5pt" o:ole="">
            <v:imagedata r:id="rId210" o:title=""/>
          </v:shape>
          <o:OLEObject Type="Embed" ProgID="Package" ShapeID="_x0000_i1095" DrawAspect="Icon" ObjectID="_1679148495" r:id="rId211"/>
        </w:object>
      </w:r>
    </w:p>
    <w:p w14:paraId="4FC4198E" w14:textId="4E23700B" w:rsidR="00133623" w:rsidRDefault="00B2439D" w:rsidP="00961DDC">
      <w:pPr>
        <w:rPr>
          <w:b/>
          <w:sz w:val="32"/>
          <w:szCs w:val="24"/>
        </w:rPr>
      </w:pPr>
      <w:r>
        <w:rPr>
          <w:b/>
          <w:sz w:val="32"/>
          <w:szCs w:val="24"/>
        </w:rPr>
        <w:pict w14:anchorId="24AE8D31">
          <v:shape id="_x0000_i1096" type="#_x0000_t75" style="width:451.5pt;height:481.5pt">
            <v:imagedata r:id="rId212" o:title="Exercício_para_treinar_voz_de_cabeça CONTRALTO_page-0001"/>
          </v:shape>
        </w:pict>
      </w:r>
    </w:p>
    <w:p w14:paraId="3115366D" w14:textId="77777777" w:rsidR="009451B7" w:rsidRDefault="00AD65CA" w:rsidP="00961DDC">
      <w:pPr>
        <w:rPr>
          <w:b/>
          <w:sz w:val="32"/>
          <w:szCs w:val="24"/>
        </w:rPr>
      </w:pPr>
      <w:r>
        <w:rPr>
          <w:b/>
          <w:sz w:val="32"/>
          <w:szCs w:val="24"/>
        </w:rPr>
        <w:t xml:space="preserve">Áudio: </w:t>
      </w:r>
      <w:r>
        <w:rPr>
          <w:b/>
          <w:sz w:val="32"/>
          <w:szCs w:val="24"/>
        </w:rPr>
        <w:object w:dxaOrig="1546" w:dyaOrig="991" w14:anchorId="7F403C30">
          <v:shape id="_x0000_i1097" type="#_x0000_t75" style="width:76.5pt;height:49.5pt" o:ole="">
            <v:imagedata r:id="rId213" o:title=""/>
          </v:shape>
          <o:OLEObject Type="Embed" ProgID="Package" ShapeID="_x0000_i1097" DrawAspect="Icon" ObjectID="_1679148496" r:id="rId214"/>
        </w:object>
      </w:r>
    </w:p>
    <w:p w14:paraId="15D5C546" w14:textId="77777777" w:rsidR="000A6582" w:rsidRDefault="000A6582" w:rsidP="00961DDC">
      <w:pPr>
        <w:rPr>
          <w:b/>
          <w:sz w:val="32"/>
          <w:szCs w:val="24"/>
        </w:rPr>
      </w:pPr>
    </w:p>
    <w:p w14:paraId="2DBFCAC2" w14:textId="262C8ED5" w:rsidR="000A6582" w:rsidRDefault="000A6582" w:rsidP="000A6B84">
      <w:pPr>
        <w:rPr>
          <w:b/>
          <w:sz w:val="32"/>
          <w:szCs w:val="24"/>
        </w:rPr>
      </w:pPr>
    </w:p>
    <w:p w14:paraId="31D2404E" w14:textId="34E894BA" w:rsidR="000A6582" w:rsidRDefault="00B2439D" w:rsidP="00792CEC">
      <w:pPr>
        <w:jc w:val="center"/>
        <w:rPr>
          <w:b/>
          <w:sz w:val="32"/>
          <w:szCs w:val="24"/>
        </w:rPr>
      </w:pPr>
      <w:r>
        <w:rPr>
          <w:b/>
          <w:sz w:val="32"/>
          <w:szCs w:val="24"/>
        </w:rPr>
        <w:lastRenderedPageBreak/>
        <w:pict w14:anchorId="4A1F1DE1">
          <v:shape id="_x0000_i1098" type="#_x0000_t75" style="width:453.75pt;height:384pt">
            <v:imagedata r:id="rId215" o:title="Vi_o_vi CONTRALTO_page-0001"/>
          </v:shape>
        </w:pict>
      </w:r>
    </w:p>
    <w:p w14:paraId="599E82CE" w14:textId="3E8C808F" w:rsidR="000A6B84" w:rsidRDefault="00B2439D" w:rsidP="00961DDC">
      <w:pPr>
        <w:rPr>
          <w:b/>
          <w:sz w:val="32"/>
          <w:szCs w:val="24"/>
        </w:rPr>
      </w:pPr>
      <w:r>
        <w:rPr>
          <w:b/>
          <w:sz w:val="32"/>
          <w:szCs w:val="24"/>
        </w:rPr>
        <w:lastRenderedPageBreak/>
        <w:pict w14:anchorId="7C4FFC79">
          <v:shape id="_x0000_i1099" type="#_x0000_t75" style="width:451.5pt;height:442.5pt">
            <v:imagedata r:id="rId216" o:title="Vi_o_vi CONTRALTO_page-0002"/>
          </v:shape>
        </w:pict>
      </w:r>
    </w:p>
    <w:p w14:paraId="310CED82" w14:textId="77777777" w:rsidR="000A6B84" w:rsidRDefault="000A6B84" w:rsidP="00961DDC">
      <w:pPr>
        <w:rPr>
          <w:b/>
          <w:sz w:val="32"/>
          <w:szCs w:val="24"/>
        </w:rPr>
      </w:pPr>
    </w:p>
    <w:p w14:paraId="4609CB22" w14:textId="394905B6" w:rsidR="00DD5BD9" w:rsidRDefault="00DD5BD9" w:rsidP="00961DDC">
      <w:pPr>
        <w:rPr>
          <w:b/>
          <w:sz w:val="32"/>
          <w:szCs w:val="24"/>
        </w:rPr>
      </w:pPr>
      <w:r>
        <w:rPr>
          <w:b/>
          <w:sz w:val="32"/>
          <w:szCs w:val="24"/>
        </w:rPr>
        <w:t xml:space="preserve">Áudio: </w:t>
      </w:r>
      <w:r>
        <w:rPr>
          <w:b/>
          <w:sz w:val="32"/>
          <w:szCs w:val="24"/>
        </w:rPr>
        <w:object w:dxaOrig="1546" w:dyaOrig="991" w14:anchorId="433DEA0E">
          <v:shape id="_x0000_i1100" type="#_x0000_t75" style="width:76.5pt;height:49.5pt" o:ole="">
            <v:imagedata r:id="rId217" o:title=""/>
          </v:shape>
          <o:OLEObject Type="Embed" ProgID="Package" ShapeID="_x0000_i1100" DrawAspect="Icon" ObjectID="_1679148497" r:id="rId218"/>
        </w:object>
      </w:r>
    </w:p>
    <w:p w14:paraId="69F9C348" w14:textId="61DBC89B" w:rsidR="000A6582" w:rsidRDefault="000A6582" w:rsidP="00961DDC">
      <w:pPr>
        <w:rPr>
          <w:b/>
          <w:sz w:val="32"/>
          <w:szCs w:val="24"/>
        </w:rPr>
      </w:pPr>
    </w:p>
    <w:p w14:paraId="00C2BDC8" w14:textId="77777777" w:rsidR="00DD5BD9" w:rsidRDefault="00DD5BD9" w:rsidP="00961DDC">
      <w:pPr>
        <w:rPr>
          <w:b/>
          <w:sz w:val="32"/>
          <w:szCs w:val="24"/>
        </w:rPr>
      </w:pPr>
    </w:p>
    <w:p w14:paraId="1DAB83D4" w14:textId="77777777" w:rsidR="000A6582" w:rsidRDefault="000A6582" w:rsidP="00961DDC">
      <w:pPr>
        <w:rPr>
          <w:b/>
          <w:sz w:val="32"/>
          <w:szCs w:val="24"/>
        </w:rPr>
      </w:pPr>
    </w:p>
    <w:p w14:paraId="57ED127D" w14:textId="77777777" w:rsidR="000A6582" w:rsidRDefault="000A6582" w:rsidP="00961DDC">
      <w:pPr>
        <w:rPr>
          <w:b/>
          <w:sz w:val="32"/>
          <w:szCs w:val="24"/>
        </w:rPr>
      </w:pPr>
    </w:p>
    <w:p w14:paraId="291534D3" w14:textId="21C746BD" w:rsidR="00DD5BD9" w:rsidRDefault="00B2439D" w:rsidP="00961DDC">
      <w:pPr>
        <w:rPr>
          <w:b/>
          <w:sz w:val="32"/>
          <w:szCs w:val="24"/>
        </w:rPr>
      </w:pPr>
      <w:r>
        <w:rPr>
          <w:b/>
          <w:sz w:val="32"/>
          <w:szCs w:val="24"/>
        </w:rPr>
        <w:lastRenderedPageBreak/>
        <w:pict w14:anchorId="30ADF969">
          <v:shape id="_x0000_i1101" type="#_x0000_t75" style="width:453pt;height:303.75pt">
            <v:imagedata r:id="rId219" o:title="Vou_e_vou_e_vi CONTRALTO_page-0001"/>
          </v:shape>
        </w:pict>
      </w:r>
    </w:p>
    <w:p w14:paraId="74F195DA" w14:textId="5DB8E55F" w:rsidR="00854616" w:rsidRDefault="00B2439D" w:rsidP="00961DDC">
      <w:pPr>
        <w:rPr>
          <w:b/>
          <w:sz w:val="32"/>
          <w:szCs w:val="24"/>
        </w:rPr>
      </w:pPr>
      <w:r>
        <w:rPr>
          <w:b/>
          <w:sz w:val="32"/>
          <w:szCs w:val="24"/>
        </w:rPr>
        <w:pict w14:anchorId="43CBA831">
          <v:shape id="_x0000_i1102" type="#_x0000_t75" style="width:451.5pt;height:285.75pt">
            <v:imagedata r:id="rId220" o:title="Vou_e_vou_e_vi CONTRALTO_page-0002"/>
          </v:shape>
        </w:pict>
      </w:r>
    </w:p>
    <w:p w14:paraId="1944500C" w14:textId="2FEC8228" w:rsidR="00854616" w:rsidRDefault="00B2439D" w:rsidP="00961DDC">
      <w:pPr>
        <w:rPr>
          <w:b/>
          <w:sz w:val="32"/>
          <w:szCs w:val="24"/>
        </w:rPr>
      </w:pPr>
      <w:r>
        <w:rPr>
          <w:b/>
          <w:sz w:val="32"/>
          <w:szCs w:val="24"/>
        </w:rPr>
        <w:lastRenderedPageBreak/>
        <w:pict w14:anchorId="42EC3BD9">
          <v:shape id="_x0000_i1103" type="#_x0000_t75" style="width:451.5pt;height:222pt">
            <v:imagedata r:id="rId221" o:title="Vou_e_vou_e_vi CONTRALTO_page-0003"/>
          </v:shape>
        </w:pict>
      </w:r>
    </w:p>
    <w:p w14:paraId="5280E571" w14:textId="1F4A0064" w:rsidR="000A6582" w:rsidRDefault="00273558" w:rsidP="00961DDC">
      <w:pPr>
        <w:rPr>
          <w:b/>
          <w:sz w:val="32"/>
          <w:szCs w:val="24"/>
        </w:rPr>
      </w:pPr>
      <w:r>
        <w:rPr>
          <w:b/>
          <w:sz w:val="32"/>
          <w:szCs w:val="24"/>
        </w:rPr>
        <w:t xml:space="preserve">Áudio: </w:t>
      </w:r>
      <w:r>
        <w:rPr>
          <w:b/>
          <w:sz w:val="32"/>
          <w:szCs w:val="24"/>
        </w:rPr>
        <w:object w:dxaOrig="1546" w:dyaOrig="991" w14:anchorId="282AA5E5">
          <v:shape id="_x0000_i1104" type="#_x0000_t75" style="width:76.5pt;height:49.5pt" o:ole="">
            <v:imagedata r:id="rId222" o:title=""/>
          </v:shape>
          <o:OLEObject Type="Embed" ProgID="Package" ShapeID="_x0000_i1104" DrawAspect="Icon" ObjectID="_1679148498" r:id="rId223"/>
        </w:object>
      </w:r>
    </w:p>
    <w:p w14:paraId="74FDB738" w14:textId="77777777" w:rsidR="00854616" w:rsidRDefault="00854616" w:rsidP="00961DDC">
      <w:pPr>
        <w:rPr>
          <w:b/>
          <w:sz w:val="32"/>
          <w:szCs w:val="24"/>
        </w:rPr>
      </w:pPr>
    </w:p>
    <w:p w14:paraId="35EF0A60" w14:textId="141C91C1" w:rsidR="000A6582" w:rsidRPr="00426ADC" w:rsidRDefault="00482E7B" w:rsidP="003F1D20">
      <w:pPr>
        <w:pStyle w:val="Ttulo3"/>
        <w:rPr>
          <w:color w:val="000000" w:themeColor="text1"/>
          <w:sz w:val="36"/>
          <w:szCs w:val="24"/>
        </w:rPr>
      </w:pPr>
      <w:bookmarkStart w:id="45" w:name="_Toc68535582"/>
      <w:r w:rsidRPr="00426ADC">
        <w:rPr>
          <w:color w:val="000000" w:themeColor="text1"/>
          <w:sz w:val="32"/>
          <w:szCs w:val="24"/>
        </w:rPr>
        <w:lastRenderedPageBreak/>
        <w:t>15</w:t>
      </w:r>
      <w:r w:rsidR="002E307E">
        <w:rPr>
          <w:color w:val="000000" w:themeColor="text1"/>
          <w:sz w:val="32"/>
          <w:szCs w:val="24"/>
        </w:rPr>
        <w:t>.10</w:t>
      </w:r>
      <w:r w:rsidR="003F1D20" w:rsidRPr="00426ADC">
        <w:rPr>
          <w:color w:val="000000" w:themeColor="text1"/>
          <w:sz w:val="32"/>
          <w:szCs w:val="24"/>
        </w:rPr>
        <w:t xml:space="preserve">.3 </w:t>
      </w:r>
      <w:r w:rsidR="00273558" w:rsidRPr="00426ADC">
        <w:rPr>
          <w:color w:val="000000" w:themeColor="text1"/>
          <w:sz w:val="32"/>
          <w:szCs w:val="24"/>
        </w:rPr>
        <w:t>Tenor</w:t>
      </w:r>
      <w:bookmarkEnd w:id="45"/>
    </w:p>
    <w:p w14:paraId="2E6DD50D" w14:textId="058BC31F" w:rsidR="003F1D20" w:rsidRDefault="00B2439D" w:rsidP="006806E7">
      <w:pPr>
        <w:jc w:val="center"/>
        <w:rPr>
          <w:b/>
          <w:sz w:val="32"/>
          <w:szCs w:val="24"/>
        </w:rPr>
      </w:pPr>
      <w:r>
        <w:rPr>
          <w:b/>
          <w:sz w:val="32"/>
          <w:szCs w:val="24"/>
        </w:rPr>
        <w:pict w14:anchorId="551DBA06">
          <v:shape id="_x0000_i1105" type="#_x0000_t75" style="width:453pt;height:385.5pt">
            <v:imagedata r:id="rId224" o:title="Vocalize_de_Projeção TENOR_page-0001"/>
          </v:shape>
        </w:pict>
      </w:r>
    </w:p>
    <w:p w14:paraId="0C1C219C" w14:textId="22851053" w:rsidR="00854616" w:rsidRDefault="00B2439D" w:rsidP="002C3DA4">
      <w:pPr>
        <w:rPr>
          <w:b/>
          <w:sz w:val="32"/>
          <w:szCs w:val="24"/>
        </w:rPr>
      </w:pPr>
      <w:r>
        <w:rPr>
          <w:b/>
          <w:sz w:val="32"/>
          <w:szCs w:val="24"/>
        </w:rPr>
        <w:lastRenderedPageBreak/>
        <w:pict w14:anchorId="623DDB42">
          <v:shape id="_x0000_i1106" type="#_x0000_t75" style="width:453pt;height:300pt">
            <v:imagedata r:id="rId225" o:title="Vocalize_de_Projeção TENOR_page-0002"/>
          </v:shape>
        </w:pict>
      </w:r>
    </w:p>
    <w:p w14:paraId="3FF63C80" w14:textId="51BB9EDE" w:rsidR="00273558" w:rsidRDefault="00407894" w:rsidP="002C3DA4">
      <w:pPr>
        <w:rPr>
          <w:b/>
          <w:sz w:val="32"/>
          <w:szCs w:val="24"/>
        </w:rPr>
      </w:pPr>
      <w:r>
        <w:rPr>
          <w:b/>
          <w:sz w:val="32"/>
          <w:szCs w:val="24"/>
        </w:rPr>
        <w:t>Á</w:t>
      </w:r>
      <w:r w:rsidR="00C45C04">
        <w:rPr>
          <w:b/>
          <w:sz w:val="32"/>
          <w:szCs w:val="24"/>
        </w:rPr>
        <w:t xml:space="preserve">udio: </w:t>
      </w:r>
      <w:r w:rsidR="00C45C04">
        <w:rPr>
          <w:b/>
          <w:sz w:val="32"/>
          <w:szCs w:val="24"/>
        </w:rPr>
        <w:object w:dxaOrig="1546" w:dyaOrig="991" w14:anchorId="3941A242">
          <v:shape id="_x0000_i1107" type="#_x0000_t75" style="width:76.5pt;height:49.5pt" o:ole="">
            <v:imagedata r:id="rId226" o:title=""/>
          </v:shape>
          <o:OLEObject Type="Embed" ProgID="Package" ShapeID="_x0000_i1107" DrawAspect="Icon" ObjectID="_1679148499" r:id="rId227"/>
        </w:object>
      </w:r>
    </w:p>
    <w:p w14:paraId="647BD17D" w14:textId="65D00BD4" w:rsidR="00273558" w:rsidRDefault="00273558" w:rsidP="00961DDC">
      <w:pPr>
        <w:rPr>
          <w:b/>
          <w:sz w:val="32"/>
          <w:szCs w:val="24"/>
        </w:rPr>
      </w:pPr>
    </w:p>
    <w:p w14:paraId="7D20A430" w14:textId="2E7506C7" w:rsidR="00273558" w:rsidRDefault="00B2439D" w:rsidP="00961DDC">
      <w:pPr>
        <w:rPr>
          <w:b/>
          <w:sz w:val="32"/>
          <w:szCs w:val="24"/>
        </w:rPr>
      </w:pPr>
      <w:r>
        <w:rPr>
          <w:b/>
          <w:sz w:val="32"/>
          <w:szCs w:val="24"/>
        </w:rPr>
        <w:lastRenderedPageBreak/>
        <w:pict w14:anchorId="273F27D6">
          <v:shape id="_x0000_i1108" type="#_x0000_t75" style="width:453.75pt;height:389.25pt">
            <v:imagedata r:id="rId228" o:title="Vocalize_para_afinação TENOR_page-0001"/>
          </v:shape>
        </w:pict>
      </w:r>
    </w:p>
    <w:p w14:paraId="5A91C560" w14:textId="43830AC8" w:rsidR="00854616" w:rsidRDefault="00B2439D" w:rsidP="00961DDC">
      <w:pPr>
        <w:rPr>
          <w:b/>
          <w:sz w:val="32"/>
          <w:szCs w:val="24"/>
        </w:rPr>
      </w:pPr>
      <w:r>
        <w:rPr>
          <w:b/>
          <w:sz w:val="32"/>
          <w:szCs w:val="24"/>
        </w:rPr>
        <w:lastRenderedPageBreak/>
        <w:pict w14:anchorId="1962093F">
          <v:shape id="_x0000_i1109" type="#_x0000_t75" style="width:453.75pt;height:292.5pt">
            <v:imagedata r:id="rId229" o:title="Vocalize_para_afinação TENOR_page-0002"/>
          </v:shape>
        </w:pict>
      </w:r>
    </w:p>
    <w:p w14:paraId="24DD71AC" w14:textId="702C4C31" w:rsidR="00273558" w:rsidRDefault="004A7ECF" w:rsidP="00961DDC">
      <w:pPr>
        <w:rPr>
          <w:b/>
          <w:sz w:val="32"/>
          <w:szCs w:val="24"/>
        </w:rPr>
      </w:pPr>
      <w:r>
        <w:rPr>
          <w:b/>
          <w:sz w:val="32"/>
          <w:szCs w:val="24"/>
        </w:rPr>
        <w:t xml:space="preserve">Áudio: </w:t>
      </w:r>
      <w:r>
        <w:rPr>
          <w:b/>
          <w:sz w:val="32"/>
          <w:szCs w:val="24"/>
        </w:rPr>
        <w:object w:dxaOrig="1546" w:dyaOrig="991" w14:anchorId="29325778">
          <v:shape id="_x0000_i1110" type="#_x0000_t75" style="width:76.5pt;height:49.5pt" o:ole="">
            <v:imagedata r:id="rId230" o:title=""/>
          </v:shape>
          <o:OLEObject Type="Embed" ProgID="Package" ShapeID="_x0000_i1110" DrawAspect="Icon" ObjectID="_1679148500" r:id="rId231"/>
        </w:object>
      </w:r>
    </w:p>
    <w:p w14:paraId="5E5E9293" w14:textId="49EE41CA" w:rsidR="00273558" w:rsidRDefault="00B2439D" w:rsidP="00961DDC">
      <w:pPr>
        <w:rPr>
          <w:b/>
          <w:sz w:val="32"/>
          <w:szCs w:val="24"/>
        </w:rPr>
      </w:pPr>
      <w:r>
        <w:rPr>
          <w:b/>
          <w:sz w:val="32"/>
          <w:szCs w:val="24"/>
        </w:rPr>
        <w:lastRenderedPageBreak/>
        <w:pict w14:anchorId="11319D36">
          <v:shape id="_x0000_i1111" type="#_x0000_t75" style="width:453pt;height:455.25pt">
            <v:imagedata r:id="rId232" o:title="Vocalize_para_Treino_de_Falsete TENOR_page-0001 (1)"/>
          </v:shape>
        </w:pict>
      </w:r>
    </w:p>
    <w:p w14:paraId="6D29E8FE" w14:textId="77777777" w:rsidR="00273558" w:rsidRDefault="004A7ECF" w:rsidP="00961DDC">
      <w:pPr>
        <w:rPr>
          <w:b/>
          <w:sz w:val="32"/>
          <w:szCs w:val="24"/>
        </w:rPr>
      </w:pPr>
      <w:r>
        <w:rPr>
          <w:b/>
          <w:sz w:val="32"/>
          <w:szCs w:val="24"/>
        </w:rPr>
        <w:t xml:space="preserve">Áudio: </w:t>
      </w:r>
      <w:r>
        <w:rPr>
          <w:b/>
          <w:sz w:val="32"/>
          <w:szCs w:val="24"/>
        </w:rPr>
        <w:object w:dxaOrig="1546" w:dyaOrig="991" w14:anchorId="734E93E6">
          <v:shape id="_x0000_i1112" type="#_x0000_t75" style="width:76.5pt;height:49.5pt" o:ole="">
            <v:imagedata r:id="rId233" o:title=""/>
          </v:shape>
          <o:OLEObject Type="Embed" ProgID="Package" ShapeID="_x0000_i1112" DrawAspect="Icon" ObjectID="_1679148501" r:id="rId234"/>
        </w:object>
      </w:r>
    </w:p>
    <w:p w14:paraId="7BDC3F12" w14:textId="77777777" w:rsidR="00273558" w:rsidRDefault="00273558" w:rsidP="00961DDC">
      <w:pPr>
        <w:rPr>
          <w:b/>
          <w:sz w:val="32"/>
          <w:szCs w:val="24"/>
        </w:rPr>
      </w:pPr>
    </w:p>
    <w:p w14:paraId="1A212CDF" w14:textId="77777777" w:rsidR="00273558" w:rsidRDefault="00273558" w:rsidP="00961DDC">
      <w:pPr>
        <w:rPr>
          <w:b/>
          <w:sz w:val="32"/>
          <w:szCs w:val="24"/>
        </w:rPr>
      </w:pPr>
    </w:p>
    <w:p w14:paraId="05C32F2C" w14:textId="77777777" w:rsidR="00273558" w:rsidRDefault="00273558" w:rsidP="00961DDC">
      <w:pPr>
        <w:rPr>
          <w:b/>
          <w:sz w:val="32"/>
          <w:szCs w:val="24"/>
        </w:rPr>
      </w:pPr>
    </w:p>
    <w:p w14:paraId="2BF55B64" w14:textId="17D8A1CB" w:rsidR="00273558" w:rsidRDefault="00B2439D" w:rsidP="00961DDC">
      <w:pPr>
        <w:rPr>
          <w:b/>
          <w:sz w:val="32"/>
          <w:szCs w:val="24"/>
        </w:rPr>
      </w:pPr>
      <w:r>
        <w:rPr>
          <w:b/>
          <w:sz w:val="32"/>
          <w:szCs w:val="24"/>
        </w:rPr>
        <w:lastRenderedPageBreak/>
        <w:pict w14:anchorId="73B2A76B">
          <v:shape id="_x0000_i1113" type="#_x0000_t75" style="width:451.5pt;height:468pt">
            <v:imagedata r:id="rId235" o:title="Vocalize_Para_treino_de_Falsete_2 TENOR_page-0001 (1)"/>
          </v:shape>
        </w:pict>
      </w:r>
    </w:p>
    <w:p w14:paraId="7EBFCBD6" w14:textId="77777777" w:rsidR="004A7ECF" w:rsidRDefault="00D41B6D" w:rsidP="00961DDC">
      <w:pPr>
        <w:rPr>
          <w:b/>
          <w:sz w:val="32"/>
          <w:szCs w:val="24"/>
        </w:rPr>
      </w:pPr>
      <w:r>
        <w:rPr>
          <w:b/>
          <w:sz w:val="32"/>
          <w:szCs w:val="24"/>
        </w:rPr>
        <w:t xml:space="preserve">Áudio: </w:t>
      </w:r>
      <w:r>
        <w:rPr>
          <w:b/>
          <w:sz w:val="32"/>
          <w:szCs w:val="24"/>
        </w:rPr>
        <w:object w:dxaOrig="1546" w:dyaOrig="991" w14:anchorId="40729CFA">
          <v:shape id="_x0000_i1114" type="#_x0000_t75" style="width:76.5pt;height:49.5pt" o:ole="">
            <v:imagedata r:id="rId236" o:title=""/>
          </v:shape>
          <o:OLEObject Type="Embed" ProgID="Package" ShapeID="_x0000_i1114" DrawAspect="Icon" ObjectID="_1679148502" r:id="rId237"/>
        </w:object>
      </w:r>
    </w:p>
    <w:p w14:paraId="1EFBE002" w14:textId="77777777" w:rsidR="004A7ECF" w:rsidRDefault="004A7ECF" w:rsidP="00961DDC">
      <w:pPr>
        <w:rPr>
          <w:b/>
          <w:sz w:val="32"/>
          <w:szCs w:val="24"/>
        </w:rPr>
      </w:pPr>
    </w:p>
    <w:p w14:paraId="3FCD6B97" w14:textId="77777777" w:rsidR="004A7ECF" w:rsidRDefault="004A7ECF" w:rsidP="00961DDC">
      <w:pPr>
        <w:rPr>
          <w:b/>
          <w:sz w:val="32"/>
          <w:szCs w:val="24"/>
        </w:rPr>
      </w:pPr>
    </w:p>
    <w:p w14:paraId="46A568E8" w14:textId="77777777" w:rsidR="004A7ECF" w:rsidRDefault="004A7ECF" w:rsidP="00961DDC">
      <w:pPr>
        <w:rPr>
          <w:b/>
          <w:sz w:val="32"/>
          <w:szCs w:val="24"/>
        </w:rPr>
      </w:pPr>
    </w:p>
    <w:p w14:paraId="48B4A53D" w14:textId="77777777" w:rsidR="004A7ECF" w:rsidRDefault="004A7ECF" w:rsidP="00961DDC">
      <w:pPr>
        <w:rPr>
          <w:b/>
          <w:sz w:val="32"/>
          <w:szCs w:val="24"/>
        </w:rPr>
      </w:pPr>
    </w:p>
    <w:p w14:paraId="4461C4CD" w14:textId="37850C75" w:rsidR="004A7ECF" w:rsidRPr="00426ADC" w:rsidRDefault="00482E7B" w:rsidP="00E42600">
      <w:pPr>
        <w:pStyle w:val="Ttulo3"/>
        <w:rPr>
          <w:color w:val="000000" w:themeColor="text1"/>
          <w:sz w:val="32"/>
          <w:szCs w:val="24"/>
        </w:rPr>
      </w:pPr>
      <w:bookmarkStart w:id="46" w:name="_Toc68535583"/>
      <w:r w:rsidRPr="00426ADC">
        <w:rPr>
          <w:color w:val="000000" w:themeColor="text1"/>
          <w:sz w:val="32"/>
          <w:szCs w:val="24"/>
        </w:rPr>
        <w:lastRenderedPageBreak/>
        <w:t>15</w:t>
      </w:r>
      <w:r w:rsidR="002E307E">
        <w:rPr>
          <w:color w:val="000000" w:themeColor="text1"/>
          <w:sz w:val="32"/>
          <w:szCs w:val="24"/>
        </w:rPr>
        <w:t>.10</w:t>
      </w:r>
      <w:r w:rsidR="003F1D20" w:rsidRPr="00426ADC">
        <w:rPr>
          <w:color w:val="000000" w:themeColor="text1"/>
          <w:sz w:val="32"/>
          <w:szCs w:val="24"/>
        </w:rPr>
        <w:t xml:space="preserve">.4 </w:t>
      </w:r>
      <w:r w:rsidR="00D41B6D" w:rsidRPr="00426ADC">
        <w:rPr>
          <w:color w:val="000000" w:themeColor="text1"/>
          <w:sz w:val="32"/>
          <w:szCs w:val="24"/>
        </w:rPr>
        <w:t>Baixo</w:t>
      </w:r>
      <w:bookmarkEnd w:id="46"/>
    </w:p>
    <w:p w14:paraId="75C7C9FB" w14:textId="6CC39ED8" w:rsidR="004A7ECF" w:rsidRDefault="004A7ECF" w:rsidP="00961DDC">
      <w:pPr>
        <w:rPr>
          <w:b/>
          <w:sz w:val="32"/>
          <w:szCs w:val="24"/>
        </w:rPr>
      </w:pPr>
    </w:p>
    <w:p w14:paraId="5CB123C9" w14:textId="1829B15B" w:rsidR="00E42600" w:rsidRDefault="00B2439D" w:rsidP="00961DDC">
      <w:pPr>
        <w:rPr>
          <w:b/>
          <w:sz w:val="32"/>
          <w:szCs w:val="24"/>
        </w:rPr>
      </w:pPr>
      <w:r>
        <w:rPr>
          <w:b/>
          <w:sz w:val="32"/>
          <w:szCs w:val="24"/>
        </w:rPr>
        <w:pict w14:anchorId="7542713A">
          <v:shape id="_x0000_i1115" type="#_x0000_t75" style="width:453.75pt;height:315.75pt">
            <v:imagedata r:id="rId238" o:title="VioVi BAIXO_page-0001"/>
          </v:shape>
        </w:pict>
      </w:r>
    </w:p>
    <w:p w14:paraId="12859EAB" w14:textId="1F6FCA6D" w:rsidR="00C51F40" w:rsidRDefault="00B2439D" w:rsidP="00961DDC">
      <w:pPr>
        <w:rPr>
          <w:b/>
          <w:sz w:val="32"/>
          <w:szCs w:val="24"/>
        </w:rPr>
      </w:pPr>
      <w:r>
        <w:rPr>
          <w:b/>
          <w:sz w:val="32"/>
          <w:szCs w:val="24"/>
        </w:rPr>
        <w:lastRenderedPageBreak/>
        <w:pict w14:anchorId="3553FA12">
          <v:shape id="_x0000_i1116" type="#_x0000_t75" style="width:451.5pt;height:438pt">
            <v:imagedata r:id="rId239" o:title="VioVi BAIXO_page-0002"/>
          </v:shape>
        </w:pict>
      </w:r>
    </w:p>
    <w:p w14:paraId="0C9C9667" w14:textId="6F73FE06" w:rsidR="004A7ECF" w:rsidRDefault="001D0224" w:rsidP="00961DDC">
      <w:pPr>
        <w:rPr>
          <w:b/>
          <w:sz w:val="32"/>
          <w:szCs w:val="24"/>
        </w:rPr>
      </w:pPr>
      <w:r>
        <w:rPr>
          <w:b/>
          <w:sz w:val="32"/>
          <w:szCs w:val="24"/>
        </w:rPr>
        <w:t xml:space="preserve">Áudio: </w:t>
      </w:r>
      <w:r w:rsidR="00F37137">
        <w:rPr>
          <w:b/>
          <w:sz w:val="32"/>
          <w:szCs w:val="24"/>
        </w:rPr>
        <w:object w:dxaOrig="1546" w:dyaOrig="991" w14:anchorId="1FCC9CA4">
          <v:shape id="_x0000_i1117" type="#_x0000_t75" style="width:76.5pt;height:49.5pt" o:ole="">
            <v:imagedata r:id="rId240" o:title=""/>
          </v:shape>
          <o:OLEObject Type="Embed" ProgID="Package" ShapeID="_x0000_i1117" DrawAspect="Icon" ObjectID="_1679148503" r:id="rId241"/>
        </w:object>
      </w:r>
    </w:p>
    <w:p w14:paraId="6E429667" w14:textId="77777777" w:rsidR="004A7ECF" w:rsidRDefault="004A7ECF" w:rsidP="00961DDC">
      <w:pPr>
        <w:rPr>
          <w:b/>
          <w:sz w:val="32"/>
          <w:szCs w:val="24"/>
        </w:rPr>
      </w:pPr>
    </w:p>
    <w:p w14:paraId="0B90D4F9" w14:textId="77777777" w:rsidR="004A7ECF" w:rsidRDefault="004A7ECF" w:rsidP="00961DDC">
      <w:pPr>
        <w:rPr>
          <w:b/>
          <w:sz w:val="32"/>
          <w:szCs w:val="24"/>
        </w:rPr>
      </w:pPr>
    </w:p>
    <w:p w14:paraId="4E470922" w14:textId="77777777" w:rsidR="004A7ECF" w:rsidRDefault="004A7ECF" w:rsidP="00961DDC">
      <w:pPr>
        <w:rPr>
          <w:b/>
          <w:sz w:val="32"/>
          <w:szCs w:val="24"/>
        </w:rPr>
      </w:pPr>
    </w:p>
    <w:p w14:paraId="38B04F52" w14:textId="77777777" w:rsidR="004A7ECF" w:rsidRDefault="004A7ECF" w:rsidP="00961DDC">
      <w:pPr>
        <w:rPr>
          <w:b/>
          <w:sz w:val="32"/>
          <w:szCs w:val="24"/>
        </w:rPr>
      </w:pPr>
    </w:p>
    <w:p w14:paraId="5EDFDF78" w14:textId="77777777" w:rsidR="004A7ECF" w:rsidRDefault="004A7ECF" w:rsidP="00961DDC">
      <w:pPr>
        <w:rPr>
          <w:b/>
          <w:sz w:val="32"/>
          <w:szCs w:val="24"/>
        </w:rPr>
      </w:pPr>
    </w:p>
    <w:p w14:paraId="57702C98" w14:textId="4F915D10" w:rsidR="004A7ECF" w:rsidRDefault="004A7ECF" w:rsidP="00EE433B">
      <w:pPr>
        <w:rPr>
          <w:b/>
          <w:sz w:val="32"/>
          <w:szCs w:val="24"/>
        </w:rPr>
      </w:pPr>
    </w:p>
    <w:p w14:paraId="105D6D1E" w14:textId="4D836A14" w:rsidR="004A7ECF" w:rsidRDefault="004A7ECF" w:rsidP="00961DDC">
      <w:pPr>
        <w:rPr>
          <w:b/>
          <w:sz w:val="32"/>
          <w:szCs w:val="24"/>
        </w:rPr>
      </w:pPr>
    </w:p>
    <w:p w14:paraId="6B2FE29A" w14:textId="1F7BCCA8" w:rsidR="004A7ECF" w:rsidRDefault="004A7ECF" w:rsidP="00AE78A6">
      <w:pPr>
        <w:jc w:val="center"/>
        <w:rPr>
          <w:b/>
          <w:sz w:val="32"/>
          <w:szCs w:val="24"/>
        </w:rPr>
      </w:pPr>
    </w:p>
    <w:p w14:paraId="4560325E" w14:textId="05B8D1B1" w:rsidR="00AE78A6" w:rsidRDefault="00B2439D" w:rsidP="00AE78A6">
      <w:pPr>
        <w:jc w:val="center"/>
        <w:rPr>
          <w:b/>
          <w:sz w:val="32"/>
          <w:szCs w:val="24"/>
        </w:rPr>
      </w:pPr>
      <w:r>
        <w:rPr>
          <w:b/>
          <w:sz w:val="32"/>
          <w:szCs w:val="24"/>
        </w:rPr>
        <w:pict w14:anchorId="66F32DBC">
          <v:shape id="_x0000_i1118" type="#_x0000_t75" style="width:453.75pt;height:319.5pt">
            <v:imagedata r:id="rId242" o:title="Vô_vi_vô_vô BAIXO_page-0001"/>
          </v:shape>
        </w:pict>
      </w:r>
    </w:p>
    <w:p w14:paraId="2CB0964A" w14:textId="69A6082E" w:rsidR="00BA3FEC" w:rsidRDefault="00B2439D" w:rsidP="00961DDC">
      <w:pPr>
        <w:rPr>
          <w:b/>
          <w:sz w:val="32"/>
          <w:szCs w:val="24"/>
        </w:rPr>
      </w:pPr>
      <w:r>
        <w:rPr>
          <w:b/>
          <w:sz w:val="32"/>
          <w:szCs w:val="24"/>
        </w:rPr>
        <w:lastRenderedPageBreak/>
        <w:pict w14:anchorId="6EB4ED36">
          <v:shape id="_x0000_i1119" type="#_x0000_t75" style="width:453pt;height:4in">
            <v:imagedata r:id="rId243" o:title="Vô_vi_vô_vô BAIXO_page-0002"/>
          </v:shape>
        </w:pict>
      </w:r>
    </w:p>
    <w:p w14:paraId="0F5F46AF" w14:textId="2194C379" w:rsidR="00AE78A6" w:rsidRDefault="001D0224" w:rsidP="00961DDC">
      <w:pPr>
        <w:rPr>
          <w:b/>
          <w:sz w:val="32"/>
          <w:szCs w:val="24"/>
        </w:rPr>
      </w:pPr>
      <w:r>
        <w:rPr>
          <w:b/>
          <w:sz w:val="32"/>
          <w:szCs w:val="24"/>
        </w:rPr>
        <w:t xml:space="preserve">Áudio:  </w:t>
      </w:r>
      <w:r>
        <w:rPr>
          <w:b/>
          <w:sz w:val="32"/>
          <w:szCs w:val="24"/>
        </w:rPr>
        <w:object w:dxaOrig="1546" w:dyaOrig="991" w14:anchorId="2A39B8D2">
          <v:shape id="_x0000_i1120" type="#_x0000_t75" style="width:76.5pt;height:49.5pt" o:ole="">
            <v:imagedata r:id="rId244" o:title=""/>
          </v:shape>
          <o:OLEObject Type="Embed" ProgID="Package" ShapeID="_x0000_i1120" DrawAspect="Icon" ObjectID="_1679148504" r:id="rId245"/>
        </w:object>
      </w:r>
    </w:p>
    <w:p w14:paraId="552770DA" w14:textId="71F0802E" w:rsidR="00AE78A6" w:rsidRDefault="00B2439D" w:rsidP="00961DDC">
      <w:pPr>
        <w:rPr>
          <w:b/>
          <w:sz w:val="32"/>
          <w:szCs w:val="24"/>
        </w:rPr>
      </w:pPr>
      <w:r>
        <w:rPr>
          <w:b/>
          <w:sz w:val="32"/>
          <w:szCs w:val="24"/>
        </w:rPr>
        <w:pict w14:anchorId="49509380">
          <v:shape id="_x0000_i1121" type="#_x0000_t75" style="width:453.75pt;height:311.25pt">
            <v:imagedata r:id="rId246" o:title="Vocalize_de_salto_modulatório BAIXO_page-0001 (2)"/>
          </v:shape>
        </w:pict>
      </w:r>
    </w:p>
    <w:p w14:paraId="69953918" w14:textId="77777777" w:rsidR="00AE78A6" w:rsidRDefault="00AE78A6" w:rsidP="00961DDC">
      <w:pPr>
        <w:rPr>
          <w:b/>
          <w:sz w:val="32"/>
          <w:szCs w:val="24"/>
        </w:rPr>
      </w:pPr>
    </w:p>
    <w:p w14:paraId="63885355" w14:textId="77777777" w:rsidR="004A7ECF" w:rsidRDefault="001D0224" w:rsidP="00961DDC">
      <w:pPr>
        <w:rPr>
          <w:b/>
          <w:sz w:val="32"/>
          <w:szCs w:val="24"/>
        </w:rPr>
      </w:pPr>
      <w:r>
        <w:rPr>
          <w:b/>
          <w:sz w:val="32"/>
          <w:szCs w:val="24"/>
        </w:rPr>
        <w:t xml:space="preserve">Áudio: </w:t>
      </w:r>
      <w:r>
        <w:rPr>
          <w:b/>
          <w:sz w:val="32"/>
          <w:szCs w:val="24"/>
        </w:rPr>
        <w:object w:dxaOrig="1546" w:dyaOrig="991" w14:anchorId="1792C76B">
          <v:shape id="_x0000_i1122" type="#_x0000_t75" style="width:76.5pt;height:49.5pt" o:ole="">
            <v:imagedata r:id="rId247" o:title=""/>
          </v:shape>
          <o:OLEObject Type="Embed" ProgID="Package" ShapeID="_x0000_i1122" DrawAspect="Icon" ObjectID="_1679148505" r:id="rId248"/>
        </w:object>
      </w:r>
    </w:p>
    <w:p w14:paraId="7FF1C49C" w14:textId="77777777" w:rsidR="004A7ECF" w:rsidRDefault="004A7ECF" w:rsidP="00961DDC">
      <w:pPr>
        <w:rPr>
          <w:b/>
          <w:sz w:val="32"/>
          <w:szCs w:val="24"/>
        </w:rPr>
      </w:pPr>
    </w:p>
    <w:p w14:paraId="643DCED9" w14:textId="77777777" w:rsidR="001F4017" w:rsidRDefault="001F4017" w:rsidP="001F4017">
      <w:pPr>
        <w:rPr>
          <w:b/>
          <w:sz w:val="32"/>
          <w:szCs w:val="24"/>
        </w:rPr>
      </w:pPr>
    </w:p>
    <w:p w14:paraId="3235368C" w14:textId="3CC10CD4" w:rsidR="001F4017" w:rsidRDefault="001F4017" w:rsidP="001F4017">
      <w:pPr>
        <w:rPr>
          <w:b/>
          <w:sz w:val="32"/>
          <w:szCs w:val="24"/>
        </w:rPr>
      </w:pPr>
      <w:r>
        <w:rPr>
          <w:b/>
          <w:noProof/>
          <w:sz w:val="32"/>
          <w:szCs w:val="24"/>
          <w:lang w:eastAsia="pt-BR"/>
        </w:rPr>
        <w:lastRenderedPageBreak/>
        <w:drawing>
          <wp:inline distT="0" distB="0" distL="0" distR="0" wp14:anchorId="0919E994" wp14:editId="5450D9D1">
            <wp:extent cx="5762625" cy="7105650"/>
            <wp:effectExtent l="0" t="0" r="0" b="0"/>
            <wp:docPr id="8" name="Imagem 8" descr="Vô BAIXO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Vô BAIXO_page-0001"/>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762625" cy="7105650"/>
                    </a:xfrm>
                    <a:prstGeom prst="rect">
                      <a:avLst/>
                    </a:prstGeom>
                    <a:noFill/>
                    <a:ln>
                      <a:noFill/>
                    </a:ln>
                  </pic:spPr>
                </pic:pic>
              </a:graphicData>
            </a:graphic>
          </wp:inline>
        </w:drawing>
      </w:r>
    </w:p>
    <w:p w14:paraId="3E7A58EC" w14:textId="40645C9C" w:rsidR="001F4017" w:rsidRDefault="001F4017" w:rsidP="001F4017">
      <w:pPr>
        <w:rPr>
          <w:b/>
          <w:sz w:val="32"/>
          <w:szCs w:val="24"/>
        </w:rPr>
      </w:pPr>
      <w:r>
        <w:rPr>
          <w:b/>
          <w:noProof/>
          <w:sz w:val="32"/>
          <w:szCs w:val="24"/>
          <w:lang w:eastAsia="pt-BR"/>
        </w:rPr>
        <w:lastRenderedPageBreak/>
        <w:drawing>
          <wp:inline distT="0" distB="0" distL="0" distR="0" wp14:anchorId="422281D2" wp14:editId="0E49CDAF">
            <wp:extent cx="5772150" cy="6534150"/>
            <wp:effectExtent l="0" t="0" r="0" b="0"/>
            <wp:docPr id="7" name="Imagem 7" descr="Vô BAIXO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Vô BAIXO_page-0002"/>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772150" cy="6534150"/>
                    </a:xfrm>
                    <a:prstGeom prst="rect">
                      <a:avLst/>
                    </a:prstGeom>
                    <a:noFill/>
                    <a:ln>
                      <a:noFill/>
                    </a:ln>
                  </pic:spPr>
                </pic:pic>
              </a:graphicData>
            </a:graphic>
          </wp:inline>
        </w:drawing>
      </w:r>
    </w:p>
    <w:p w14:paraId="76B23B2F" w14:textId="71742CC7" w:rsidR="001F4017" w:rsidRDefault="001F4017" w:rsidP="001F4017">
      <w:pPr>
        <w:rPr>
          <w:b/>
          <w:sz w:val="32"/>
          <w:szCs w:val="24"/>
        </w:rPr>
      </w:pPr>
      <w:r>
        <w:rPr>
          <w:b/>
          <w:noProof/>
          <w:sz w:val="32"/>
          <w:szCs w:val="24"/>
          <w:lang w:eastAsia="pt-BR"/>
        </w:rPr>
        <w:lastRenderedPageBreak/>
        <w:drawing>
          <wp:inline distT="0" distB="0" distL="0" distR="0" wp14:anchorId="40DB31D3" wp14:editId="1D62C6DF">
            <wp:extent cx="5772150" cy="4829175"/>
            <wp:effectExtent l="0" t="0" r="0" b="0"/>
            <wp:docPr id="6" name="Imagem 6" descr="Vô BAIXO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Vô BAIXO_page-0003"/>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772150" cy="4829175"/>
                    </a:xfrm>
                    <a:prstGeom prst="rect">
                      <a:avLst/>
                    </a:prstGeom>
                    <a:noFill/>
                    <a:ln>
                      <a:noFill/>
                    </a:ln>
                  </pic:spPr>
                </pic:pic>
              </a:graphicData>
            </a:graphic>
          </wp:inline>
        </w:drawing>
      </w:r>
    </w:p>
    <w:p w14:paraId="2E957808" w14:textId="77777777" w:rsidR="001F4017" w:rsidRDefault="001F4017" w:rsidP="001F4017">
      <w:pPr>
        <w:rPr>
          <w:b/>
          <w:sz w:val="32"/>
          <w:szCs w:val="24"/>
        </w:rPr>
      </w:pPr>
      <w:r>
        <w:rPr>
          <w:b/>
          <w:sz w:val="32"/>
          <w:szCs w:val="24"/>
        </w:rPr>
        <w:t xml:space="preserve">Áudio: </w:t>
      </w:r>
      <w:r>
        <w:rPr>
          <w:b/>
          <w:sz w:val="32"/>
          <w:szCs w:val="24"/>
        </w:rPr>
        <w:object w:dxaOrig="1546" w:dyaOrig="991" w14:anchorId="34135201">
          <v:shape id="_x0000_i1123" type="#_x0000_t75" style="width:76.5pt;height:49.5pt" o:ole="">
            <v:imagedata r:id="rId252" o:title=""/>
          </v:shape>
          <o:OLEObject Type="Embed" ProgID="Package" ShapeID="_x0000_i1123" DrawAspect="Icon" ObjectID="_1679148506" r:id="rId253"/>
        </w:object>
      </w:r>
    </w:p>
    <w:p w14:paraId="7832A9EB" w14:textId="18C46926" w:rsidR="001F4017" w:rsidRPr="00723315" w:rsidRDefault="00723315" w:rsidP="00961DDC">
      <w:pPr>
        <w:rPr>
          <w:sz w:val="24"/>
          <w:szCs w:val="24"/>
        </w:rPr>
      </w:pPr>
      <w:r>
        <w:rPr>
          <w:sz w:val="24"/>
          <w:szCs w:val="24"/>
        </w:rPr>
        <w:t xml:space="preserve">Exercício de aquecimento vocal e </w:t>
      </w:r>
      <w:r w:rsidR="000A2706">
        <w:rPr>
          <w:sz w:val="24"/>
          <w:szCs w:val="24"/>
        </w:rPr>
        <w:t xml:space="preserve">sustentação do naipe. No vocalize acima o regente vai trocando de acorde enquanto o naipe segura uma nota. </w:t>
      </w:r>
    </w:p>
    <w:p w14:paraId="4AAD947B" w14:textId="77777777" w:rsidR="001F4017" w:rsidRPr="00723315" w:rsidRDefault="001F4017" w:rsidP="00961DDC">
      <w:pPr>
        <w:rPr>
          <w:b/>
          <w:sz w:val="24"/>
          <w:szCs w:val="24"/>
        </w:rPr>
      </w:pPr>
    </w:p>
    <w:p w14:paraId="0026131F" w14:textId="77777777" w:rsidR="001F4017" w:rsidRDefault="001F4017" w:rsidP="00961DDC">
      <w:pPr>
        <w:rPr>
          <w:b/>
          <w:sz w:val="32"/>
          <w:szCs w:val="24"/>
        </w:rPr>
      </w:pPr>
    </w:p>
    <w:p w14:paraId="4FB836F8" w14:textId="77777777" w:rsidR="001F4017" w:rsidRDefault="001F4017" w:rsidP="00961DDC">
      <w:pPr>
        <w:rPr>
          <w:b/>
          <w:sz w:val="32"/>
          <w:szCs w:val="24"/>
        </w:rPr>
      </w:pPr>
    </w:p>
    <w:p w14:paraId="6921B676" w14:textId="77777777" w:rsidR="001F4017" w:rsidRDefault="001F4017" w:rsidP="00961DDC">
      <w:pPr>
        <w:rPr>
          <w:b/>
          <w:sz w:val="32"/>
          <w:szCs w:val="24"/>
        </w:rPr>
      </w:pPr>
    </w:p>
    <w:p w14:paraId="052AD244" w14:textId="77777777" w:rsidR="00B407DA" w:rsidRDefault="00B407DA" w:rsidP="00B407DA">
      <w:pPr>
        <w:rPr>
          <w:sz w:val="40"/>
          <w:szCs w:val="24"/>
        </w:rPr>
      </w:pPr>
    </w:p>
    <w:p w14:paraId="65C922CB" w14:textId="05EDC322" w:rsidR="007902C8" w:rsidRPr="0064372A" w:rsidRDefault="007902C8" w:rsidP="0064372A">
      <w:pPr>
        <w:pStyle w:val="Ttulo1"/>
        <w:rPr>
          <w:color w:val="auto"/>
          <w:sz w:val="32"/>
          <w:szCs w:val="24"/>
        </w:rPr>
      </w:pPr>
      <w:bookmarkStart w:id="47" w:name="_Toc68535584"/>
      <w:r w:rsidRPr="0064372A">
        <w:rPr>
          <w:color w:val="auto"/>
          <w:sz w:val="40"/>
          <w:szCs w:val="24"/>
        </w:rPr>
        <w:lastRenderedPageBreak/>
        <w:t>Referências</w:t>
      </w:r>
      <w:bookmarkEnd w:id="47"/>
    </w:p>
    <w:p w14:paraId="7048AEA5" w14:textId="77777777" w:rsidR="00546FB3" w:rsidRPr="00546FB3" w:rsidRDefault="00EA58EC" w:rsidP="00961DDC">
      <w:pPr>
        <w:rPr>
          <w:sz w:val="24"/>
          <w:szCs w:val="24"/>
        </w:rPr>
      </w:pPr>
      <w:r>
        <w:rPr>
          <w:sz w:val="24"/>
          <w:szCs w:val="24"/>
        </w:rPr>
        <w:t>SITE CANTAR BEM.COM</w:t>
      </w:r>
      <w:r w:rsidR="00546FB3">
        <w:rPr>
          <w:sz w:val="24"/>
          <w:szCs w:val="24"/>
        </w:rPr>
        <w:t xml:space="preserve"> Disponível em: </w:t>
      </w:r>
      <w:hyperlink r:id="rId254" w:history="1">
        <w:r w:rsidR="00683483" w:rsidRPr="008B74B3">
          <w:rPr>
            <w:rStyle w:val="Hyperlink"/>
          </w:rPr>
          <w:t>https://cantarbem.com/</w:t>
        </w:r>
      </w:hyperlink>
      <w:r w:rsidR="00546FB3">
        <w:rPr>
          <w:sz w:val="24"/>
          <w:szCs w:val="24"/>
        </w:rPr>
        <w:t xml:space="preserve">Acesso em: </w:t>
      </w:r>
      <w:r w:rsidR="003C2285">
        <w:rPr>
          <w:sz w:val="24"/>
          <w:szCs w:val="24"/>
        </w:rPr>
        <w:t>14 Nov. 2019.</w:t>
      </w:r>
    </w:p>
    <w:p w14:paraId="2F60D52C" w14:textId="77777777" w:rsidR="003C2285" w:rsidRPr="003C2285" w:rsidRDefault="003C2285" w:rsidP="00961DDC">
      <w:pPr>
        <w:rPr>
          <w:sz w:val="24"/>
          <w:szCs w:val="24"/>
        </w:rPr>
      </w:pPr>
      <w:r>
        <w:t xml:space="preserve">SITE WIKI HOW. Disponível em: </w:t>
      </w:r>
      <w:hyperlink r:id="rId255" w:history="1">
        <w:r w:rsidR="00683483">
          <w:rPr>
            <w:rStyle w:val="Hyperlink"/>
          </w:rPr>
          <w:t>https://pt.wikihow.com/</w:t>
        </w:r>
      </w:hyperlink>
      <w:r w:rsidRPr="003C2285">
        <w:rPr>
          <w:sz w:val="24"/>
          <w:szCs w:val="24"/>
        </w:rPr>
        <w:t>A</w:t>
      </w:r>
      <w:r>
        <w:rPr>
          <w:sz w:val="24"/>
          <w:szCs w:val="24"/>
        </w:rPr>
        <w:t>cesso em: 14 Nov. 2019.</w:t>
      </w:r>
    </w:p>
    <w:p w14:paraId="30DEBBBF" w14:textId="77777777" w:rsidR="003C2285" w:rsidRPr="003C2285" w:rsidRDefault="003C2285" w:rsidP="00961DDC">
      <w:pPr>
        <w:rPr>
          <w:sz w:val="24"/>
          <w:szCs w:val="24"/>
        </w:rPr>
      </w:pPr>
      <w:r>
        <w:t xml:space="preserve">SITE SUPER PROF. Disponível em: </w:t>
      </w:r>
      <w:hyperlink r:id="rId256" w:history="1">
        <w:r w:rsidR="00683483">
          <w:rPr>
            <w:rStyle w:val="Hyperlink"/>
          </w:rPr>
          <w:t>https://www.superprof.com.br/blog/treinamento-vocal-e-dicas/</w:t>
        </w:r>
      </w:hyperlink>
      <w:r>
        <w:rPr>
          <w:sz w:val="24"/>
          <w:szCs w:val="24"/>
        </w:rPr>
        <w:t xml:space="preserve">Acesso em: 14 Nov. 2019. </w:t>
      </w:r>
    </w:p>
    <w:p w14:paraId="6BD56227" w14:textId="77777777" w:rsidR="00B27B05" w:rsidRDefault="003C2285" w:rsidP="00B27B05">
      <w:pPr>
        <w:rPr>
          <w:sz w:val="24"/>
          <w:szCs w:val="24"/>
        </w:rPr>
      </w:pPr>
      <w:r w:rsidRPr="003C2285">
        <w:rPr>
          <w:sz w:val="24"/>
          <w:szCs w:val="24"/>
        </w:rPr>
        <w:t>S</w:t>
      </w:r>
      <w:r>
        <w:rPr>
          <w:sz w:val="24"/>
          <w:szCs w:val="24"/>
        </w:rPr>
        <w:t xml:space="preserve">ITE APRENDA TECLADO. Disponível em: </w:t>
      </w:r>
      <w:hyperlink r:id="rId257" w:history="1">
        <w:r w:rsidR="0063306B" w:rsidRPr="0063306B">
          <w:rPr>
            <w:rStyle w:val="Hyperlink"/>
            <w:sz w:val="24"/>
            <w:szCs w:val="24"/>
          </w:rPr>
          <w:t>https://aprendateclado</w:t>
        </w:r>
        <w:r w:rsidR="0063306B" w:rsidRPr="0063306B">
          <w:rPr>
            <w:rStyle w:val="Hyperlink"/>
            <w:b/>
            <w:sz w:val="24"/>
            <w:szCs w:val="24"/>
          </w:rPr>
          <w:t>.</w:t>
        </w:r>
        <w:r w:rsidR="0063306B" w:rsidRPr="0063306B">
          <w:rPr>
            <w:rStyle w:val="Hyperlink"/>
            <w:sz w:val="24"/>
            <w:szCs w:val="24"/>
          </w:rPr>
          <w:t>com/afinacao/</w:t>
        </w:r>
      </w:hyperlink>
      <w:r>
        <w:rPr>
          <w:sz w:val="24"/>
          <w:szCs w:val="24"/>
        </w:rPr>
        <w:t>Acesso em: 03 Jan. 20</w:t>
      </w:r>
      <w:r w:rsidR="00B27B05">
        <w:rPr>
          <w:sz w:val="24"/>
          <w:szCs w:val="24"/>
        </w:rPr>
        <w:t xml:space="preserve">20 </w:t>
      </w:r>
    </w:p>
    <w:p w14:paraId="74237537" w14:textId="77777777" w:rsidR="00B20DA2" w:rsidRDefault="00B20DA2" w:rsidP="00B27B05">
      <w:pPr>
        <w:rPr>
          <w:sz w:val="24"/>
          <w:szCs w:val="24"/>
        </w:rPr>
      </w:pPr>
      <w:r>
        <w:rPr>
          <w:sz w:val="24"/>
          <w:szCs w:val="24"/>
        </w:rPr>
        <w:t xml:space="preserve">SANTOS, Patrícia Soares. Coro Juvenil: por uma abordagem diferenciada. 2009. 117f. UNIRIO. </w:t>
      </w:r>
    </w:p>
    <w:p w14:paraId="0F54B359" w14:textId="77777777" w:rsidR="00B27B05" w:rsidRPr="00B27B05" w:rsidRDefault="00B27B05" w:rsidP="00B27B05">
      <w:pPr>
        <w:rPr>
          <w:sz w:val="24"/>
          <w:szCs w:val="24"/>
        </w:rPr>
      </w:pPr>
      <w:r w:rsidRPr="00B27B05">
        <w:rPr>
          <w:sz w:val="24"/>
          <w:szCs w:val="24"/>
        </w:rPr>
        <w:t>SITE DANIEL FAGUNDES – COMO APRENDER A CANTAR MELHOR. Disponível em:</w:t>
      </w:r>
      <w:r w:rsidR="0029245C">
        <w:rPr>
          <w:sz w:val="24"/>
          <w:szCs w:val="24"/>
        </w:rPr>
        <w:t xml:space="preserve"> </w:t>
      </w:r>
      <w:hyperlink r:id="rId258" w:history="1">
        <w:r w:rsidRPr="00B27B05">
          <w:rPr>
            <w:rStyle w:val="Hyperlink"/>
            <w:sz w:val="24"/>
            <w:szCs w:val="24"/>
          </w:rPr>
          <w:t>https://danielfagundes.com.br/como-cantar-melhor/</w:t>
        </w:r>
      </w:hyperlink>
      <w:r w:rsidR="00260D98">
        <w:rPr>
          <w:rStyle w:val="Hyperlink"/>
          <w:sz w:val="24"/>
          <w:szCs w:val="24"/>
        </w:rPr>
        <w:t xml:space="preserve">   </w:t>
      </w:r>
      <w:r>
        <w:rPr>
          <w:sz w:val="24"/>
          <w:szCs w:val="24"/>
        </w:rPr>
        <w:t>Acesso em: 15 Jan. 2020</w:t>
      </w:r>
    </w:p>
    <w:p w14:paraId="3F711441" w14:textId="77777777" w:rsidR="00B27B05" w:rsidRPr="00B27B05" w:rsidRDefault="00B27B05" w:rsidP="00B27B05">
      <w:pPr>
        <w:rPr>
          <w:sz w:val="24"/>
          <w:szCs w:val="24"/>
        </w:rPr>
      </w:pPr>
      <w:r w:rsidRPr="00B27B05">
        <w:rPr>
          <w:sz w:val="24"/>
          <w:szCs w:val="24"/>
        </w:rPr>
        <w:t>SITE ANA CASCARDO – MUDA VOCAL. Disponível em:</w:t>
      </w:r>
      <w:r w:rsidR="00260D98">
        <w:rPr>
          <w:sz w:val="24"/>
          <w:szCs w:val="24"/>
        </w:rPr>
        <w:t xml:space="preserve"> </w:t>
      </w:r>
      <w:hyperlink r:id="rId259" w:history="1">
        <w:r w:rsidRPr="00B27B05">
          <w:rPr>
            <w:rStyle w:val="Hyperlink"/>
            <w:sz w:val="24"/>
            <w:szCs w:val="24"/>
          </w:rPr>
          <w:t>https://vozteoriaepratica.com.br/muda-vocal/</w:t>
        </w:r>
      </w:hyperlink>
      <w:r w:rsidR="00260D98">
        <w:rPr>
          <w:rStyle w:val="Hyperlink"/>
          <w:sz w:val="24"/>
          <w:szCs w:val="24"/>
        </w:rPr>
        <w:t xml:space="preserve"> </w:t>
      </w:r>
      <w:r w:rsidR="007F2A95">
        <w:rPr>
          <w:rStyle w:val="Hyperlink"/>
          <w:sz w:val="24"/>
          <w:szCs w:val="24"/>
          <w:u w:val="none"/>
        </w:rPr>
        <w:t xml:space="preserve">  </w:t>
      </w:r>
      <w:r>
        <w:rPr>
          <w:sz w:val="24"/>
          <w:szCs w:val="24"/>
        </w:rPr>
        <w:t>Acesso em: 15 Jan. 2020</w:t>
      </w:r>
    </w:p>
    <w:p w14:paraId="7022E0EB" w14:textId="77777777" w:rsidR="00B27B05" w:rsidRDefault="0019125D" w:rsidP="00961DDC">
      <w:pPr>
        <w:rPr>
          <w:sz w:val="24"/>
          <w:szCs w:val="24"/>
        </w:rPr>
      </w:pPr>
      <w:r>
        <w:rPr>
          <w:sz w:val="24"/>
          <w:szCs w:val="24"/>
        </w:rPr>
        <w:t xml:space="preserve">SAÚDE VOCAL – PROFISSIONAIS DA VOZ                                                                                                  Disponível em: </w:t>
      </w:r>
      <w:hyperlink r:id="rId260" w:history="1">
        <w:r w:rsidR="00B27B05" w:rsidRPr="00B27B05">
          <w:rPr>
            <w:rStyle w:val="Hyperlink"/>
            <w:sz w:val="24"/>
            <w:szCs w:val="24"/>
          </w:rPr>
          <w:t>http://www.hcrp.fmrp.usp.br/sitehc/upload/saudevocal.pdf</w:t>
        </w:r>
      </w:hyperlink>
      <w:r>
        <w:rPr>
          <w:sz w:val="24"/>
          <w:szCs w:val="24"/>
        </w:rPr>
        <w:t xml:space="preserve">                                              Acesso em: 15 Jan. 2020</w:t>
      </w:r>
    </w:p>
    <w:p w14:paraId="051B9960" w14:textId="77777777" w:rsidR="0019125D" w:rsidRDefault="00371DC4" w:rsidP="00961DDC">
      <w:pPr>
        <w:rPr>
          <w:sz w:val="24"/>
          <w:szCs w:val="24"/>
        </w:rPr>
      </w:pPr>
      <w:r w:rsidRPr="00371DC4">
        <w:rPr>
          <w:sz w:val="24"/>
          <w:szCs w:val="24"/>
        </w:rPr>
        <w:t>A IMPORTÂNCIA DA DICÇÃO NA CONSTRUÇÃO DA SONORIDADE CORAL. Disponível em:</w:t>
      </w:r>
      <w:r w:rsidR="00260D98">
        <w:rPr>
          <w:sz w:val="24"/>
          <w:szCs w:val="24"/>
        </w:rPr>
        <w:t xml:space="preserve"> </w:t>
      </w:r>
      <w:hyperlink r:id="rId261" w:history="1">
        <w:r w:rsidR="0019125D" w:rsidRPr="0019125D">
          <w:rPr>
            <w:rStyle w:val="Hyperlink"/>
            <w:sz w:val="24"/>
            <w:szCs w:val="24"/>
          </w:rPr>
          <w:t>file:///C:/Users/Igreja/Downloads/1865-Texto%20do%20artigo-85424-1-10-20121002.pdf</w:t>
        </w:r>
      </w:hyperlink>
      <w:r>
        <w:rPr>
          <w:sz w:val="24"/>
          <w:szCs w:val="24"/>
        </w:rPr>
        <w:t xml:space="preserve">    Acesso em 15 Jan. 2020</w:t>
      </w:r>
    </w:p>
    <w:p w14:paraId="0ED7B10C" w14:textId="77777777" w:rsidR="0019125D" w:rsidRDefault="0019125D" w:rsidP="00961DDC">
      <w:pPr>
        <w:rPr>
          <w:sz w:val="24"/>
          <w:szCs w:val="24"/>
        </w:rPr>
      </w:pPr>
      <w:r>
        <w:rPr>
          <w:sz w:val="24"/>
          <w:szCs w:val="24"/>
        </w:rPr>
        <w:t>APOSTILA CORAL UNIVERSITÁRIO E CORAL DO CEM. Professora Iara Fricke Matte – CENEX Música UFMG</w:t>
      </w:r>
    </w:p>
    <w:p w14:paraId="03AFE38B" w14:textId="77777777" w:rsidR="0019125D" w:rsidRDefault="0019125D" w:rsidP="00961DDC">
      <w:pPr>
        <w:rPr>
          <w:sz w:val="24"/>
          <w:szCs w:val="24"/>
        </w:rPr>
      </w:pPr>
      <w:r>
        <w:rPr>
          <w:sz w:val="24"/>
          <w:szCs w:val="24"/>
        </w:rPr>
        <w:t>COELHO, Willsterman Sottani. Técnicas de Ensaio Coral: reflexões sobre o ferramental do Maestro Carlos Alberto Pinto Fonseca. 2009. 130f. UFMG.</w:t>
      </w:r>
    </w:p>
    <w:p w14:paraId="0DB8F83B" w14:textId="77777777" w:rsidR="00AD05BC" w:rsidRPr="00B20DA2" w:rsidRDefault="00AD05BC" w:rsidP="00961DDC">
      <w:pPr>
        <w:rPr>
          <w:sz w:val="24"/>
          <w:szCs w:val="24"/>
        </w:rPr>
      </w:pPr>
      <w:r>
        <w:rPr>
          <w:sz w:val="24"/>
          <w:szCs w:val="24"/>
        </w:rPr>
        <w:t xml:space="preserve">SITE ISCIELO – MUDANÇA VOCAL                                                                                                                    Disponível em: </w:t>
      </w:r>
      <w:hyperlink r:id="rId262" w:history="1">
        <w:r w:rsidRPr="00AD05BC">
          <w:rPr>
            <w:rStyle w:val="Hyperlink"/>
            <w:sz w:val="24"/>
            <w:szCs w:val="24"/>
          </w:rPr>
          <w:t>http://www.scielo.br/scielo.php?script=sci_arttext&amp;pid=S0103-166X2009000200010</w:t>
        </w:r>
      </w:hyperlink>
      <w:r>
        <w:rPr>
          <w:sz w:val="24"/>
          <w:szCs w:val="24"/>
        </w:rPr>
        <w:t xml:space="preserve">                                                                                                                                         Acesso em 16 Jan. 2020</w:t>
      </w:r>
    </w:p>
    <w:p w14:paraId="0C17B3C6" w14:textId="77777777" w:rsidR="00EF3CB9" w:rsidRPr="00EF3CB9" w:rsidRDefault="00761147" w:rsidP="00961DDC">
      <w:pPr>
        <w:rPr>
          <w:sz w:val="24"/>
          <w:szCs w:val="24"/>
        </w:rPr>
      </w:pPr>
      <w:r>
        <w:rPr>
          <w:sz w:val="24"/>
          <w:szCs w:val="24"/>
        </w:rPr>
        <w:t>SITE APRENDA TECLADO. Disponível em:</w:t>
      </w:r>
      <w:r w:rsidR="00EF3CB9">
        <w:rPr>
          <w:sz w:val="24"/>
          <w:szCs w:val="24"/>
        </w:rPr>
        <w:t xml:space="preserve"> </w:t>
      </w:r>
      <w:hyperlink r:id="rId263" w:history="1">
        <w:r w:rsidR="00EF3CB9" w:rsidRPr="00EF3CB9">
          <w:rPr>
            <w:rStyle w:val="Hyperlink"/>
            <w:sz w:val="24"/>
            <w:szCs w:val="24"/>
          </w:rPr>
          <w:t>https://aprendateclado.com/dinamica-musical/</w:t>
        </w:r>
      </w:hyperlink>
      <w:r w:rsidR="00EF3CB9" w:rsidRPr="00EF3CB9">
        <w:rPr>
          <w:sz w:val="24"/>
          <w:szCs w:val="24"/>
        </w:rPr>
        <w:t xml:space="preserve"> </w:t>
      </w:r>
      <w:r>
        <w:rPr>
          <w:sz w:val="24"/>
          <w:szCs w:val="24"/>
        </w:rPr>
        <w:t xml:space="preserve"> </w:t>
      </w:r>
      <w:r w:rsidR="00153994">
        <w:rPr>
          <w:sz w:val="24"/>
          <w:szCs w:val="24"/>
        </w:rPr>
        <w:t xml:space="preserve"> </w:t>
      </w:r>
      <w:r>
        <w:rPr>
          <w:sz w:val="24"/>
          <w:szCs w:val="24"/>
        </w:rPr>
        <w:t>A</w:t>
      </w:r>
      <w:r w:rsidR="00EF3CB9" w:rsidRPr="00EF3CB9">
        <w:rPr>
          <w:sz w:val="24"/>
          <w:szCs w:val="24"/>
        </w:rPr>
        <w:t>cesso em 25 Jan</w:t>
      </w:r>
      <w:r>
        <w:rPr>
          <w:sz w:val="24"/>
          <w:szCs w:val="24"/>
        </w:rPr>
        <w:t>. 2020</w:t>
      </w:r>
    </w:p>
    <w:p w14:paraId="04585939" w14:textId="77777777" w:rsidR="00761147" w:rsidRPr="00761147" w:rsidRDefault="00761147" w:rsidP="00761147">
      <w:pPr>
        <w:rPr>
          <w:sz w:val="24"/>
          <w:szCs w:val="24"/>
        </w:rPr>
      </w:pPr>
      <w:r>
        <w:t xml:space="preserve">SITE DESCOMPLICANDO A MÚSICA. Disponível em: </w:t>
      </w:r>
      <w:hyperlink r:id="rId264" w:history="1">
        <w:r w:rsidRPr="00761147">
          <w:rPr>
            <w:rStyle w:val="Hyperlink"/>
            <w:sz w:val="24"/>
            <w:szCs w:val="24"/>
          </w:rPr>
          <w:t>https://www.descomplicandoamusica.com/dinamica-musical/</w:t>
        </w:r>
      </w:hyperlink>
      <w:r>
        <w:rPr>
          <w:sz w:val="24"/>
          <w:szCs w:val="24"/>
        </w:rPr>
        <w:t xml:space="preserve"> </w:t>
      </w:r>
      <w:r w:rsidRPr="00761147">
        <w:rPr>
          <w:sz w:val="24"/>
          <w:szCs w:val="24"/>
        </w:rPr>
        <w:t xml:space="preserve">  </w:t>
      </w:r>
      <w:r>
        <w:rPr>
          <w:sz w:val="24"/>
          <w:szCs w:val="24"/>
        </w:rPr>
        <w:t xml:space="preserve">                                                                   A</w:t>
      </w:r>
      <w:r w:rsidRPr="00761147">
        <w:rPr>
          <w:sz w:val="24"/>
          <w:szCs w:val="24"/>
        </w:rPr>
        <w:t>cesso em 25 Jan</w:t>
      </w:r>
      <w:r>
        <w:rPr>
          <w:sz w:val="24"/>
          <w:szCs w:val="24"/>
        </w:rPr>
        <w:t>. 2020</w:t>
      </w:r>
      <w:r w:rsidRPr="00761147">
        <w:rPr>
          <w:sz w:val="24"/>
          <w:szCs w:val="24"/>
        </w:rPr>
        <w:t xml:space="preserve"> </w:t>
      </w:r>
    </w:p>
    <w:p w14:paraId="4C638C37" w14:textId="77777777" w:rsidR="00E62206" w:rsidRPr="00E62206" w:rsidRDefault="00E62206" w:rsidP="00E62206">
      <w:pPr>
        <w:rPr>
          <w:sz w:val="24"/>
          <w:szCs w:val="24"/>
        </w:rPr>
      </w:pPr>
      <w:r>
        <w:rPr>
          <w:sz w:val="24"/>
          <w:szCs w:val="24"/>
        </w:rPr>
        <w:lastRenderedPageBreak/>
        <w:t xml:space="preserve">SITE WILKIPÉDIA. Disponível em: </w:t>
      </w:r>
      <w:hyperlink r:id="rId265" w:history="1">
        <w:r w:rsidRPr="00E62206">
          <w:rPr>
            <w:rStyle w:val="Hyperlink"/>
            <w:sz w:val="24"/>
            <w:szCs w:val="24"/>
          </w:rPr>
          <w:t>https://pt.wikipedia.org/wiki/Glissando</w:t>
        </w:r>
      </w:hyperlink>
      <w:r w:rsidRPr="00E62206">
        <w:rPr>
          <w:sz w:val="24"/>
          <w:szCs w:val="24"/>
        </w:rPr>
        <w:t xml:space="preserve"> </w:t>
      </w:r>
      <w:r>
        <w:rPr>
          <w:sz w:val="24"/>
          <w:szCs w:val="24"/>
        </w:rPr>
        <w:t xml:space="preserve">                                                  Acesso em 25 Jan. 2020</w:t>
      </w:r>
    </w:p>
    <w:p w14:paraId="2206EFC7" w14:textId="77777777" w:rsidR="00761147" w:rsidRDefault="00076C2A" w:rsidP="00961DDC">
      <w:pPr>
        <w:rPr>
          <w:sz w:val="24"/>
          <w:szCs w:val="24"/>
        </w:rPr>
      </w:pPr>
      <w:r>
        <w:rPr>
          <w:sz w:val="24"/>
          <w:szCs w:val="24"/>
        </w:rPr>
        <w:t xml:space="preserve">SITE TODA MATÉRIA. Disponível em: </w:t>
      </w:r>
      <w:r w:rsidRPr="00076C2A">
        <w:rPr>
          <w:sz w:val="24"/>
          <w:szCs w:val="24"/>
        </w:rPr>
        <w:t xml:space="preserve"> </w:t>
      </w:r>
      <w:hyperlink r:id="rId266" w:history="1">
        <w:r w:rsidRPr="00076C2A">
          <w:rPr>
            <w:rStyle w:val="Hyperlink"/>
            <w:sz w:val="24"/>
            <w:szCs w:val="24"/>
          </w:rPr>
          <w:t>https://www.todamateria.com.br/trava-linguas/</w:t>
        </w:r>
      </w:hyperlink>
      <w:r>
        <w:rPr>
          <w:sz w:val="24"/>
          <w:szCs w:val="24"/>
        </w:rPr>
        <w:t xml:space="preserve">                Acesso em 25 Jan. 2020. </w:t>
      </w:r>
    </w:p>
    <w:p w14:paraId="7F2957F1" w14:textId="77777777" w:rsidR="00076C2A" w:rsidRDefault="00684A3D" w:rsidP="00961DDC">
      <w:pPr>
        <w:rPr>
          <w:sz w:val="24"/>
          <w:szCs w:val="24"/>
        </w:rPr>
      </w:pPr>
      <w:r>
        <w:rPr>
          <w:sz w:val="24"/>
          <w:szCs w:val="24"/>
        </w:rPr>
        <w:t xml:space="preserve">SITE ANA CASCARDO. Disponível em: </w:t>
      </w:r>
      <w:hyperlink r:id="rId267" w:history="1">
        <w:r w:rsidRPr="00684A3D">
          <w:rPr>
            <w:rStyle w:val="Hyperlink"/>
            <w:sz w:val="24"/>
            <w:szCs w:val="24"/>
          </w:rPr>
          <w:t>https://vozteoriaepratica.com.br/ressonancia-vocal/</w:t>
        </w:r>
      </w:hyperlink>
      <w:r w:rsidR="000D3DBF">
        <w:rPr>
          <w:sz w:val="24"/>
          <w:szCs w:val="24"/>
        </w:rPr>
        <w:t xml:space="preserve">   Acesso em 05</w:t>
      </w:r>
      <w:r>
        <w:rPr>
          <w:sz w:val="24"/>
          <w:szCs w:val="24"/>
        </w:rPr>
        <w:t xml:space="preserve"> Fev. 2020</w:t>
      </w:r>
    </w:p>
    <w:p w14:paraId="701FB0A9" w14:textId="77777777" w:rsidR="00B60E82" w:rsidRDefault="00B60E82" w:rsidP="00961DDC">
      <w:pPr>
        <w:rPr>
          <w:sz w:val="24"/>
          <w:szCs w:val="24"/>
        </w:rPr>
      </w:pPr>
      <w:r>
        <w:rPr>
          <w:sz w:val="24"/>
          <w:szCs w:val="24"/>
        </w:rPr>
        <w:t xml:space="preserve">SITE WIKIPÉDIA – SÉRIE HARMÔNICA. Disponível em:  </w:t>
      </w:r>
      <w:hyperlink r:id="rId268" w:history="1">
        <w:r w:rsidRPr="00B60E82">
          <w:rPr>
            <w:rStyle w:val="Hyperlink"/>
            <w:sz w:val="24"/>
            <w:szCs w:val="24"/>
          </w:rPr>
          <w:t>https://pt.wikipedia.org/wiki/S%C3%A9rie_harm%C3%B4nica_(m%C3%BAsica)</w:t>
        </w:r>
      </w:hyperlink>
      <w:r>
        <w:rPr>
          <w:sz w:val="24"/>
          <w:szCs w:val="24"/>
        </w:rPr>
        <w:t xml:space="preserve">    Acesso em: </w:t>
      </w:r>
      <w:r w:rsidR="000D3DBF">
        <w:rPr>
          <w:sz w:val="24"/>
          <w:szCs w:val="24"/>
        </w:rPr>
        <w:t>06 Fev. 2020</w:t>
      </w:r>
    </w:p>
    <w:p w14:paraId="0AC923D5" w14:textId="77777777" w:rsidR="00684A3D" w:rsidRPr="00076C2A" w:rsidRDefault="00474530" w:rsidP="00961DDC">
      <w:pPr>
        <w:rPr>
          <w:sz w:val="24"/>
          <w:szCs w:val="24"/>
        </w:rPr>
      </w:pPr>
      <w:r>
        <w:rPr>
          <w:sz w:val="24"/>
          <w:szCs w:val="24"/>
        </w:rPr>
        <w:t xml:space="preserve">SITE INSTITUTO VOZ E CANTO. Disponível em: </w:t>
      </w:r>
      <w:hyperlink r:id="rId269" w:history="1">
        <w:r w:rsidRPr="00474530">
          <w:rPr>
            <w:rStyle w:val="Hyperlink"/>
            <w:sz w:val="24"/>
            <w:szCs w:val="24"/>
          </w:rPr>
          <w:t>https://vozecantoporfaninineves.com.br/ressonancia/</w:t>
        </w:r>
      </w:hyperlink>
      <w:r>
        <w:rPr>
          <w:sz w:val="24"/>
          <w:szCs w:val="24"/>
        </w:rPr>
        <w:t xml:space="preserve">   Acesso em 06 Fev. 2020</w:t>
      </w:r>
    </w:p>
    <w:p w14:paraId="61704D29" w14:textId="77777777" w:rsidR="00F77054" w:rsidRDefault="00A10D39" w:rsidP="00961DDC">
      <w:pPr>
        <w:rPr>
          <w:b/>
          <w:sz w:val="24"/>
          <w:szCs w:val="24"/>
        </w:rPr>
      </w:pPr>
      <w:r w:rsidRPr="00A10D39">
        <w:rPr>
          <w:color w:val="0000FF"/>
          <w:sz w:val="24"/>
          <w:szCs w:val="24"/>
          <w:u w:val="single"/>
        </w:rPr>
        <w:t xml:space="preserve">SITE ESSENCIAL ENSINO. Disponível em:                                         </w:t>
      </w:r>
      <w:hyperlink r:id="rId270" w:history="1">
        <w:r w:rsidR="0041622E" w:rsidRPr="00A10D39">
          <w:rPr>
            <w:color w:val="0000FF"/>
            <w:sz w:val="24"/>
            <w:szCs w:val="24"/>
            <w:u w:val="single"/>
          </w:rPr>
          <w:t>https://essencialensino.com.br/tecnica-vocal-curso-volume-ressonancia/</w:t>
        </w:r>
      </w:hyperlink>
      <w:r w:rsidR="0041622E" w:rsidRPr="00A10D39">
        <w:rPr>
          <w:sz w:val="24"/>
          <w:szCs w:val="24"/>
        </w:rPr>
        <w:t xml:space="preserve">      </w:t>
      </w:r>
      <w:r w:rsidRPr="00A10D39">
        <w:rPr>
          <w:sz w:val="24"/>
          <w:szCs w:val="24"/>
        </w:rPr>
        <w:t xml:space="preserve">                    </w:t>
      </w:r>
      <w:r w:rsidR="0041622E" w:rsidRPr="00A10D39">
        <w:rPr>
          <w:sz w:val="24"/>
          <w:szCs w:val="24"/>
        </w:rPr>
        <w:t>Acesso em 07 Fev. 2020</w:t>
      </w:r>
    </w:p>
    <w:p w14:paraId="2C4D133C" w14:textId="77777777" w:rsidR="0041622E" w:rsidRPr="00F77054" w:rsidRDefault="00A10D39" w:rsidP="00961DDC">
      <w:pPr>
        <w:rPr>
          <w:b/>
          <w:sz w:val="24"/>
          <w:szCs w:val="24"/>
        </w:rPr>
      </w:pPr>
      <w:r w:rsidRPr="00A10D39">
        <w:rPr>
          <w:sz w:val="24"/>
          <w:szCs w:val="24"/>
        </w:rPr>
        <w:t>FACEBOOK, PÁGINA</w:t>
      </w:r>
      <w:r>
        <w:rPr>
          <w:sz w:val="24"/>
          <w:szCs w:val="24"/>
        </w:rPr>
        <w:t>:</w:t>
      </w:r>
      <w:r w:rsidRPr="00A10D39">
        <w:rPr>
          <w:sz w:val="24"/>
          <w:szCs w:val="24"/>
        </w:rPr>
        <w:t xml:space="preserve"> ALÉM DA VIA LÁCTEA – SÉRIE HARMÔNICA                                                  </w:t>
      </w:r>
      <w:r w:rsidR="00F77054" w:rsidRPr="00A10D39">
        <w:rPr>
          <w:b/>
          <w:sz w:val="32"/>
          <w:szCs w:val="24"/>
        </w:rPr>
        <w:t xml:space="preserve"> </w:t>
      </w:r>
      <w:r w:rsidRPr="00A10D39">
        <w:rPr>
          <w:sz w:val="24"/>
          <w:szCs w:val="24"/>
        </w:rPr>
        <w:t>Disponível em:</w:t>
      </w:r>
      <w:r w:rsidRPr="00A10D39">
        <w:rPr>
          <w:b/>
          <w:sz w:val="32"/>
          <w:szCs w:val="24"/>
        </w:rPr>
        <w:t xml:space="preserve"> </w:t>
      </w:r>
      <w:hyperlink r:id="rId271" w:history="1">
        <w:r w:rsidR="00F77054" w:rsidRPr="00A10D39">
          <w:rPr>
            <w:color w:val="0000FF"/>
            <w:sz w:val="24"/>
            <w:szCs w:val="24"/>
            <w:u w:val="single"/>
          </w:rPr>
          <w:t>https://www.facebook.com/alemdavialactea/photos/a.775740425856053/1458770754219680/?type=3&amp;theater</w:t>
        </w:r>
      </w:hyperlink>
      <w:r w:rsidR="00F77054" w:rsidRPr="00A10D39">
        <w:rPr>
          <w:sz w:val="24"/>
          <w:szCs w:val="24"/>
        </w:rPr>
        <w:t xml:space="preserve">  </w:t>
      </w:r>
      <w:r w:rsidRPr="00A10D39">
        <w:rPr>
          <w:sz w:val="24"/>
          <w:szCs w:val="24"/>
        </w:rPr>
        <w:t xml:space="preserve">                                                                                                                      </w:t>
      </w:r>
      <w:r w:rsidR="00F77054" w:rsidRPr="00A10D39">
        <w:rPr>
          <w:sz w:val="24"/>
          <w:szCs w:val="24"/>
        </w:rPr>
        <w:t xml:space="preserve"> Acesso em 07 Fev. 2020</w:t>
      </w:r>
    </w:p>
    <w:p w14:paraId="23E7A982" w14:textId="77777777" w:rsidR="00464361" w:rsidRDefault="00805873" w:rsidP="00961DDC">
      <w:r w:rsidRPr="00464361">
        <w:t>SITE BLOG N ROLL – VOZ MISTA.                                                                                                               Disponível em:</w:t>
      </w:r>
      <w:r w:rsidRPr="00805873">
        <w:rPr>
          <w:color w:val="0000FF"/>
          <w:u w:val="single"/>
        </w:rPr>
        <w:t xml:space="preserve">  </w:t>
      </w:r>
      <w:hyperlink r:id="rId272" w:history="1">
        <w:r w:rsidR="003D63D0" w:rsidRPr="00805873">
          <w:rPr>
            <w:color w:val="0000FF"/>
            <w:u w:val="single"/>
          </w:rPr>
          <w:t>http://atdigital.com.br/blognroll/2017/08/o-que-e-voz-mista/</w:t>
        </w:r>
      </w:hyperlink>
      <w:r w:rsidR="003D63D0" w:rsidRPr="00805873">
        <w:t xml:space="preserve"> </w:t>
      </w:r>
      <w:r w:rsidRPr="00805873">
        <w:t xml:space="preserve">                                     </w:t>
      </w:r>
      <w:r>
        <w:t>Acesso em 18 Fev. 2020.</w:t>
      </w:r>
    </w:p>
    <w:p w14:paraId="095EA95C" w14:textId="77777777" w:rsidR="00464361" w:rsidRPr="00464361" w:rsidRDefault="00464361" w:rsidP="00961DDC">
      <w:r>
        <w:t xml:space="preserve">ARQUIVO PDF SOBRE SÉRIE HARMÔNICA.                                                                                               Disponível em: </w:t>
      </w:r>
      <w:hyperlink r:id="rId273" w:history="1">
        <w:r w:rsidRPr="00464361">
          <w:rPr>
            <w:rStyle w:val="Hyperlink"/>
          </w:rPr>
          <w:t>http://www.dirsom.com.br/index_htm_files/Serie%20Harmonica.pdf</w:t>
        </w:r>
      </w:hyperlink>
      <w:r>
        <w:t xml:space="preserve">        Acesso em 20 Fev. 2020.</w:t>
      </w:r>
    </w:p>
    <w:p w14:paraId="4EAC2AC5" w14:textId="373E3A86" w:rsidR="00656EA6" w:rsidRDefault="00AC24F2" w:rsidP="00961DDC">
      <w:pPr>
        <w:rPr>
          <w:b/>
          <w:sz w:val="32"/>
          <w:szCs w:val="24"/>
        </w:rPr>
      </w:pPr>
      <w:hyperlink r:id="rId274" w:history="1">
        <w:r w:rsidR="00656EA6" w:rsidRPr="00F51DCA">
          <w:rPr>
            <w:color w:val="0000FF"/>
            <w:sz w:val="24"/>
            <w:highlight w:val="yellow"/>
            <w:u w:val="single"/>
          </w:rPr>
          <w:t>https://www.soportugues.com.br/secoes/fono/fono2.php</w:t>
        </w:r>
      </w:hyperlink>
    </w:p>
    <w:p w14:paraId="0F93ECB1" w14:textId="77777777" w:rsidR="00D17A47" w:rsidRPr="00AD05BC" w:rsidRDefault="000F1AFB" w:rsidP="00961DDC">
      <w:pPr>
        <w:rPr>
          <w:sz w:val="36"/>
          <w:szCs w:val="24"/>
        </w:rPr>
      </w:pPr>
      <w:r w:rsidRPr="00EA58EC">
        <w:rPr>
          <w:b/>
          <w:sz w:val="32"/>
          <w:szCs w:val="24"/>
        </w:rPr>
        <w:t>Figuras</w:t>
      </w:r>
    </w:p>
    <w:p w14:paraId="38EBF39B" w14:textId="77777777" w:rsidR="00B27B05" w:rsidRDefault="00B27B05" w:rsidP="00961DDC">
      <w:r w:rsidRPr="00B27B05">
        <w:t xml:space="preserve">1   </w:t>
      </w:r>
      <w:hyperlink r:id="rId275" w:history="1">
        <w:r w:rsidRPr="00B27B05">
          <w:rPr>
            <w:rStyle w:val="Hyperlink"/>
          </w:rPr>
          <w:t>http://gramaticagolip.blogspot.com/2017/04/023-aparelho-fonador.html</w:t>
        </w:r>
      </w:hyperlink>
    </w:p>
    <w:p w14:paraId="4EED48B7" w14:textId="77777777" w:rsidR="00B27B05" w:rsidRDefault="00B27B05" w:rsidP="00961DDC">
      <w:r w:rsidRPr="00B27B05">
        <w:t>2</w:t>
      </w:r>
      <w:r w:rsidR="00150F2C">
        <w:t xml:space="preserve">  </w:t>
      </w:r>
      <w:r w:rsidRPr="00B27B05">
        <w:t xml:space="preserve"> </w:t>
      </w:r>
      <w:hyperlink r:id="rId276" w:history="1">
        <w:r w:rsidRPr="00B27B05">
          <w:rPr>
            <w:rStyle w:val="Hyperlink"/>
          </w:rPr>
          <w:t>https://br.pinterest.com/pin/771241504908426657/</w:t>
        </w:r>
      </w:hyperlink>
    </w:p>
    <w:p w14:paraId="000B724B" w14:textId="77777777" w:rsidR="00A12FEF" w:rsidRDefault="000A5E3E" w:rsidP="00961DDC">
      <w:pPr>
        <w:rPr>
          <w:sz w:val="24"/>
          <w:szCs w:val="24"/>
        </w:rPr>
      </w:pPr>
      <w:r>
        <w:t>3</w:t>
      </w:r>
      <w:r w:rsidR="00150F2C">
        <w:t xml:space="preserve">   </w:t>
      </w:r>
      <w:hyperlink r:id="rId277" w:history="1">
        <w:r w:rsidR="002B513F" w:rsidRPr="002B513F">
          <w:rPr>
            <w:rStyle w:val="Hyperlink"/>
            <w:sz w:val="24"/>
            <w:szCs w:val="24"/>
          </w:rPr>
          <w:t>https://incrivel.club/inspiracao-dicas/13-coisas-que-fazemos-errado-diariamente-e-nem-percebemos-562760/?utm-source=incrivel_web&amp;utm-medium=article&amp;utm-campaign=whatsapp_share</w:t>
        </w:r>
      </w:hyperlink>
    </w:p>
    <w:p w14:paraId="522C6A9B" w14:textId="77777777" w:rsidR="00B27B05" w:rsidRDefault="000A5E3E" w:rsidP="00B27B05">
      <w:pPr>
        <w:rPr>
          <w:sz w:val="24"/>
          <w:szCs w:val="24"/>
        </w:rPr>
      </w:pPr>
      <w:r>
        <w:t>4</w:t>
      </w:r>
      <w:r w:rsidR="00150F2C">
        <w:t xml:space="preserve">   </w:t>
      </w:r>
      <w:hyperlink r:id="rId278" w:history="1">
        <w:r w:rsidR="002B513F" w:rsidRPr="002B513F">
          <w:rPr>
            <w:rStyle w:val="Hyperlink"/>
            <w:sz w:val="24"/>
            <w:szCs w:val="24"/>
          </w:rPr>
          <w:t>http://cienciaesaude.uol.com.br/ultnot/2008/10/28/ult4477u1076.jhtm</w:t>
        </w:r>
      </w:hyperlink>
    </w:p>
    <w:p w14:paraId="0D02A177" w14:textId="77777777" w:rsidR="00B27B05" w:rsidRDefault="00371DC4" w:rsidP="00B27B05">
      <w:pPr>
        <w:rPr>
          <w:rStyle w:val="Hyperlink"/>
          <w:sz w:val="24"/>
          <w:szCs w:val="24"/>
        </w:rPr>
      </w:pPr>
      <w:r>
        <w:rPr>
          <w:sz w:val="24"/>
          <w:szCs w:val="24"/>
        </w:rPr>
        <w:lastRenderedPageBreak/>
        <w:t xml:space="preserve">5 e 6 </w:t>
      </w:r>
      <w:hyperlink r:id="rId279" w:history="1">
        <w:r w:rsidR="00B27B05" w:rsidRPr="00B27B05">
          <w:rPr>
            <w:rStyle w:val="Hyperlink"/>
            <w:sz w:val="24"/>
            <w:szCs w:val="24"/>
          </w:rPr>
          <w:t>https://pt.wikihow.com/Cantar-em-um-Coral</w:t>
        </w:r>
      </w:hyperlink>
    </w:p>
    <w:p w14:paraId="38F91B96" w14:textId="77777777" w:rsidR="00A10D39" w:rsidRDefault="00A10D39" w:rsidP="00B27B05">
      <w:pPr>
        <w:rPr>
          <w:rStyle w:val="Hyperlink"/>
          <w:sz w:val="24"/>
          <w:szCs w:val="24"/>
        </w:rPr>
      </w:pPr>
      <w:r w:rsidRPr="00A10D39">
        <w:rPr>
          <w:sz w:val="24"/>
          <w:szCs w:val="24"/>
        </w:rPr>
        <w:t>7</w:t>
      </w:r>
      <w:r w:rsidRPr="00A10D39">
        <w:t xml:space="preserve"> </w:t>
      </w:r>
      <w:r w:rsidRPr="00A10D39">
        <w:rPr>
          <w:color w:val="0000FF"/>
          <w:sz w:val="24"/>
          <w:szCs w:val="24"/>
          <w:u w:val="single"/>
        </w:rPr>
        <w:t xml:space="preserve"> </w:t>
      </w:r>
      <w:r>
        <w:rPr>
          <w:color w:val="0000FF"/>
          <w:sz w:val="24"/>
          <w:szCs w:val="24"/>
          <w:u w:val="single"/>
        </w:rPr>
        <w:t xml:space="preserve"> </w:t>
      </w:r>
      <w:hyperlink r:id="rId280" w:history="1">
        <w:r w:rsidRPr="00A10D39">
          <w:rPr>
            <w:rStyle w:val="Hyperlink"/>
            <w:sz w:val="24"/>
            <w:szCs w:val="24"/>
          </w:rPr>
          <w:t>https://guiadafarmacia.com.br/cancer-de-pulmao-nao-fumantes-tambem-correm-risco/</w:t>
        </w:r>
      </w:hyperlink>
    </w:p>
    <w:p w14:paraId="47A41CAA" w14:textId="77777777" w:rsidR="00A10D39" w:rsidRDefault="00066AFB" w:rsidP="00B27B05">
      <w:pPr>
        <w:rPr>
          <w:color w:val="0000FF"/>
          <w:sz w:val="24"/>
          <w:szCs w:val="24"/>
          <w:u w:val="single"/>
        </w:rPr>
      </w:pPr>
      <w:r>
        <w:rPr>
          <w:sz w:val="24"/>
          <w:szCs w:val="24"/>
        </w:rPr>
        <w:t xml:space="preserve">8  </w:t>
      </w:r>
      <w:r>
        <w:rPr>
          <w:rStyle w:val="Hyperlink"/>
          <w:sz w:val="24"/>
          <w:szCs w:val="24"/>
        </w:rPr>
        <w:t xml:space="preserve"> </w:t>
      </w:r>
      <w:r w:rsidRPr="00066AFB">
        <w:rPr>
          <w:color w:val="0000FF"/>
          <w:sz w:val="24"/>
          <w:szCs w:val="24"/>
          <w:u w:val="single"/>
        </w:rPr>
        <w:t xml:space="preserve"> </w:t>
      </w:r>
      <w:hyperlink r:id="rId281" w:history="1">
        <w:r w:rsidRPr="00066AFB">
          <w:rPr>
            <w:rStyle w:val="Hyperlink"/>
            <w:sz w:val="24"/>
            <w:szCs w:val="24"/>
          </w:rPr>
          <w:t>https://www.atlasdasaude.pt/publico/content/cancro-da-laringe</w:t>
        </w:r>
      </w:hyperlink>
    </w:p>
    <w:p w14:paraId="7DEC710F" w14:textId="77777777" w:rsidR="00066AFB" w:rsidRDefault="00066AFB" w:rsidP="00B27B05">
      <w:pPr>
        <w:rPr>
          <w:color w:val="0000FF"/>
          <w:sz w:val="24"/>
          <w:szCs w:val="24"/>
          <w:u w:val="single"/>
        </w:rPr>
      </w:pPr>
      <w:r w:rsidRPr="00066AFB">
        <w:rPr>
          <w:sz w:val="24"/>
          <w:szCs w:val="24"/>
        </w:rPr>
        <w:t xml:space="preserve">9 </w:t>
      </w:r>
      <w:r>
        <w:rPr>
          <w:color w:val="0000FF"/>
          <w:sz w:val="24"/>
          <w:szCs w:val="24"/>
          <w:u w:val="single"/>
        </w:rPr>
        <w:t xml:space="preserve">  </w:t>
      </w:r>
      <w:hyperlink r:id="rId282" w:history="1">
        <w:r w:rsidRPr="00066AFB">
          <w:rPr>
            <w:rStyle w:val="Hyperlink"/>
            <w:sz w:val="24"/>
            <w:szCs w:val="24"/>
          </w:rPr>
          <w:t>https://www.shutterstock.com/es/video/clip-33563056-human-body-glands-anatomy-thyroid-gland-3d</w:t>
        </w:r>
      </w:hyperlink>
    </w:p>
    <w:p w14:paraId="72BA3B57" w14:textId="77777777" w:rsidR="00066AFB" w:rsidRDefault="00066AFB" w:rsidP="00B27B05">
      <w:pPr>
        <w:rPr>
          <w:color w:val="0000FF"/>
          <w:sz w:val="24"/>
          <w:szCs w:val="24"/>
          <w:u w:val="single"/>
        </w:rPr>
      </w:pPr>
      <w:r w:rsidRPr="00066AFB">
        <w:rPr>
          <w:color w:val="000000" w:themeColor="text1"/>
          <w:sz w:val="24"/>
          <w:szCs w:val="24"/>
        </w:rPr>
        <w:t xml:space="preserve">10 </w:t>
      </w:r>
      <w:r>
        <w:rPr>
          <w:color w:val="000000" w:themeColor="text1"/>
          <w:sz w:val="24"/>
          <w:szCs w:val="24"/>
        </w:rPr>
        <w:t xml:space="preserve"> </w:t>
      </w:r>
      <w:r w:rsidRPr="00066AFB">
        <w:rPr>
          <w:color w:val="0000FF"/>
          <w:sz w:val="24"/>
          <w:szCs w:val="24"/>
        </w:rPr>
        <w:t xml:space="preserve"> </w:t>
      </w:r>
      <w:hyperlink r:id="rId283" w:history="1">
        <w:r w:rsidRPr="00066AFB">
          <w:rPr>
            <w:rStyle w:val="Hyperlink"/>
            <w:sz w:val="24"/>
            <w:szCs w:val="24"/>
          </w:rPr>
          <w:t>https://vozecantoporfaninineves.com.br/ressonancia/</w:t>
        </w:r>
      </w:hyperlink>
      <w:r>
        <w:rPr>
          <w:color w:val="0000FF"/>
          <w:sz w:val="24"/>
          <w:szCs w:val="24"/>
          <w:u w:val="single"/>
        </w:rPr>
        <w:t xml:space="preserve"> </w:t>
      </w:r>
    </w:p>
    <w:p w14:paraId="6D837236" w14:textId="77777777" w:rsidR="00066AFB" w:rsidRDefault="00066AFB" w:rsidP="00B27B05">
      <w:pPr>
        <w:rPr>
          <w:color w:val="0000FF"/>
          <w:sz w:val="24"/>
          <w:szCs w:val="24"/>
          <w:u w:val="single"/>
        </w:rPr>
      </w:pPr>
      <w:r w:rsidRPr="00066AFB">
        <w:rPr>
          <w:color w:val="000000" w:themeColor="text1"/>
          <w:sz w:val="24"/>
          <w:szCs w:val="24"/>
        </w:rPr>
        <w:t xml:space="preserve">11 </w:t>
      </w:r>
      <w:r>
        <w:rPr>
          <w:color w:val="000000" w:themeColor="text1"/>
          <w:sz w:val="24"/>
          <w:szCs w:val="24"/>
        </w:rPr>
        <w:t xml:space="preserve"> </w:t>
      </w:r>
      <w:r w:rsidRPr="00066AFB">
        <w:rPr>
          <w:color w:val="000000" w:themeColor="text1"/>
          <w:sz w:val="24"/>
          <w:szCs w:val="24"/>
        </w:rPr>
        <w:t xml:space="preserve"> </w:t>
      </w:r>
      <w:hyperlink r:id="rId284" w:history="1">
        <w:r w:rsidRPr="00066AFB">
          <w:rPr>
            <w:rStyle w:val="Hyperlink"/>
            <w:sz w:val="24"/>
            <w:szCs w:val="24"/>
          </w:rPr>
          <w:t>https://vozecantoporfaninineves.com.br/ressonancia/</w:t>
        </w:r>
      </w:hyperlink>
    </w:p>
    <w:p w14:paraId="66C17A53" w14:textId="77777777" w:rsidR="00066AFB" w:rsidRDefault="00066AFB" w:rsidP="00B27B05">
      <w:pPr>
        <w:rPr>
          <w:rStyle w:val="Hyperlink"/>
          <w:sz w:val="24"/>
          <w:szCs w:val="24"/>
        </w:rPr>
      </w:pPr>
      <w:r w:rsidRPr="00066AFB">
        <w:rPr>
          <w:color w:val="000000" w:themeColor="text1"/>
          <w:sz w:val="24"/>
          <w:szCs w:val="24"/>
        </w:rPr>
        <w:t xml:space="preserve">12 </w:t>
      </w:r>
      <w:r>
        <w:rPr>
          <w:color w:val="000000" w:themeColor="text1"/>
          <w:sz w:val="24"/>
          <w:szCs w:val="24"/>
        </w:rPr>
        <w:t xml:space="preserve">  </w:t>
      </w:r>
      <w:hyperlink r:id="rId285" w:history="1">
        <w:r w:rsidRPr="00066AFB">
          <w:rPr>
            <w:rStyle w:val="Hyperlink"/>
            <w:sz w:val="24"/>
            <w:szCs w:val="24"/>
          </w:rPr>
          <w:t>https://vozecantoporfaninineves.com.br/ressonancia/</w:t>
        </w:r>
      </w:hyperlink>
    </w:p>
    <w:p w14:paraId="277EB3F8" w14:textId="77777777" w:rsidR="00FD1431" w:rsidRPr="00FD1431" w:rsidRDefault="00066AFB" w:rsidP="00FD1431">
      <w:pPr>
        <w:rPr>
          <w:sz w:val="24"/>
          <w:szCs w:val="24"/>
        </w:rPr>
      </w:pPr>
      <w:r>
        <w:rPr>
          <w:sz w:val="24"/>
          <w:szCs w:val="24"/>
        </w:rPr>
        <w:t>13</w:t>
      </w:r>
      <w:r w:rsidR="00150F2C">
        <w:rPr>
          <w:sz w:val="24"/>
          <w:szCs w:val="24"/>
        </w:rPr>
        <w:t xml:space="preserve">   </w:t>
      </w:r>
      <w:hyperlink r:id="rId286" w:history="1">
        <w:r w:rsidR="00FD1431" w:rsidRPr="00FD1431">
          <w:rPr>
            <w:rStyle w:val="Hyperlink"/>
            <w:sz w:val="24"/>
            <w:szCs w:val="24"/>
          </w:rPr>
          <w:t>https://www.descomplicandoamusica.com/como-afinar-a-voz-exercicios/</w:t>
        </w:r>
      </w:hyperlink>
      <w:r w:rsidR="00977D67">
        <w:rPr>
          <w:rStyle w:val="Hyperlink"/>
          <w:sz w:val="24"/>
          <w:szCs w:val="24"/>
        </w:rPr>
        <w:t>0</w:t>
      </w:r>
    </w:p>
    <w:p w14:paraId="42CB0790" w14:textId="77777777" w:rsidR="00747277" w:rsidRPr="00747277" w:rsidRDefault="00066AFB" w:rsidP="00B5269A">
      <w:pPr>
        <w:rPr>
          <w:sz w:val="24"/>
          <w:szCs w:val="24"/>
        </w:rPr>
      </w:pPr>
      <w:r>
        <w:rPr>
          <w:sz w:val="24"/>
          <w:szCs w:val="24"/>
        </w:rPr>
        <w:t xml:space="preserve">14 a 19  </w:t>
      </w:r>
      <w:r w:rsidR="000A5E3E">
        <w:rPr>
          <w:sz w:val="24"/>
          <w:szCs w:val="24"/>
        </w:rPr>
        <w:t xml:space="preserve"> </w:t>
      </w:r>
      <w:r w:rsidR="003507DC" w:rsidRPr="00747277">
        <w:rPr>
          <w:rStyle w:val="Hyperlink"/>
          <w:sz w:val="24"/>
          <w:szCs w:val="24"/>
        </w:rPr>
        <w:t>https://www.descomplicandoamusica.com/classificacao-e-extensao-vocal/</w:t>
      </w:r>
    </w:p>
    <w:p w14:paraId="01EDEA52" w14:textId="77777777" w:rsidR="00761147" w:rsidRDefault="00066AFB" w:rsidP="00B5269A">
      <w:r>
        <w:t xml:space="preserve"> 21</w:t>
      </w:r>
      <w:r w:rsidR="00150F2C">
        <w:rPr>
          <w:rStyle w:val="Hyperlink"/>
          <w:u w:val="none"/>
        </w:rPr>
        <w:t xml:space="preserve"> </w:t>
      </w:r>
      <w:r w:rsidR="00150F2C" w:rsidRPr="00150F2C">
        <w:rPr>
          <w:rStyle w:val="Hyperlink"/>
          <w:u w:val="none"/>
        </w:rPr>
        <w:t xml:space="preserve"> </w:t>
      </w:r>
      <w:r w:rsidR="00150F2C">
        <w:rPr>
          <w:rStyle w:val="Hyperlink"/>
          <w:u w:val="none"/>
        </w:rPr>
        <w:t xml:space="preserve"> </w:t>
      </w:r>
      <w:hyperlink r:id="rId287" w:history="1">
        <w:r w:rsidR="00761147" w:rsidRPr="00761147">
          <w:rPr>
            <w:rStyle w:val="Hyperlink"/>
          </w:rPr>
          <w:t>http://lumusicalizando.blogspot.com/2012/09/aula-20-infantil-ii-e-iii-legato-e.html</w:t>
        </w:r>
      </w:hyperlink>
      <w:r w:rsidR="00761147">
        <w:t xml:space="preserve"> </w:t>
      </w:r>
      <w:r w:rsidR="00B16127">
        <w:t xml:space="preserve"> </w:t>
      </w:r>
      <w:r w:rsidR="00761147">
        <w:t xml:space="preserve"> </w:t>
      </w:r>
    </w:p>
    <w:p w14:paraId="1F42F873" w14:textId="77777777" w:rsidR="00747277" w:rsidRPr="00747277" w:rsidRDefault="00066AFB" w:rsidP="00747277">
      <w:r>
        <w:t xml:space="preserve">  22</w:t>
      </w:r>
      <w:r w:rsidR="00150F2C" w:rsidRPr="00150F2C">
        <w:rPr>
          <w:rStyle w:val="Hyperlink"/>
          <w:u w:val="none"/>
        </w:rPr>
        <w:t xml:space="preserve">   </w:t>
      </w:r>
      <w:r w:rsidR="00150F2C">
        <w:rPr>
          <w:rStyle w:val="Hyperlink"/>
        </w:rPr>
        <w:t xml:space="preserve"> </w:t>
      </w:r>
      <w:hyperlink r:id="rId288" w:history="1">
        <w:r w:rsidR="00747277" w:rsidRPr="00747277">
          <w:rPr>
            <w:rStyle w:val="Hyperlink"/>
          </w:rPr>
          <w:t>https://br.pinterest.com/pin/434245589072574948/</w:t>
        </w:r>
      </w:hyperlink>
      <w:r w:rsidR="00747277" w:rsidRPr="00747277">
        <w:t xml:space="preserve">    </w:t>
      </w:r>
    </w:p>
    <w:p w14:paraId="67421125" w14:textId="77777777" w:rsidR="00F77054" w:rsidRPr="00C25EC7" w:rsidRDefault="00F77054" w:rsidP="00C25EC7">
      <w:r>
        <w:t xml:space="preserve">  </w:t>
      </w:r>
      <w:r w:rsidR="00066AFB">
        <w:t>23</w:t>
      </w:r>
      <w:r w:rsidR="00E91424">
        <w:t xml:space="preserve"> </w:t>
      </w:r>
      <w:r w:rsidR="00464361">
        <w:t xml:space="preserve"> </w:t>
      </w:r>
      <w:r w:rsidR="00066AFB">
        <w:t xml:space="preserve"> </w:t>
      </w:r>
      <w:hyperlink r:id="rId289" w:history="1">
        <w:r w:rsidR="00464361" w:rsidRPr="00464361">
          <w:rPr>
            <w:rStyle w:val="Hyperlink"/>
          </w:rPr>
          <w:t>http://www.dirsom.com.br/index_htm_files/Serie%20Harmonica.pdf</w:t>
        </w:r>
      </w:hyperlink>
    </w:p>
    <w:p w14:paraId="6C98A037" w14:textId="77777777" w:rsidR="00123111" w:rsidRDefault="002C1FB3" w:rsidP="00B5269A">
      <w:r>
        <w:t xml:space="preserve">PULMÃO </w:t>
      </w:r>
      <w:hyperlink r:id="rId290" w:history="1">
        <w:r w:rsidR="00123111" w:rsidRPr="00123111">
          <w:rPr>
            <w:rStyle w:val="Hyperlink"/>
          </w:rPr>
          <w:t>https://pixabay.com/pt/illustrations/parte-superior-do-corpo-pulm%C3%A3o-dpoc-944557/</w:t>
        </w:r>
      </w:hyperlink>
    </w:p>
    <w:p w14:paraId="36474DC6" w14:textId="77777777" w:rsidR="002C1FB3" w:rsidRDefault="002C1FB3" w:rsidP="00B5269A">
      <w:pPr>
        <w:rPr>
          <w:rStyle w:val="Hyperlink"/>
        </w:rPr>
      </w:pPr>
      <w:r>
        <w:t xml:space="preserve">CRANIO </w:t>
      </w:r>
      <w:hyperlink r:id="rId291" w:history="1">
        <w:r w:rsidRPr="002C1FB3">
          <w:rPr>
            <w:rStyle w:val="Hyperlink"/>
          </w:rPr>
          <w:t>https://pixabay.com/pt/vectors/cr%C3%A2nio-bolacha-cabe%C3%A7a-esqueleto-31060/</w:t>
        </w:r>
      </w:hyperlink>
    </w:p>
    <w:p w14:paraId="687F7F11" w14:textId="77777777" w:rsidR="00266D36" w:rsidRDefault="00266D36" w:rsidP="00B5269A">
      <w:pPr>
        <w:rPr>
          <w:rStyle w:val="Hyperlink"/>
        </w:rPr>
      </w:pPr>
      <w:r>
        <w:rPr>
          <w:rStyle w:val="Hyperlink"/>
        </w:rPr>
        <w:t xml:space="preserve"> </w:t>
      </w:r>
    </w:p>
    <w:p w14:paraId="23799253" w14:textId="77777777" w:rsidR="008841D2" w:rsidRPr="008841D2" w:rsidRDefault="008841D2" w:rsidP="008841D2">
      <w:pPr>
        <w:tabs>
          <w:tab w:val="left" w:pos="893"/>
        </w:tabs>
        <w:spacing w:after="160" w:line="259" w:lineRule="auto"/>
        <w:jc w:val="both"/>
        <w:rPr>
          <w:rFonts w:ascii="Calibri" w:eastAsia="Calibri" w:hAnsi="Calibri" w:cs="Times New Roman"/>
          <w:sz w:val="24"/>
        </w:rPr>
      </w:pPr>
      <w:r w:rsidRPr="008841D2">
        <w:rPr>
          <w:rFonts w:ascii="Calibri" w:eastAsia="Calibri" w:hAnsi="Calibri" w:cs="Times New Roman"/>
          <w:sz w:val="24"/>
        </w:rPr>
        <w:t>Vídeo sobre o aparelho fonador e sua anatomia:</w:t>
      </w:r>
    </w:p>
    <w:p w14:paraId="09EF45AF" w14:textId="77777777" w:rsidR="008841D2" w:rsidRPr="008841D2" w:rsidRDefault="00AC24F2" w:rsidP="008841D2">
      <w:pPr>
        <w:tabs>
          <w:tab w:val="left" w:pos="893"/>
        </w:tabs>
        <w:spacing w:after="160" w:line="259" w:lineRule="auto"/>
        <w:jc w:val="both"/>
        <w:rPr>
          <w:rFonts w:ascii="Calibri" w:eastAsia="Calibri" w:hAnsi="Calibri" w:cs="Times New Roman"/>
          <w:b/>
          <w:color w:val="0563C1"/>
          <w:sz w:val="24"/>
          <w:u w:val="single"/>
        </w:rPr>
      </w:pPr>
      <w:hyperlink r:id="rId292" w:history="1">
        <w:r w:rsidR="008841D2" w:rsidRPr="008841D2">
          <w:rPr>
            <w:rFonts w:ascii="Calibri" w:eastAsia="Calibri" w:hAnsi="Calibri" w:cs="Times New Roman"/>
            <w:b/>
            <w:color w:val="0563C1"/>
            <w:sz w:val="24"/>
            <w:u w:val="single"/>
          </w:rPr>
          <w:t>https://www.youtube.com/watch?v=Y0qie2x8R_g&amp;t=556s</w:t>
        </w:r>
      </w:hyperlink>
    </w:p>
    <w:p w14:paraId="0E2ED4E4" w14:textId="77777777" w:rsidR="00FF1284" w:rsidRDefault="00FF1284" w:rsidP="00B5269A">
      <w:pPr>
        <w:rPr>
          <w:rStyle w:val="Hyperlink"/>
        </w:rPr>
      </w:pPr>
    </w:p>
    <w:p w14:paraId="7855124E" w14:textId="77777777" w:rsidR="008841D2" w:rsidRPr="008841D2" w:rsidRDefault="008841D2" w:rsidP="008841D2">
      <w:pPr>
        <w:tabs>
          <w:tab w:val="left" w:pos="893"/>
        </w:tabs>
        <w:spacing w:after="160" w:line="259" w:lineRule="auto"/>
        <w:jc w:val="both"/>
        <w:rPr>
          <w:rFonts w:ascii="Calibri" w:eastAsia="Calibri" w:hAnsi="Calibri" w:cs="Times New Roman"/>
          <w:sz w:val="24"/>
        </w:rPr>
      </w:pPr>
      <w:r w:rsidRPr="008841D2">
        <w:rPr>
          <w:rFonts w:ascii="Calibri" w:eastAsia="Calibri" w:hAnsi="Calibri" w:cs="Times New Roman"/>
          <w:sz w:val="24"/>
        </w:rPr>
        <w:t>Vídeo divertido sobre aparelho fonador:</w:t>
      </w:r>
    </w:p>
    <w:p w14:paraId="72AC24A8" w14:textId="77777777" w:rsidR="008841D2" w:rsidRPr="008841D2" w:rsidRDefault="00AC24F2" w:rsidP="008841D2">
      <w:pPr>
        <w:tabs>
          <w:tab w:val="left" w:pos="893"/>
        </w:tabs>
        <w:spacing w:after="160" w:line="259" w:lineRule="auto"/>
        <w:jc w:val="both"/>
        <w:rPr>
          <w:rFonts w:ascii="Calibri" w:eastAsia="Calibri" w:hAnsi="Calibri" w:cs="Times New Roman"/>
          <w:b/>
          <w:color w:val="0563C1"/>
          <w:sz w:val="24"/>
          <w:u w:val="single"/>
        </w:rPr>
      </w:pPr>
      <w:hyperlink r:id="rId293" w:history="1">
        <w:r w:rsidR="008841D2" w:rsidRPr="008841D2">
          <w:rPr>
            <w:rFonts w:ascii="Calibri" w:eastAsia="Calibri" w:hAnsi="Calibri" w:cs="Times New Roman"/>
            <w:b/>
            <w:color w:val="0563C1"/>
            <w:sz w:val="24"/>
            <w:u w:val="single"/>
          </w:rPr>
          <w:t>https://www.youtube.com/watch?v=SfhGbCjHA3w&amp;t=325s</w:t>
        </w:r>
      </w:hyperlink>
    </w:p>
    <w:p w14:paraId="510737A4" w14:textId="77777777" w:rsidR="008841D2" w:rsidRPr="008841D2" w:rsidRDefault="008841D2" w:rsidP="008841D2">
      <w:pPr>
        <w:tabs>
          <w:tab w:val="left" w:pos="893"/>
        </w:tabs>
        <w:spacing w:after="160" w:line="259" w:lineRule="auto"/>
        <w:jc w:val="both"/>
        <w:rPr>
          <w:rFonts w:ascii="Calibri" w:eastAsia="Calibri" w:hAnsi="Calibri" w:cs="Times New Roman"/>
          <w:b/>
          <w:sz w:val="24"/>
          <w:u w:val="single"/>
        </w:rPr>
      </w:pPr>
    </w:p>
    <w:p w14:paraId="69E85553" w14:textId="77777777" w:rsidR="008841D2" w:rsidRPr="008841D2" w:rsidRDefault="008841D2" w:rsidP="008841D2">
      <w:pPr>
        <w:tabs>
          <w:tab w:val="left" w:pos="893"/>
        </w:tabs>
        <w:spacing w:after="160" w:line="259" w:lineRule="auto"/>
        <w:jc w:val="both"/>
        <w:rPr>
          <w:rFonts w:ascii="Calibri" w:eastAsia="Calibri" w:hAnsi="Calibri" w:cs="Times New Roman"/>
          <w:sz w:val="24"/>
        </w:rPr>
      </w:pPr>
      <w:r w:rsidRPr="008841D2">
        <w:rPr>
          <w:rFonts w:ascii="Calibri" w:eastAsia="Calibri" w:hAnsi="Calibri" w:cs="Times New Roman"/>
          <w:sz w:val="24"/>
        </w:rPr>
        <w:t xml:space="preserve">Vídeo sobre fisiologia da voz e aparelho fonador: </w:t>
      </w:r>
    </w:p>
    <w:p w14:paraId="111E320A" w14:textId="77777777" w:rsidR="008841D2" w:rsidRDefault="00AC24F2" w:rsidP="008841D2">
      <w:pPr>
        <w:tabs>
          <w:tab w:val="left" w:pos="893"/>
        </w:tabs>
        <w:spacing w:after="160" w:line="259" w:lineRule="auto"/>
        <w:jc w:val="both"/>
        <w:rPr>
          <w:rFonts w:ascii="Calibri" w:eastAsia="Calibri" w:hAnsi="Calibri" w:cs="Times New Roman"/>
          <w:b/>
          <w:color w:val="0563C1"/>
          <w:sz w:val="24"/>
          <w:u w:val="single"/>
        </w:rPr>
      </w:pPr>
      <w:hyperlink r:id="rId294" w:history="1">
        <w:r w:rsidR="008841D2" w:rsidRPr="008841D2">
          <w:rPr>
            <w:rFonts w:ascii="Calibri" w:eastAsia="Calibri" w:hAnsi="Calibri" w:cs="Times New Roman"/>
            <w:b/>
            <w:color w:val="0563C1"/>
            <w:sz w:val="24"/>
            <w:u w:val="single"/>
          </w:rPr>
          <w:t>https://www.youtube.com/watch?v=HlYVdqsiz90&amp;t=174s</w:t>
        </w:r>
      </w:hyperlink>
    </w:p>
    <w:p w14:paraId="4E7257CA" w14:textId="77777777" w:rsidR="008841D2" w:rsidRPr="008841D2" w:rsidRDefault="008841D2" w:rsidP="008841D2">
      <w:pPr>
        <w:tabs>
          <w:tab w:val="left" w:pos="893"/>
        </w:tabs>
        <w:spacing w:after="160" w:line="259" w:lineRule="auto"/>
        <w:jc w:val="both"/>
        <w:rPr>
          <w:rFonts w:ascii="Calibri" w:eastAsia="Calibri" w:hAnsi="Calibri" w:cs="Times New Roman"/>
          <w:b/>
          <w:sz w:val="24"/>
          <w:u w:val="single"/>
        </w:rPr>
      </w:pPr>
    </w:p>
    <w:p w14:paraId="751DDB1C" w14:textId="77777777" w:rsidR="00FF1284" w:rsidRDefault="00FF1284" w:rsidP="00B5269A">
      <w:pPr>
        <w:rPr>
          <w:rStyle w:val="Hyperlink"/>
          <w:u w:val="none"/>
        </w:rPr>
      </w:pPr>
    </w:p>
    <w:p w14:paraId="3B23C2ED" w14:textId="77777777" w:rsidR="00464AD6" w:rsidRDefault="00464AD6" w:rsidP="00B5269A">
      <w:pPr>
        <w:rPr>
          <w:rStyle w:val="Hyperlink"/>
        </w:rPr>
      </w:pPr>
    </w:p>
    <w:sectPr w:rsidR="00464AD6" w:rsidSect="00EE433B">
      <w:footerReference w:type="default" r:id="rId295"/>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CA532" w14:textId="77777777" w:rsidR="00AC24F2" w:rsidRDefault="00AC24F2" w:rsidP="00621E81">
      <w:pPr>
        <w:spacing w:after="0" w:line="240" w:lineRule="auto"/>
      </w:pPr>
      <w:r>
        <w:separator/>
      </w:r>
    </w:p>
  </w:endnote>
  <w:endnote w:type="continuationSeparator" w:id="0">
    <w:p w14:paraId="23BBA469" w14:textId="77777777" w:rsidR="00AC24F2" w:rsidRDefault="00AC24F2" w:rsidP="00621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altName w:val="Ink Free"/>
    <w:panose1 w:val="03070402050302030203"/>
    <w:charset w:val="00"/>
    <w:family w:val="script"/>
    <w:pitch w:val="variable"/>
    <w:sig w:usb0="00000003" w:usb1="00000000" w:usb2="00000000" w:usb3="00000000" w:csb0="00000001" w:csb1="00000000"/>
  </w:font>
  <w:font w:name="Bahnschrift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4939851"/>
      <w:docPartObj>
        <w:docPartGallery w:val="Page Numbers (Bottom of Page)"/>
        <w:docPartUnique/>
      </w:docPartObj>
    </w:sdtPr>
    <w:sdtEndPr/>
    <w:sdtContent>
      <w:p w14:paraId="51C841F9" w14:textId="77777777" w:rsidR="00552A38" w:rsidRDefault="00552A38">
        <w:pPr>
          <w:pStyle w:val="Rodap"/>
          <w:jc w:val="right"/>
        </w:pPr>
        <w:r>
          <w:fldChar w:fldCharType="begin"/>
        </w:r>
        <w:r>
          <w:instrText>PAGE   \* MERGEFORMAT</w:instrText>
        </w:r>
        <w:r>
          <w:fldChar w:fldCharType="separate"/>
        </w:r>
        <w:r w:rsidR="00FF2C90">
          <w:rPr>
            <w:noProof/>
          </w:rPr>
          <w:t>6</w:t>
        </w:r>
        <w:r>
          <w:fldChar w:fldCharType="end"/>
        </w:r>
      </w:p>
    </w:sdtContent>
  </w:sdt>
  <w:p w14:paraId="0A97D756" w14:textId="77777777" w:rsidR="00552A38" w:rsidRDefault="00552A3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670B9" w14:textId="77777777" w:rsidR="00AC24F2" w:rsidRDefault="00AC24F2" w:rsidP="00621E81">
      <w:pPr>
        <w:spacing w:after="0" w:line="240" w:lineRule="auto"/>
      </w:pPr>
      <w:r>
        <w:separator/>
      </w:r>
    </w:p>
  </w:footnote>
  <w:footnote w:type="continuationSeparator" w:id="0">
    <w:p w14:paraId="7D554D15" w14:textId="77777777" w:rsidR="00AC24F2" w:rsidRDefault="00AC24F2" w:rsidP="00621E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F6641"/>
    <w:multiLevelType w:val="hybridMultilevel"/>
    <w:tmpl w:val="04BAD4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C6055E8"/>
    <w:multiLevelType w:val="multilevel"/>
    <w:tmpl w:val="E3E0B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545C2B"/>
    <w:multiLevelType w:val="hybridMultilevel"/>
    <w:tmpl w:val="EC9008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70B7D9C"/>
    <w:multiLevelType w:val="hybridMultilevel"/>
    <w:tmpl w:val="463A74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2077446"/>
    <w:multiLevelType w:val="hybridMultilevel"/>
    <w:tmpl w:val="2690DF78"/>
    <w:lvl w:ilvl="0" w:tplc="29620D0E">
      <w:start w:val="6"/>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5565D4D"/>
    <w:multiLevelType w:val="hybridMultilevel"/>
    <w:tmpl w:val="C1A8D5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5EC5680"/>
    <w:multiLevelType w:val="hybridMultilevel"/>
    <w:tmpl w:val="687CDAEA"/>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7F55F4F"/>
    <w:multiLevelType w:val="hybridMultilevel"/>
    <w:tmpl w:val="4E547A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4C576A6"/>
    <w:multiLevelType w:val="hybridMultilevel"/>
    <w:tmpl w:val="51FC88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89842E3"/>
    <w:multiLevelType w:val="multilevel"/>
    <w:tmpl w:val="89CE1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913440"/>
    <w:multiLevelType w:val="hybridMultilevel"/>
    <w:tmpl w:val="BD2275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95E6609"/>
    <w:multiLevelType w:val="hybridMultilevel"/>
    <w:tmpl w:val="D5663F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9"/>
  </w:num>
  <w:num w:numId="3">
    <w:abstractNumId w:val="10"/>
  </w:num>
  <w:num w:numId="4">
    <w:abstractNumId w:val="5"/>
  </w:num>
  <w:num w:numId="5">
    <w:abstractNumId w:val="0"/>
  </w:num>
  <w:num w:numId="6">
    <w:abstractNumId w:val="8"/>
  </w:num>
  <w:num w:numId="7">
    <w:abstractNumId w:val="7"/>
  </w:num>
  <w:num w:numId="8">
    <w:abstractNumId w:val="11"/>
  </w:num>
  <w:num w:numId="9">
    <w:abstractNumId w:val="4"/>
  </w:num>
  <w:num w:numId="10">
    <w:abstractNumId w:val="3"/>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61DDC"/>
    <w:rsid w:val="00000061"/>
    <w:rsid w:val="000045EB"/>
    <w:rsid w:val="00004D7D"/>
    <w:rsid w:val="00014F6B"/>
    <w:rsid w:val="00015D6C"/>
    <w:rsid w:val="00015FE9"/>
    <w:rsid w:val="0002463A"/>
    <w:rsid w:val="000263A4"/>
    <w:rsid w:val="000269DF"/>
    <w:rsid w:val="000272A1"/>
    <w:rsid w:val="000278FA"/>
    <w:rsid w:val="0003760E"/>
    <w:rsid w:val="00037C74"/>
    <w:rsid w:val="000523FA"/>
    <w:rsid w:val="0005285C"/>
    <w:rsid w:val="00054266"/>
    <w:rsid w:val="00054E6E"/>
    <w:rsid w:val="000566B6"/>
    <w:rsid w:val="00057160"/>
    <w:rsid w:val="000614C5"/>
    <w:rsid w:val="00061827"/>
    <w:rsid w:val="00064910"/>
    <w:rsid w:val="00066AFB"/>
    <w:rsid w:val="00076632"/>
    <w:rsid w:val="00076C2A"/>
    <w:rsid w:val="000777EB"/>
    <w:rsid w:val="00077BB5"/>
    <w:rsid w:val="0008134B"/>
    <w:rsid w:val="0008194C"/>
    <w:rsid w:val="00082907"/>
    <w:rsid w:val="000836F1"/>
    <w:rsid w:val="00084774"/>
    <w:rsid w:val="0008636E"/>
    <w:rsid w:val="000910D6"/>
    <w:rsid w:val="000934DB"/>
    <w:rsid w:val="000949AD"/>
    <w:rsid w:val="00095325"/>
    <w:rsid w:val="000973D4"/>
    <w:rsid w:val="000A2706"/>
    <w:rsid w:val="000A36BC"/>
    <w:rsid w:val="000A4783"/>
    <w:rsid w:val="000A5E3E"/>
    <w:rsid w:val="000A6582"/>
    <w:rsid w:val="000A6B84"/>
    <w:rsid w:val="000B09BF"/>
    <w:rsid w:val="000B1F2F"/>
    <w:rsid w:val="000B41BA"/>
    <w:rsid w:val="000B72F1"/>
    <w:rsid w:val="000C00E0"/>
    <w:rsid w:val="000C4BD4"/>
    <w:rsid w:val="000C742A"/>
    <w:rsid w:val="000C7C60"/>
    <w:rsid w:val="000D3125"/>
    <w:rsid w:val="000D3DBF"/>
    <w:rsid w:val="000D46E0"/>
    <w:rsid w:val="000E0570"/>
    <w:rsid w:val="000E1C4C"/>
    <w:rsid w:val="000E73FF"/>
    <w:rsid w:val="000F0188"/>
    <w:rsid w:val="000F0817"/>
    <w:rsid w:val="000F1AFB"/>
    <w:rsid w:val="000F2C7A"/>
    <w:rsid w:val="000F49C0"/>
    <w:rsid w:val="0010027B"/>
    <w:rsid w:val="00100359"/>
    <w:rsid w:val="00103E80"/>
    <w:rsid w:val="001047FA"/>
    <w:rsid w:val="00111E66"/>
    <w:rsid w:val="0011200E"/>
    <w:rsid w:val="001144EC"/>
    <w:rsid w:val="001152FF"/>
    <w:rsid w:val="001174D1"/>
    <w:rsid w:val="001207E7"/>
    <w:rsid w:val="00123111"/>
    <w:rsid w:val="00125AD8"/>
    <w:rsid w:val="00126959"/>
    <w:rsid w:val="00133623"/>
    <w:rsid w:val="0014189C"/>
    <w:rsid w:val="00141E8F"/>
    <w:rsid w:val="00147F3F"/>
    <w:rsid w:val="00150F2C"/>
    <w:rsid w:val="00153994"/>
    <w:rsid w:val="00153A48"/>
    <w:rsid w:val="001556ED"/>
    <w:rsid w:val="00156F11"/>
    <w:rsid w:val="0015755C"/>
    <w:rsid w:val="001607CA"/>
    <w:rsid w:val="00162B54"/>
    <w:rsid w:val="001636BA"/>
    <w:rsid w:val="00163F43"/>
    <w:rsid w:val="0016749D"/>
    <w:rsid w:val="0016785F"/>
    <w:rsid w:val="00170BC2"/>
    <w:rsid w:val="00173D1F"/>
    <w:rsid w:val="0017506B"/>
    <w:rsid w:val="001758BD"/>
    <w:rsid w:val="00175DE7"/>
    <w:rsid w:val="001815D8"/>
    <w:rsid w:val="001831C7"/>
    <w:rsid w:val="00187F15"/>
    <w:rsid w:val="00190A10"/>
    <w:rsid w:val="0019125D"/>
    <w:rsid w:val="00193703"/>
    <w:rsid w:val="0019446B"/>
    <w:rsid w:val="001947CC"/>
    <w:rsid w:val="001957D5"/>
    <w:rsid w:val="001A4E7A"/>
    <w:rsid w:val="001A5A10"/>
    <w:rsid w:val="001A7B28"/>
    <w:rsid w:val="001B0769"/>
    <w:rsid w:val="001B1ED2"/>
    <w:rsid w:val="001B2F99"/>
    <w:rsid w:val="001B4DCD"/>
    <w:rsid w:val="001B6132"/>
    <w:rsid w:val="001C0B64"/>
    <w:rsid w:val="001C3594"/>
    <w:rsid w:val="001C750A"/>
    <w:rsid w:val="001D0224"/>
    <w:rsid w:val="001D0236"/>
    <w:rsid w:val="001D18FF"/>
    <w:rsid w:val="001D4CF3"/>
    <w:rsid w:val="001D5ED1"/>
    <w:rsid w:val="001D6090"/>
    <w:rsid w:val="001D6C1D"/>
    <w:rsid w:val="001D76A9"/>
    <w:rsid w:val="001D7E6D"/>
    <w:rsid w:val="001E123B"/>
    <w:rsid w:val="001E27CD"/>
    <w:rsid w:val="001E3DEE"/>
    <w:rsid w:val="001E51B5"/>
    <w:rsid w:val="001E5E62"/>
    <w:rsid w:val="001E5F9E"/>
    <w:rsid w:val="001F05CF"/>
    <w:rsid w:val="001F4017"/>
    <w:rsid w:val="001F4027"/>
    <w:rsid w:val="001F5CCF"/>
    <w:rsid w:val="002010EB"/>
    <w:rsid w:val="00201BC1"/>
    <w:rsid w:val="00203185"/>
    <w:rsid w:val="002118A4"/>
    <w:rsid w:val="00212E23"/>
    <w:rsid w:val="00213872"/>
    <w:rsid w:val="00213BFC"/>
    <w:rsid w:val="00215E39"/>
    <w:rsid w:val="00215EE2"/>
    <w:rsid w:val="00216A25"/>
    <w:rsid w:val="00217141"/>
    <w:rsid w:val="0022021B"/>
    <w:rsid w:val="002209B9"/>
    <w:rsid w:val="00222D05"/>
    <w:rsid w:val="00224B69"/>
    <w:rsid w:val="00225CF5"/>
    <w:rsid w:val="00231F1E"/>
    <w:rsid w:val="0023501F"/>
    <w:rsid w:val="00243E7F"/>
    <w:rsid w:val="00244493"/>
    <w:rsid w:val="002455E0"/>
    <w:rsid w:val="00251308"/>
    <w:rsid w:val="00253296"/>
    <w:rsid w:val="00260D98"/>
    <w:rsid w:val="00261F32"/>
    <w:rsid w:val="0026246E"/>
    <w:rsid w:val="00262754"/>
    <w:rsid w:val="00263C66"/>
    <w:rsid w:val="00265742"/>
    <w:rsid w:val="00266D36"/>
    <w:rsid w:val="00271D51"/>
    <w:rsid w:val="00272D2B"/>
    <w:rsid w:val="00273558"/>
    <w:rsid w:val="00277899"/>
    <w:rsid w:val="00277E50"/>
    <w:rsid w:val="0028207C"/>
    <w:rsid w:val="00284903"/>
    <w:rsid w:val="0029245C"/>
    <w:rsid w:val="0029247A"/>
    <w:rsid w:val="00293189"/>
    <w:rsid w:val="00295819"/>
    <w:rsid w:val="00295EB8"/>
    <w:rsid w:val="002A3190"/>
    <w:rsid w:val="002A41A6"/>
    <w:rsid w:val="002A4321"/>
    <w:rsid w:val="002A4862"/>
    <w:rsid w:val="002B0145"/>
    <w:rsid w:val="002B2A4C"/>
    <w:rsid w:val="002B513F"/>
    <w:rsid w:val="002C0FBD"/>
    <w:rsid w:val="002C1FB3"/>
    <w:rsid w:val="002C3DA4"/>
    <w:rsid w:val="002C4E1D"/>
    <w:rsid w:val="002D1827"/>
    <w:rsid w:val="002D73E6"/>
    <w:rsid w:val="002E02C3"/>
    <w:rsid w:val="002E145C"/>
    <w:rsid w:val="002E307E"/>
    <w:rsid w:val="002E3C20"/>
    <w:rsid w:val="002E75F3"/>
    <w:rsid w:val="002E788C"/>
    <w:rsid w:val="002F0090"/>
    <w:rsid w:val="002F3C19"/>
    <w:rsid w:val="002F520F"/>
    <w:rsid w:val="002F7F99"/>
    <w:rsid w:val="003000E4"/>
    <w:rsid w:val="003029A0"/>
    <w:rsid w:val="00312E47"/>
    <w:rsid w:val="00313973"/>
    <w:rsid w:val="003145F7"/>
    <w:rsid w:val="0031509F"/>
    <w:rsid w:val="003166E1"/>
    <w:rsid w:val="00317936"/>
    <w:rsid w:val="00317E60"/>
    <w:rsid w:val="003210BF"/>
    <w:rsid w:val="003213BA"/>
    <w:rsid w:val="0033314F"/>
    <w:rsid w:val="003365E4"/>
    <w:rsid w:val="0033749B"/>
    <w:rsid w:val="003407FE"/>
    <w:rsid w:val="003408FF"/>
    <w:rsid w:val="00344CFC"/>
    <w:rsid w:val="003468CE"/>
    <w:rsid w:val="003507DC"/>
    <w:rsid w:val="00351123"/>
    <w:rsid w:val="003525FA"/>
    <w:rsid w:val="00353FC0"/>
    <w:rsid w:val="003544BB"/>
    <w:rsid w:val="00354ACB"/>
    <w:rsid w:val="00354B4F"/>
    <w:rsid w:val="003573EF"/>
    <w:rsid w:val="0035787E"/>
    <w:rsid w:val="0036005F"/>
    <w:rsid w:val="0036136B"/>
    <w:rsid w:val="003627E5"/>
    <w:rsid w:val="003640F1"/>
    <w:rsid w:val="00365567"/>
    <w:rsid w:val="0036570B"/>
    <w:rsid w:val="00371932"/>
    <w:rsid w:val="00371DC4"/>
    <w:rsid w:val="00372242"/>
    <w:rsid w:val="003730AA"/>
    <w:rsid w:val="003819AE"/>
    <w:rsid w:val="00382599"/>
    <w:rsid w:val="00384582"/>
    <w:rsid w:val="00384EDB"/>
    <w:rsid w:val="0038679A"/>
    <w:rsid w:val="00391755"/>
    <w:rsid w:val="00391776"/>
    <w:rsid w:val="00392ED3"/>
    <w:rsid w:val="003941AF"/>
    <w:rsid w:val="003966C5"/>
    <w:rsid w:val="00396BCB"/>
    <w:rsid w:val="00396D30"/>
    <w:rsid w:val="003A2786"/>
    <w:rsid w:val="003A39AA"/>
    <w:rsid w:val="003A4E5F"/>
    <w:rsid w:val="003A602C"/>
    <w:rsid w:val="003C1684"/>
    <w:rsid w:val="003C2285"/>
    <w:rsid w:val="003C48DE"/>
    <w:rsid w:val="003C520B"/>
    <w:rsid w:val="003C5348"/>
    <w:rsid w:val="003C605A"/>
    <w:rsid w:val="003C6C21"/>
    <w:rsid w:val="003C6E92"/>
    <w:rsid w:val="003C7C4A"/>
    <w:rsid w:val="003D1949"/>
    <w:rsid w:val="003D1AF3"/>
    <w:rsid w:val="003D3227"/>
    <w:rsid w:val="003D360D"/>
    <w:rsid w:val="003D3879"/>
    <w:rsid w:val="003D63D0"/>
    <w:rsid w:val="003E02E9"/>
    <w:rsid w:val="003E09D6"/>
    <w:rsid w:val="003E266D"/>
    <w:rsid w:val="003E3C1F"/>
    <w:rsid w:val="003E3F3E"/>
    <w:rsid w:val="003E442B"/>
    <w:rsid w:val="003E4671"/>
    <w:rsid w:val="003F1D20"/>
    <w:rsid w:val="003F2B14"/>
    <w:rsid w:val="003F3041"/>
    <w:rsid w:val="003F3E92"/>
    <w:rsid w:val="003F4D87"/>
    <w:rsid w:val="004055D9"/>
    <w:rsid w:val="00407894"/>
    <w:rsid w:val="00413649"/>
    <w:rsid w:val="0041622E"/>
    <w:rsid w:val="00416342"/>
    <w:rsid w:val="004246EF"/>
    <w:rsid w:val="00426ADC"/>
    <w:rsid w:val="00435344"/>
    <w:rsid w:val="004361B8"/>
    <w:rsid w:val="00436635"/>
    <w:rsid w:val="004418EC"/>
    <w:rsid w:val="00447619"/>
    <w:rsid w:val="00452C8B"/>
    <w:rsid w:val="00453389"/>
    <w:rsid w:val="00456D73"/>
    <w:rsid w:val="00461DAD"/>
    <w:rsid w:val="00464361"/>
    <w:rsid w:val="004644F9"/>
    <w:rsid w:val="00464AD6"/>
    <w:rsid w:val="00467310"/>
    <w:rsid w:val="004703D4"/>
    <w:rsid w:val="00473401"/>
    <w:rsid w:val="004735BA"/>
    <w:rsid w:val="00474530"/>
    <w:rsid w:val="00475E62"/>
    <w:rsid w:val="004772D6"/>
    <w:rsid w:val="004773F0"/>
    <w:rsid w:val="00477AE6"/>
    <w:rsid w:val="004828B4"/>
    <w:rsid w:val="00482E7B"/>
    <w:rsid w:val="004848A5"/>
    <w:rsid w:val="0049037D"/>
    <w:rsid w:val="00491EFD"/>
    <w:rsid w:val="004922E0"/>
    <w:rsid w:val="00493F1D"/>
    <w:rsid w:val="00495448"/>
    <w:rsid w:val="004957C6"/>
    <w:rsid w:val="004965BA"/>
    <w:rsid w:val="004A0C9C"/>
    <w:rsid w:val="004A3464"/>
    <w:rsid w:val="004A542F"/>
    <w:rsid w:val="004A7ECF"/>
    <w:rsid w:val="004B60D6"/>
    <w:rsid w:val="004B66B8"/>
    <w:rsid w:val="004B7864"/>
    <w:rsid w:val="004C23C0"/>
    <w:rsid w:val="004C25D1"/>
    <w:rsid w:val="004D1ACF"/>
    <w:rsid w:val="004D4FEF"/>
    <w:rsid w:val="004D69AC"/>
    <w:rsid w:val="004E0F36"/>
    <w:rsid w:val="004E3939"/>
    <w:rsid w:val="004E4F1D"/>
    <w:rsid w:val="004E5418"/>
    <w:rsid w:val="004F22C7"/>
    <w:rsid w:val="004F384F"/>
    <w:rsid w:val="005009C8"/>
    <w:rsid w:val="00504E87"/>
    <w:rsid w:val="0050676D"/>
    <w:rsid w:val="00506D5C"/>
    <w:rsid w:val="00511650"/>
    <w:rsid w:val="00522149"/>
    <w:rsid w:val="00523208"/>
    <w:rsid w:val="0052457F"/>
    <w:rsid w:val="005300DA"/>
    <w:rsid w:val="005303F2"/>
    <w:rsid w:val="0053159E"/>
    <w:rsid w:val="005324E2"/>
    <w:rsid w:val="0053256A"/>
    <w:rsid w:val="00534E4F"/>
    <w:rsid w:val="00541849"/>
    <w:rsid w:val="0054233C"/>
    <w:rsid w:val="00542B87"/>
    <w:rsid w:val="00543CCF"/>
    <w:rsid w:val="00544238"/>
    <w:rsid w:val="00544887"/>
    <w:rsid w:val="00546FB3"/>
    <w:rsid w:val="00547507"/>
    <w:rsid w:val="00547C71"/>
    <w:rsid w:val="00551618"/>
    <w:rsid w:val="00552A38"/>
    <w:rsid w:val="005566CB"/>
    <w:rsid w:val="00560C63"/>
    <w:rsid w:val="00560F6C"/>
    <w:rsid w:val="00565349"/>
    <w:rsid w:val="00565805"/>
    <w:rsid w:val="00570CEF"/>
    <w:rsid w:val="0057209D"/>
    <w:rsid w:val="00572405"/>
    <w:rsid w:val="005731BD"/>
    <w:rsid w:val="005736FF"/>
    <w:rsid w:val="00573DF6"/>
    <w:rsid w:val="00576026"/>
    <w:rsid w:val="005817F6"/>
    <w:rsid w:val="0058282F"/>
    <w:rsid w:val="00583233"/>
    <w:rsid w:val="00584A3C"/>
    <w:rsid w:val="00586099"/>
    <w:rsid w:val="00591A6F"/>
    <w:rsid w:val="00594841"/>
    <w:rsid w:val="00596A39"/>
    <w:rsid w:val="00597305"/>
    <w:rsid w:val="00597A8D"/>
    <w:rsid w:val="00597D1A"/>
    <w:rsid w:val="005A19AF"/>
    <w:rsid w:val="005A4492"/>
    <w:rsid w:val="005A6859"/>
    <w:rsid w:val="005B1682"/>
    <w:rsid w:val="005B3071"/>
    <w:rsid w:val="005B3AFC"/>
    <w:rsid w:val="005B407B"/>
    <w:rsid w:val="005B546F"/>
    <w:rsid w:val="005B79F7"/>
    <w:rsid w:val="005C088C"/>
    <w:rsid w:val="005C0B12"/>
    <w:rsid w:val="005C564C"/>
    <w:rsid w:val="005C627E"/>
    <w:rsid w:val="005D66A0"/>
    <w:rsid w:val="005E3928"/>
    <w:rsid w:val="005E5893"/>
    <w:rsid w:val="005E68B8"/>
    <w:rsid w:val="005F0457"/>
    <w:rsid w:val="005F1428"/>
    <w:rsid w:val="005F179D"/>
    <w:rsid w:val="005F1B13"/>
    <w:rsid w:val="005F2B7E"/>
    <w:rsid w:val="005F37CE"/>
    <w:rsid w:val="005F787E"/>
    <w:rsid w:val="0060330D"/>
    <w:rsid w:val="00603632"/>
    <w:rsid w:val="00603AA1"/>
    <w:rsid w:val="0060407E"/>
    <w:rsid w:val="00604A80"/>
    <w:rsid w:val="00606A36"/>
    <w:rsid w:val="00612A5B"/>
    <w:rsid w:val="00616438"/>
    <w:rsid w:val="00621E81"/>
    <w:rsid w:val="00625D3E"/>
    <w:rsid w:val="00630E9E"/>
    <w:rsid w:val="0063267B"/>
    <w:rsid w:val="0063306B"/>
    <w:rsid w:val="00634247"/>
    <w:rsid w:val="00634468"/>
    <w:rsid w:val="006416C1"/>
    <w:rsid w:val="0064318B"/>
    <w:rsid w:val="0064372A"/>
    <w:rsid w:val="006439F9"/>
    <w:rsid w:val="00646033"/>
    <w:rsid w:val="00646676"/>
    <w:rsid w:val="00650A96"/>
    <w:rsid w:val="00652F0B"/>
    <w:rsid w:val="00656EA6"/>
    <w:rsid w:val="00660AAB"/>
    <w:rsid w:val="0066229F"/>
    <w:rsid w:val="006644BF"/>
    <w:rsid w:val="006675F8"/>
    <w:rsid w:val="00670077"/>
    <w:rsid w:val="006722FA"/>
    <w:rsid w:val="00673DBF"/>
    <w:rsid w:val="0067732B"/>
    <w:rsid w:val="006806E7"/>
    <w:rsid w:val="00683483"/>
    <w:rsid w:val="00684A3D"/>
    <w:rsid w:val="00684FEC"/>
    <w:rsid w:val="006863F4"/>
    <w:rsid w:val="0068788D"/>
    <w:rsid w:val="00687B6E"/>
    <w:rsid w:val="006906AC"/>
    <w:rsid w:val="00690848"/>
    <w:rsid w:val="00692C06"/>
    <w:rsid w:val="00692C8F"/>
    <w:rsid w:val="0069566B"/>
    <w:rsid w:val="006A05BC"/>
    <w:rsid w:val="006A1629"/>
    <w:rsid w:val="006A1EAC"/>
    <w:rsid w:val="006A25E5"/>
    <w:rsid w:val="006A5A8D"/>
    <w:rsid w:val="006B4163"/>
    <w:rsid w:val="006B77E2"/>
    <w:rsid w:val="006B7A59"/>
    <w:rsid w:val="006B7E02"/>
    <w:rsid w:val="006C125C"/>
    <w:rsid w:val="006C24F2"/>
    <w:rsid w:val="006C351E"/>
    <w:rsid w:val="006D4EF2"/>
    <w:rsid w:val="006D4F07"/>
    <w:rsid w:val="006E0756"/>
    <w:rsid w:val="006E1C33"/>
    <w:rsid w:val="006E2FB7"/>
    <w:rsid w:val="006E35FA"/>
    <w:rsid w:val="006E531D"/>
    <w:rsid w:val="006F28FD"/>
    <w:rsid w:val="006F41C8"/>
    <w:rsid w:val="006F7792"/>
    <w:rsid w:val="00701DB7"/>
    <w:rsid w:val="00702482"/>
    <w:rsid w:val="0070471B"/>
    <w:rsid w:val="00704FCC"/>
    <w:rsid w:val="007052DE"/>
    <w:rsid w:val="00711AB8"/>
    <w:rsid w:val="00714151"/>
    <w:rsid w:val="0071440B"/>
    <w:rsid w:val="007179E5"/>
    <w:rsid w:val="00717ADF"/>
    <w:rsid w:val="00720C13"/>
    <w:rsid w:val="00720C1E"/>
    <w:rsid w:val="007215A3"/>
    <w:rsid w:val="00723315"/>
    <w:rsid w:val="00723A68"/>
    <w:rsid w:val="0072447B"/>
    <w:rsid w:val="007316D1"/>
    <w:rsid w:val="007333D2"/>
    <w:rsid w:val="00735836"/>
    <w:rsid w:val="00737FFB"/>
    <w:rsid w:val="0074044F"/>
    <w:rsid w:val="00740830"/>
    <w:rsid w:val="00742DA7"/>
    <w:rsid w:val="00743B7A"/>
    <w:rsid w:val="00747277"/>
    <w:rsid w:val="007563F7"/>
    <w:rsid w:val="007572DC"/>
    <w:rsid w:val="00760083"/>
    <w:rsid w:val="00760273"/>
    <w:rsid w:val="00761147"/>
    <w:rsid w:val="00764D55"/>
    <w:rsid w:val="00765101"/>
    <w:rsid w:val="00766994"/>
    <w:rsid w:val="00767E01"/>
    <w:rsid w:val="00774942"/>
    <w:rsid w:val="007759BD"/>
    <w:rsid w:val="00775FD4"/>
    <w:rsid w:val="00780414"/>
    <w:rsid w:val="00784B2D"/>
    <w:rsid w:val="007874EA"/>
    <w:rsid w:val="007902C8"/>
    <w:rsid w:val="00792CEC"/>
    <w:rsid w:val="007972D9"/>
    <w:rsid w:val="007A1EE5"/>
    <w:rsid w:val="007A39B0"/>
    <w:rsid w:val="007A7789"/>
    <w:rsid w:val="007B1651"/>
    <w:rsid w:val="007B3187"/>
    <w:rsid w:val="007B5926"/>
    <w:rsid w:val="007C0906"/>
    <w:rsid w:val="007C0F55"/>
    <w:rsid w:val="007D159B"/>
    <w:rsid w:val="007D1784"/>
    <w:rsid w:val="007D290E"/>
    <w:rsid w:val="007D3715"/>
    <w:rsid w:val="007D410F"/>
    <w:rsid w:val="007E4FD7"/>
    <w:rsid w:val="007F0BE1"/>
    <w:rsid w:val="007F256C"/>
    <w:rsid w:val="007F2A95"/>
    <w:rsid w:val="007F3403"/>
    <w:rsid w:val="007F36DE"/>
    <w:rsid w:val="0080173A"/>
    <w:rsid w:val="00804915"/>
    <w:rsid w:val="00805255"/>
    <w:rsid w:val="00805873"/>
    <w:rsid w:val="00805DD1"/>
    <w:rsid w:val="00805F7A"/>
    <w:rsid w:val="008076F6"/>
    <w:rsid w:val="0081052A"/>
    <w:rsid w:val="00810BEB"/>
    <w:rsid w:val="008127E9"/>
    <w:rsid w:val="00812F91"/>
    <w:rsid w:val="00813AF8"/>
    <w:rsid w:val="00822EFA"/>
    <w:rsid w:val="00823523"/>
    <w:rsid w:val="00824325"/>
    <w:rsid w:val="00831343"/>
    <w:rsid w:val="0083189B"/>
    <w:rsid w:val="00831FE4"/>
    <w:rsid w:val="0083227C"/>
    <w:rsid w:val="00834916"/>
    <w:rsid w:val="00837067"/>
    <w:rsid w:val="00840557"/>
    <w:rsid w:val="0084477D"/>
    <w:rsid w:val="008511A0"/>
    <w:rsid w:val="00854616"/>
    <w:rsid w:val="00854BB4"/>
    <w:rsid w:val="008578E2"/>
    <w:rsid w:val="0086253D"/>
    <w:rsid w:val="00863513"/>
    <w:rsid w:val="008635B6"/>
    <w:rsid w:val="00867941"/>
    <w:rsid w:val="00872FB9"/>
    <w:rsid w:val="008734BE"/>
    <w:rsid w:val="008756B8"/>
    <w:rsid w:val="00877263"/>
    <w:rsid w:val="0087726A"/>
    <w:rsid w:val="008819E4"/>
    <w:rsid w:val="00881DCC"/>
    <w:rsid w:val="00883DAD"/>
    <w:rsid w:val="008841D2"/>
    <w:rsid w:val="00886054"/>
    <w:rsid w:val="00887F37"/>
    <w:rsid w:val="00891836"/>
    <w:rsid w:val="00893304"/>
    <w:rsid w:val="00896275"/>
    <w:rsid w:val="00896299"/>
    <w:rsid w:val="008A17F7"/>
    <w:rsid w:val="008A228A"/>
    <w:rsid w:val="008A52CE"/>
    <w:rsid w:val="008A6F84"/>
    <w:rsid w:val="008B71B8"/>
    <w:rsid w:val="008C2DC5"/>
    <w:rsid w:val="008C5E75"/>
    <w:rsid w:val="008C6BA4"/>
    <w:rsid w:val="008D0C83"/>
    <w:rsid w:val="008D0F13"/>
    <w:rsid w:val="008D1B0B"/>
    <w:rsid w:val="008D5345"/>
    <w:rsid w:val="008F009C"/>
    <w:rsid w:val="008F2EAE"/>
    <w:rsid w:val="008F4981"/>
    <w:rsid w:val="009021A6"/>
    <w:rsid w:val="0090358C"/>
    <w:rsid w:val="00906280"/>
    <w:rsid w:val="00910506"/>
    <w:rsid w:val="00923A50"/>
    <w:rsid w:val="00923E12"/>
    <w:rsid w:val="0092551D"/>
    <w:rsid w:val="0093039D"/>
    <w:rsid w:val="0093486E"/>
    <w:rsid w:val="0094143B"/>
    <w:rsid w:val="00941967"/>
    <w:rsid w:val="00942855"/>
    <w:rsid w:val="00942AA2"/>
    <w:rsid w:val="00943A1F"/>
    <w:rsid w:val="00944D7F"/>
    <w:rsid w:val="009451B7"/>
    <w:rsid w:val="0094720B"/>
    <w:rsid w:val="009475E5"/>
    <w:rsid w:val="00947723"/>
    <w:rsid w:val="00947CE7"/>
    <w:rsid w:val="00953FC2"/>
    <w:rsid w:val="0095436C"/>
    <w:rsid w:val="00955388"/>
    <w:rsid w:val="00960082"/>
    <w:rsid w:val="009603C1"/>
    <w:rsid w:val="0096050B"/>
    <w:rsid w:val="00961DDC"/>
    <w:rsid w:val="00962ECB"/>
    <w:rsid w:val="009630F2"/>
    <w:rsid w:val="0096356A"/>
    <w:rsid w:val="00963D3C"/>
    <w:rsid w:val="00963F88"/>
    <w:rsid w:val="00964622"/>
    <w:rsid w:val="009648C8"/>
    <w:rsid w:val="0096524D"/>
    <w:rsid w:val="00965E33"/>
    <w:rsid w:val="00965E6D"/>
    <w:rsid w:val="0097039D"/>
    <w:rsid w:val="00972458"/>
    <w:rsid w:val="00972894"/>
    <w:rsid w:val="0097292C"/>
    <w:rsid w:val="00974BD7"/>
    <w:rsid w:val="00977D67"/>
    <w:rsid w:val="00981E16"/>
    <w:rsid w:val="00983025"/>
    <w:rsid w:val="0098387F"/>
    <w:rsid w:val="00987D0A"/>
    <w:rsid w:val="0099228D"/>
    <w:rsid w:val="00994EF2"/>
    <w:rsid w:val="009954EA"/>
    <w:rsid w:val="009961CF"/>
    <w:rsid w:val="00996A08"/>
    <w:rsid w:val="009A19C4"/>
    <w:rsid w:val="009A2014"/>
    <w:rsid w:val="009A3D96"/>
    <w:rsid w:val="009B3939"/>
    <w:rsid w:val="009B71D1"/>
    <w:rsid w:val="009C0186"/>
    <w:rsid w:val="009C0B56"/>
    <w:rsid w:val="009C0E60"/>
    <w:rsid w:val="009C7163"/>
    <w:rsid w:val="009D08EF"/>
    <w:rsid w:val="009D1372"/>
    <w:rsid w:val="009D570D"/>
    <w:rsid w:val="009E08BB"/>
    <w:rsid w:val="009E1ADC"/>
    <w:rsid w:val="009E27E5"/>
    <w:rsid w:val="009E2872"/>
    <w:rsid w:val="009E4EF1"/>
    <w:rsid w:val="009E7679"/>
    <w:rsid w:val="009F15F5"/>
    <w:rsid w:val="009F17A3"/>
    <w:rsid w:val="009F1B0D"/>
    <w:rsid w:val="009F4681"/>
    <w:rsid w:val="009F4AC0"/>
    <w:rsid w:val="009F67CE"/>
    <w:rsid w:val="009F74AA"/>
    <w:rsid w:val="00A0029F"/>
    <w:rsid w:val="00A018E8"/>
    <w:rsid w:val="00A0570A"/>
    <w:rsid w:val="00A0601F"/>
    <w:rsid w:val="00A10D39"/>
    <w:rsid w:val="00A12FEF"/>
    <w:rsid w:val="00A207CB"/>
    <w:rsid w:val="00A21DC8"/>
    <w:rsid w:val="00A2230F"/>
    <w:rsid w:val="00A22D47"/>
    <w:rsid w:val="00A303E2"/>
    <w:rsid w:val="00A317B5"/>
    <w:rsid w:val="00A317F7"/>
    <w:rsid w:val="00A32EDF"/>
    <w:rsid w:val="00A35DCB"/>
    <w:rsid w:val="00A35ED1"/>
    <w:rsid w:val="00A35F28"/>
    <w:rsid w:val="00A41D0D"/>
    <w:rsid w:val="00A42A89"/>
    <w:rsid w:val="00A4347F"/>
    <w:rsid w:val="00A43C56"/>
    <w:rsid w:val="00A5008C"/>
    <w:rsid w:val="00A50B65"/>
    <w:rsid w:val="00A54282"/>
    <w:rsid w:val="00A54606"/>
    <w:rsid w:val="00A5534A"/>
    <w:rsid w:val="00A55DAB"/>
    <w:rsid w:val="00A57D01"/>
    <w:rsid w:val="00A61521"/>
    <w:rsid w:val="00A65F1D"/>
    <w:rsid w:val="00A6776C"/>
    <w:rsid w:val="00A701F0"/>
    <w:rsid w:val="00A7095C"/>
    <w:rsid w:val="00A76ADE"/>
    <w:rsid w:val="00A80CB8"/>
    <w:rsid w:val="00A80F01"/>
    <w:rsid w:val="00A813A1"/>
    <w:rsid w:val="00A839B8"/>
    <w:rsid w:val="00A853FF"/>
    <w:rsid w:val="00A8629A"/>
    <w:rsid w:val="00A873DD"/>
    <w:rsid w:val="00A90E44"/>
    <w:rsid w:val="00A97760"/>
    <w:rsid w:val="00AA1065"/>
    <w:rsid w:val="00AA52E7"/>
    <w:rsid w:val="00AB16EB"/>
    <w:rsid w:val="00AB1C00"/>
    <w:rsid w:val="00AB22EB"/>
    <w:rsid w:val="00AB456A"/>
    <w:rsid w:val="00AB4D67"/>
    <w:rsid w:val="00AB7427"/>
    <w:rsid w:val="00AC02CA"/>
    <w:rsid w:val="00AC24F2"/>
    <w:rsid w:val="00AC3624"/>
    <w:rsid w:val="00AC4650"/>
    <w:rsid w:val="00AC5843"/>
    <w:rsid w:val="00AC7D06"/>
    <w:rsid w:val="00AD05BC"/>
    <w:rsid w:val="00AD263B"/>
    <w:rsid w:val="00AD4AB8"/>
    <w:rsid w:val="00AD65CA"/>
    <w:rsid w:val="00AE3D55"/>
    <w:rsid w:val="00AE5540"/>
    <w:rsid w:val="00AE78A6"/>
    <w:rsid w:val="00AF2180"/>
    <w:rsid w:val="00AF2BE4"/>
    <w:rsid w:val="00AF639C"/>
    <w:rsid w:val="00B030CF"/>
    <w:rsid w:val="00B03C6A"/>
    <w:rsid w:val="00B05059"/>
    <w:rsid w:val="00B062C7"/>
    <w:rsid w:val="00B07E41"/>
    <w:rsid w:val="00B11BEC"/>
    <w:rsid w:val="00B12BCB"/>
    <w:rsid w:val="00B13AD6"/>
    <w:rsid w:val="00B16127"/>
    <w:rsid w:val="00B1655E"/>
    <w:rsid w:val="00B20DA2"/>
    <w:rsid w:val="00B22F8E"/>
    <w:rsid w:val="00B2418C"/>
    <w:rsid w:val="00B2439D"/>
    <w:rsid w:val="00B25A9F"/>
    <w:rsid w:val="00B27B05"/>
    <w:rsid w:val="00B3067C"/>
    <w:rsid w:val="00B31FE0"/>
    <w:rsid w:val="00B3203C"/>
    <w:rsid w:val="00B365BB"/>
    <w:rsid w:val="00B36D5B"/>
    <w:rsid w:val="00B36EE9"/>
    <w:rsid w:val="00B407DA"/>
    <w:rsid w:val="00B40BC8"/>
    <w:rsid w:val="00B5269A"/>
    <w:rsid w:val="00B5460A"/>
    <w:rsid w:val="00B6062F"/>
    <w:rsid w:val="00B60E82"/>
    <w:rsid w:val="00B63DE2"/>
    <w:rsid w:val="00B65C66"/>
    <w:rsid w:val="00B662C0"/>
    <w:rsid w:val="00B7006C"/>
    <w:rsid w:val="00B80123"/>
    <w:rsid w:val="00B807FA"/>
    <w:rsid w:val="00B819B8"/>
    <w:rsid w:val="00B876F9"/>
    <w:rsid w:val="00B91C63"/>
    <w:rsid w:val="00B95569"/>
    <w:rsid w:val="00B96405"/>
    <w:rsid w:val="00B96823"/>
    <w:rsid w:val="00B96FB6"/>
    <w:rsid w:val="00B96FF5"/>
    <w:rsid w:val="00B973B8"/>
    <w:rsid w:val="00BA03B9"/>
    <w:rsid w:val="00BA06AA"/>
    <w:rsid w:val="00BA3037"/>
    <w:rsid w:val="00BA3FEC"/>
    <w:rsid w:val="00BA5D09"/>
    <w:rsid w:val="00BA678E"/>
    <w:rsid w:val="00BB1F36"/>
    <w:rsid w:val="00BB2975"/>
    <w:rsid w:val="00BB4149"/>
    <w:rsid w:val="00BB44D3"/>
    <w:rsid w:val="00BB561B"/>
    <w:rsid w:val="00BC07A7"/>
    <w:rsid w:val="00BC2144"/>
    <w:rsid w:val="00BC243B"/>
    <w:rsid w:val="00BC5B23"/>
    <w:rsid w:val="00BC63E7"/>
    <w:rsid w:val="00BD51FB"/>
    <w:rsid w:val="00BD62D0"/>
    <w:rsid w:val="00BD66D5"/>
    <w:rsid w:val="00BE394C"/>
    <w:rsid w:val="00BF0313"/>
    <w:rsid w:val="00BF2AF2"/>
    <w:rsid w:val="00BF4AB3"/>
    <w:rsid w:val="00BF4D3A"/>
    <w:rsid w:val="00BF517F"/>
    <w:rsid w:val="00BF74CB"/>
    <w:rsid w:val="00C00E4B"/>
    <w:rsid w:val="00C01D80"/>
    <w:rsid w:val="00C020A4"/>
    <w:rsid w:val="00C05C9B"/>
    <w:rsid w:val="00C07198"/>
    <w:rsid w:val="00C072CC"/>
    <w:rsid w:val="00C10A7C"/>
    <w:rsid w:val="00C12F7F"/>
    <w:rsid w:val="00C174BD"/>
    <w:rsid w:val="00C1784C"/>
    <w:rsid w:val="00C178B1"/>
    <w:rsid w:val="00C227CD"/>
    <w:rsid w:val="00C22964"/>
    <w:rsid w:val="00C2297C"/>
    <w:rsid w:val="00C25EC7"/>
    <w:rsid w:val="00C32DF6"/>
    <w:rsid w:val="00C3458C"/>
    <w:rsid w:val="00C3498D"/>
    <w:rsid w:val="00C35EB1"/>
    <w:rsid w:val="00C3637E"/>
    <w:rsid w:val="00C37066"/>
    <w:rsid w:val="00C3709A"/>
    <w:rsid w:val="00C424C9"/>
    <w:rsid w:val="00C42503"/>
    <w:rsid w:val="00C42783"/>
    <w:rsid w:val="00C439BC"/>
    <w:rsid w:val="00C45A1C"/>
    <w:rsid w:val="00C45C04"/>
    <w:rsid w:val="00C51F40"/>
    <w:rsid w:val="00C53AE3"/>
    <w:rsid w:val="00C53C4D"/>
    <w:rsid w:val="00C54DC4"/>
    <w:rsid w:val="00C61915"/>
    <w:rsid w:val="00C642E5"/>
    <w:rsid w:val="00C65B49"/>
    <w:rsid w:val="00C66A74"/>
    <w:rsid w:val="00C6771B"/>
    <w:rsid w:val="00C72E72"/>
    <w:rsid w:val="00C7334E"/>
    <w:rsid w:val="00C74AF6"/>
    <w:rsid w:val="00C778C3"/>
    <w:rsid w:val="00C77EFE"/>
    <w:rsid w:val="00C81605"/>
    <w:rsid w:val="00C83F29"/>
    <w:rsid w:val="00C8433A"/>
    <w:rsid w:val="00C87501"/>
    <w:rsid w:val="00C930B5"/>
    <w:rsid w:val="00C93A80"/>
    <w:rsid w:val="00C940D2"/>
    <w:rsid w:val="00C961CA"/>
    <w:rsid w:val="00CA099A"/>
    <w:rsid w:val="00CA2843"/>
    <w:rsid w:val="00CA387A"/>
    <w:rsid w:val="00CA462D"/>
    <w:rsid w:val="00CA527F"/>
    <w:rsid w:val="00CA6CC0"/>
    <w:rsid w:val="00CA7074"/>
    <w:rsid w:val="00CA757F"/>
    <w:rsid w:val="00CB310C"/>
    <w:rsid w:val="00CB4C9B"/>
    <w:rsid w:val="00CB5B61"/>
    <w:rsid w:val="00CC22B5"/>
    <w:rsid w:val="00CC2DC2"/>
    <w:rsid w:val="00CC60DF"/>
    <w:rsid w:val="00CC6718"/>
    <w:rsid w:val="00CC701C"/>
    <w:rsid w:val="00CD07AE"/>
    <w:rsid w:val="00CD5BF7"/>
    <w:rsid w:val="00CD68A9"/>
    <w:rsid w:val="00CD7A80"/>
    <w:rsid w:val="00CE0F76"/>
    <w:rsid w:val="00CE6BA6"/>
    <w:rsid w:val="00CF273E"/>
    <w:rsid w:val="00CF59C7"/>
    <w:rsid w:val="00CF664F"/>
    <w:rsid w:val="00CF6E98"/>
    <w:rsid w:val="00CF78EF"/>
    <w:rsid w:val="00D052D8"/>
    <w:rsid w:val="00D071C5"/>
    <w:rsid w:val="00D11EA9"/>
    <w:rsid w:val="00D15F6B"/>
    <w:rsid w:val="00D17A47"/>
    <w:rsid w:val="00D2318A"/>
    <w:rsid w:val="00D239E2"/>
    <w:rsid w:val="00D3119B"/>
    <w:rsid w:val="00D324D2"/>
    <w:rsid w:val="00D36AD5"/>
    <w:rsid w:val="00D36C9D"/>
    <w:rsid w:val="00D40FE5"/>
    <w:rsid w:val="00D4173B"/>
    <w:rsid w:val="00D41B6D"/>
    <w:rsid w:val="00D44C5F"/>
    <w:rsid w:val="00D46516"/>
    <w:rsid w:val="00D47EA9"/>
    <w:rsid w:val="00D51BF7"/>
    <w:rsid w:val="00D55D12"/>
    <w:rsid w:val="00D566D0"/>
    <w:rsid w:val="00D60370"/>
    <w:rsid w:val="00D6109C"/>
    <w:rsid w:val="00D61B68"/>
    <w:rsid w:val="00D6555A"/>
    <w:rsid w:val="00D72226"/>
    <w:rsid w:val="00D7246D"/>
    <w:rsid w:val="00D72553"/>
    <w:rsid w:val="00D7293E"/>
    <w:rsid w:val="00D80236"/>
    <w:rsid w:val="00D80431"/>
    <w:rsid w:val="00D80F4A"/>
    <w:rsid w:val="00D834DB"/>
    <w:rsid w:val="00D8648F"/>
    <w:rsid w:val="00D87085"/>
    <w:rsid w:val="00D90B96"/>
    <w:rsid w:val="00DA0BAA"/>
    <w:rsid w:val="00DA618F"/>
    <w:rsid w:val="00DA633C"/>
    <w:rsid w:val="00DB0EE1"/>
    <w:rsid w:val="00DB458E"/>
    <w:rsid w:val="00DB46C7"/>
    <w:rsid w:val="00DB5CCD"/>
    <w:rsid w:val="00DB79D6"/>
    <w:rsid w:val="00DC0A1A"/>
    <w:rsid w:val="00DC0C6D"/>
    <w:rsid w:val="00DC2F0E"/>
    <w:rsid w:val="00DC4B5D"/>
    <w:rsid w:val="00DC4FA3"/>
    <w:rsid w:val="00DC537C"/>
    <w:rsid w:val="00DC7119"/>
    <w:rsid w:val="00DD27D7"/>
    <w:rsid w:val="00DD3E7D"/>
    <w:rsid w:val="00DD5BD9"/>
    <w:rsid w:val="00DF036C"/>
    <w:rsid w:val="00DF34D4"/>
    <w:rsid w:val="00DF42A6"/>
    <w:rsid w:val="00E0689A"/>
    <w:rsid w:val="00E10D7C"/>
    <w:rsid w:val="00E20BEB"/>
    <w:rsid w:val="00E2222C"/>
    <w:rsid w:val="00E229C2"/>
    <w:rsid w:val="00E24F36"/>
    <w:rsid w:val="00E25438"/>
    <w:rsid w:val="00E263B4"/>
    <w:rsid w:val="00E2742D"/>
    <w:rsid w:val="00E32EFC"/>
    <w:rsid w:val="00E33E16"/>
    <w:rsid w:val="00E36F81"/>
    <w:rsid w:val="00E4028A"/>
    <w:rsid w:val="00E41AC4"/>
    <w:rsid w:val="00E42600"/>
    <w:rsid w:val="00E42DCE"/>
    <w:rsid w:val="00E4484C"/>
    <w:rsid w:val="00E457FF"/>
    <w:rsid w:val="00E51B80"/>
    <w:rsid w:val="00E52604"/>
    <w:rsid w:val="00E563FE"/>
    <w:rsid w:val="00E56A3D"/>
    <w:rsid w:val="00E56D64"/>
    <w:rsid w:val="00E574A2"/>
    <w:rsid w:val="00E60C8E"/>
    <w:rsid w:val="00E61633"/>
    <w:rsid w:val="00E62206"/>
    <w:rsid w:val="00E63598"/>
    <w:rsid w:val="00E659F2"/>
    <w:rsid w:val="00E71AD2"/>
    <w:rsid w:val="00E7260C"/>
    <w:rsid w:val="00E7333E"/>
    <w:rsid w:val="00E77E05"/>
    <w:rsid w:val="00E91424"/>
    <w:rsid w:val="00E92482"/>
    <w:rsid w:val="00E95BB8"/>
    <w:rsid w:val="00E973B7"/>
    <w:rsid w:val="00EA477E"/>
    <w:rsid w:val="00EA58EC"/>
    <w:rsid w:val="00EA5D76"/>
    <w:rsid w:val="00EA64EA"/>
    <w:rsid w:val="00EA664E"/>
    <w:rsid w:val="00EA6B69"/>
    <w:rsid w:val="00EB0EAE"/>
    <w:rsid w:val="00EB2006"/>
    <w:rsid w:val="00EB3E46"/>
    <w:rsid w:val="00EB7F03"/>
    <w:rsid w:val="00EC4E62"/>
    <w:rsid w:val="00EC6D97"/>
    <w:rsid w:val="00ED3990"/>
    <w:rsid w:val="00ED58D5"/>
    <w:rsid w:val="00EE40FD"/>
    <w:rsid w:val="00EE433B"/>
    <w:rsid w:val="00EE4960"/>
    <w:rsid w:val="00EE730C"/>
    <w:rsid w:val="00EF234F"/>
    <w:rsid w:val="00EF3CB9"/>
    <w:rsid w:val="00EF3EEB"/>
    <w:rsid w:val="00F000AD"/>
    <w:rsid w:val="00F00F9E"/>
    <w:rsid w:val="00F01701"/>
    <w:rsid w:val="00F02404"/>
    <w:rsid w:val="00F0382B"/>
    <w:rsid w:val="00F120FA"/>
    <w:rsid w:val="00F1232C"/>
    <w:rsid w:val="00F125FC"/>
    <w:rsid w:val="00F14405"/>
    <w:rsid w:val="00F17702"/>
    <w:rsid w:val="00F20270"/>
    <w:rsid w:val="00F21276"/>
    <w:rsid w:val="00F213A2"/>
    <w:rsid w:val="00F21A71"/>
    <w:rsid w:val="00F22BE1"/>
    <w:rsid w:val="00F322F0"/>
    <w:rsid w:val="00F32C1C"/>
    <w:rsid w:val="00F35775"/>
    <w:rsid w:val="00F3617B"/>
    <w:rsid w:val="00F36920"/>
    <w:rsid w:val="00F37137"/>
    <w:rsid w:val="00F42C86"/>
    <w:rsid w:val="00F4632C"/>
    <w:rsid w:val="00F471DF"/>
    <w:rsid w:val="00F51DCA"/>
    <w:rsid w:val="00F53749"/>
    <w:rsid w:val="00F55536"/>
    <w:rsid w:val="00F5652F"/>
    <w:rsid w:val="00F57A1E"/>
    <w:rsid w:val="00F602B2"/>
    <w:rsid w:val="00F61ED4"/>
    <w:rsid w:val="00F654B4"/>
    <w:rsid w:val="00F6589B"/>
    <w:rsid w:val="00F66F7F"/>
    <w:rsid w:val="00F7053E"/>
    <w:rsid w:val="00F7075B"/>
    <w:rsid w:val="00F7187A"/>
    <w:rsid w:val="00F728E7"/>
    <w:rsid w:val="00F77054"/>
    <w:rsid w:val="00F7767A"/>
    <w:rsid w:val="00F814F9"/>
    <w:rsid w:val="00F821F5"/>
    <w:rsid w:val="00F834CD"/>
    <w:rsid w:val="00F93EA6"/>
    <w:rsid w:val="00FA2933"/>
    <w:rsid w:val="00FA2951"/>
    <w:rsid w:val="00FA2DC9"/>
    <w:rsid w:val="00FA35D4"/>
    <w:rsid w:val="00FA6F5E"/>
    <w:rsid w:val="00FB0A25"/>
    <w:rsid w:val="00FB311D"/>
    <w:rsid w:val="00FB3B82"/>
    <w:rsid w:val="00FB657B"/>
    <w:rsid w:val="00FB79A3"/>
    <w:rsid w:val="00FB7E09"/>
    <w:rsid w:val="00FC567D"/>
    <w:rsid w:val="00FC696D"/>
    <w:rsid w:val="00FC7CC7"/>
    <w:rsid w:val="00FD1431"/>
    <w:rsid w:val="00FD211E"/>
    <w:rsid w:val="00FD3C74"/>
    <w:rsid w:val="00FD572F"/>
    <w:rsid w:val="00FE0D8A"/>
    <w:rsid w:val="00FE2E2D"/>
    <w:rsid w:val="00FE4368"/>
    <w:rsid w:val="00FE5208"/>
    <w:rsid w:val="00FF1284"/>
    <w:rsid w:val="00FF2C9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21" style="mso-height-relative:margin;v-text-anchor:middle" fillcolor="yellow" strokecolor="yellow">
      <v:fill color="yellow" color2="fill lighten(249)" rotate="t" method="linear sigma" focus="100%" type="gradient"/>
      <v:stroke color="yellow"/>
      <v:shadow on="t" color="black" opacity="24903f" origin=",.5" offset="0,.55556mm"/>
    </o:shapedefaults>
    <o:shapelayout v:ext="edit">
      <o:idmap v:ext="edit" data="1"/>
    </o:shapelayout>
  </w:shapeDefaults>
  <w:decimalSymbol w:val=","/>
  <w:listSeparator w:val=";"/>
  <w14:docId w14:val="7592D6D9"/>
  <w15:docId w15:val="{EC05B8C2-28D9-4500-B4D6-50F970D6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58C"/>
  </w:style>
  <w:style w:type="paragraph" w:styleId="Ttulo1">
    <w:name w:val="heading 1"/>
    <w:basedOn w:val="Normal"/>
    <w:next w:val="Normal"/>
    <w:link w:val="Ttulo1Char"/>
    <w:uiPriority w:val="9"/>
    <w:qFormat/>
    <w:rsid w:val="00AD4A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AD4A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AD4AB8"/>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C6191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357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5775"/>
    <w:rPr>
      <w:rFonts w:ascii="Tahoma" w:hAnsi="Tahoma" w:cs="Tahoma"/>
      <w:sz w:val="16"/>
      <w:szCs w:val="16"/>
    </w:rPr>
  </w:style>
  <w:style w:type="character" w:styleId="Hyperlink">
    <w:name w:val="Hyperlink"/>
    <w:basedOn w:val="Fontepargpadro"/>
    <w:uiPriority w:val="99"/>
    <w:unhideWhenUsed/>
    <w:rsid w:val="00683483"/>
    <w:rPr>
      <w:color w:val="0000FF"/>
      <w:u w:val="single"/>
    </w:rPr>
  </w:style>
  <w:style w:type="paragraph" w:styleId="Cabealho">
    <w:name w:val="header"/>
    <w:basedOn w:val="Normal"/>
    <w:link w:val="CabealhoChar"/>
    <w:uiPriority w:val="99"/>
    <w:unhideWhenUsed/>
    <w:rsid w:val="00621E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1E81"/>
  </w:style>
  <w:style w:type="paragraph" w:styleId="Rodap">
    <w:name w:val="footer"/>
    <w:basedOn w:val="Normal"/>
    <w:link w:val="RodapChar"/>
    <w:uiPriority w:val="99"/>
    <w:unhideWhenUsed/>
    <w:rsid w:val="00621E81"/>
    <w:pPr>
      <w:tabs>
        <w:tab w:val="center" w:pos="4252"/>
        <w:tab w:val="right" w:pos="8504"/>
      </w:tabs>
      <w:spacing w:after="0" w:line="240" w:lineRule="auto"/>
    </w:pPr>
  </w:style>
  <w:style w:type="character" w:customStyle="1" w:styleId="RodapChar">
    <w:name w:val="Rodapé Char"/>
    <w:basedOn w:val="Fontepargpadro"/>
    <w:link w:val="Rodap"/>
    <w:uiPriority w:val="99"/>
    <w:rsid w:val="00621E81"/>
  </w:style>
  <w:style w:type="paragraph" w:styleId="NormalWeb">
    <w:name w:val="Normal (Web)"/>
    <w:basedOn w:val="Normal"/>
    <w:uiPriority w:val="99"/>
    <w:unhideWhenUsed/>
    <w:rsid w:val="0093486E"/>
    <w:rPr>
      <w:rFonts w:ascii="Times New Roman" w:hAnsi="Times New Roman" w:cs="Times New Roman"/>
      <w:sz w:val="24"/>
      <w:szCs w:val="24"/>
    </w:rPr>
  </w:style>
  <w:style w:type="character" w:customStyle="1" w:styleId="Ttulo4Char">
    <w:name w:val="Título 4 Char"/>
    <w:basedOn w:val="Fontepargpadro"/>
    <w:link w:val="Ttulo4"/>
    <w:uiPriority w:val="9"/>
    <w:semiHidden/>
    <w:rsid w:val="00C61915"/>
    <w:rPr>
      <w:rFonts w:asciiTheme="majorHAnsi" w:eastAsiaTheme="majorEastAsia" w:hAnsiTheme="majorHAnsi" w:cstheme="majorBidi"/>
      <w:i/>
      <w:iCs/>
      <w:color w:val="365F91" w:themeColor="accent1" w:themeShade="BF"/>
    </w:rPr>
  </w:style>
  <w:style w:type="paragraph" w:styleId="PargrafodaLista">
    <w:name w:val="List Paragraph"/>
    <w:basedOn w:val="Normal"/>
    <w:uiPriority w:val="34"/>
    <w:qFormat/>
    <w:rsid w:val="00CF273E"/>
    <w:pPr>
      <w:ind w:left="720"/>
      <w:contextualSpacing/>
    </w:pPr>
  </w:style>
  <w:style w:type="character" w:customStyle="1" w:styleId="Ttulo1Char">
    <w:name w:val="Título 1 Char"/>
    <w:basedOn w:val="Fontepargpadro"/>
    <w:link w:val="Ttulo1"/>
    <w:uiPriority w:val="9"/>
    <w:rsid w:val="00AD4AB8"/>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AD4AB8"/>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AD4AB8"/>
    <w:rPr>
      <w:rFonts w:asciiTheme="majorHAnsi" w:eastAsiaTheme="majorEastAsia" w:hAnsiTheme="majorHAnsi" w:cstheme="majorBidi"/>
      <w:b/>
      <w:bCs/>
      <w:color w:val="4F81BD" w:themeColor="accent1"/>
    </w:rPr>
  </w:style>
  <w:style w:type="paragraph" w:styleId="SemEspaamento">
    <w:name w:val="No Spacing"/>
    <w:link w:val="SemEspaamentoChar"/>
    <w:uiPriority w:val="1"/>
    <w:qFormat/>
    <w:rsid w:val="00881DCC"/>
    <w:pPr>
      <w:spacing w:after="0" w:line="240" w:lineRule="auto"/>
    </w:pPr>
  </w:style>
  <w:style w:type="paragraph" w:styleId="CabealhodoSumrio">
    <w:name w:val="TOC Heading"/>
    <w:basedOn w:val="Ttulo1"/>
    <w:next w:val="Normal"/>
    <w:uiPriority w:val="39"/>
    <w:unhideWhenUsed/>
    <w:qFormat/>
    <w:rsid w:val="004361B8"/>
    <w:pPr>
      <w:spacing w:before="240" w:line="259" w:lineRule="auto"/>
      <w:outlineLvl w:val="9"/>
    </w:pPr>
    <w:rPr>
      <w:b w:val="0"/>
      <w:bCs w:val="0"/>
      <w:sz w:val="32"/>
      <w:szCs w:val="32"/>
      <w:lang w:eastAsia="pt-BR"/>
    </w:rPr>
  </w:style>
  <w:style w:type="paragraph" w:styleId="Sumrio1">
    <w:name w:val="toc 1"/>
    <w:basedOn w:val="Normal"/>
    <w:next w:val="Normal"/>
    <w:autoRedefine/>
    <w:uiPriority w:val="39"/>
    <w:unhideWhenUsed/>
    <w:rsid w:val="004361B8"/>
    <w:pPr>
      <w:spacing w:after="100"/>
    </w:pPr>
  </w:style>
  <w:style w:type="paragraph" w:styleId="Sumrio3">
    <w:name w:val="toc 3"/>
    <w:basedOn w:val="Normal"/>
    <w:next w:val="Normal"/>
    <w:autoRedefine/>
    <w:uiPriority w:val="39"/>
    <w:unhideWhenUsed/>
    <w:rsid w:val="004361B8"/>
    <w:pPr>
      <w:spacing w:after="100"/>
      <w:ind w:left="440"/>
    </w:pPr>
  </w:style>
  <w:style w:type="paragraph" w:styleId="Sumrio2">
    <w:name w:val="toc 2"/>
    <w:basedOn w:val="Normal"/>
    <w:next w:val="Normal"/>
    <w:autoRedefine/>
    <w:uiPriority w:val="39"/>
    <w:unhideWhenUsed/>
    <w:rsid w:val="004361B8"/>
    <w:pPr>
      <w:spacing w:after="100"/>
      <w:ind w:left="220"/>
    </w:pPr>
  </w:style>
  <w:style w:type="character" w:styleId="Refdecomentrio">
    <w:name w:val="annotation reference"/>
    <w:basedOn w:val="Fontepargpadro"/>
    <w:uiPriority w:val="99"/>
    <w:semiHidden/>
    <w:unhideWhenUsed/>
    <w:rsid w:val="00A80CB8"/>
    <w:rPr>
      <w:sz w:val="16"/>
      <w:szCs w:val="16"/>
    </w:rPr>
  </w:style>
  <w:style w:type="paragraph" w:styleId="Textodecomentrio">
    <w:name w:val="annotation text"/>
    <w:basedOn w:val="Normal"/>
    <w:link w:val="TextodecomentrioChar"/>
    <w:uiPriority w:val="99"/>
    <w:semiHidden/>
    <w:unhideWhenUsed/>
    <w:rsid w:val="00A80CB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80CB8"/>
    <w:rPr>
      <w:sz w:val="20"/>
      <w:szCs w:val="20"/>
    </w:rPr>
  </w:style>
  <w:style w:type="paragraph" w:styleId="Assuntodocomentrio">
    <w:name w:val="annotation subject"/>
    <w:basedOn w:val="Textodecomentrio"/>
    <w:next w:val="Textodecomentrio"/>
    <w:link w:val="AssuntodocomentrioChar"/>
    <w:uiPriority w:val="99"/>
    <w:semiHidden/>
    <w:unhideWhenUsed/>
    <w:rsid w:val="00A80CB8"/>
    <w:rPr>
      <w:b/>
      <w:bCs/>
    </w:rPr>
  </w:style>
  <w:style w:type="character" w:customStyle="1" w:styleId="AssuntodocomentrioChar">
    <w:name w:val="Assunto do comentário Char"/>
    <w:basedOn w:val="TextodecomentrioChar"/>
    <w:link w:val="Assuntodocomentrio"/>
    <w:uiPriority w:val="99"/>
    <w:semiHidden/>
    <w:rsid w:val="00A80CB8"/>
    <w:rPr>
      <w:b/>
      <w:bCs/>
      <w:sz w:val="20"/>
      <w:szCs w:val="20"/>
    </w:rPr>
  </w:style>
  <w:style w:type="paragraph" w:styleId="Legenda">
    <w:name w:val="caption"/>
    <w:basedOn w:val="Normal"/>
    <w:next w:val="Normal"/>
    <w:uiPriority w:val="35"/>
    <w:semiHidden/>
    <w:unhideWhenUsed/>
    <w:qFormat/>
    <w:rsid w:val="00F7767A"/>
    <w:pPr>
      <w:spacing w:line="240" w:lineRule="auto"/>
    </w:pPr>
    <w:rPr>
      <w:i/>
      <w:iCs/>
      <w:color w:val="1F497D" w:themeColor="text2"/>
      <w:sz w:val="18"/>
      <w:szCs w:val="18"/>
    </w:rPr>
  </w:style>
  <w:style w:type="character" w:styleId="HiperlinkVisitado">
    <w:name w:val="FollowedHyperlink"/>
    <w:basedOn w:val="Fontepargpadro"/>
    <w:uiPriority w:val="99"/>
    <w:semiHidden/>
    <w:unhideWhenUsed/>
    <w:rsid w:val="00A90E44"/>
    <w:rPr>
      <w:color w:val="800080" w:themeColor="followedHyperlink"/>
      <w:u w:val="single"/>
    </w:rPr>
  </w:style>
  <w:style w:type="character" w:customStyle="1" w:styleId="SemEspaamentoChar">
    <w:name w:val="Sem Espaçamento Char"/>
    <w:basedOn w:val="Fontepargpadro"/>
    <w:link w:val="SemEspaamento"/>
    <w:uiPriority w:val="1"/>
    <w:rsid w:val="007972D9"/>
  </w:style>
  <w:style w:type="paragraph" w:styleId="ndicedeilustraes">
    <w:name w:val="table of figures"/>
    <w:basedOn w:val="Normal"/>
    <w:next w:val="Normal"/>
    <w:uiPriority w:val="99"/>
    <w:semiHidden/>
    <w:unhideWhenUsed/>
    <w:rsid w:val="009D570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21778">
      <w:bodyDiv w:val="1"/>
      <w:marLeft w:val="0"/>
      <w:marRight w:val="0"/>
      <w:marTop w:val="0"/>
      <w:marBottom w:val="0"/>
      <w:divBdr>
        <w:top w:val="none" w:sz="0" w:space="0" w:color="auto"/>
        <w:left w:val="none" w:sz="0" w:space="0" w:color="auto"/>
        <w:bottom w:val="none" w:sz="0" w:space="0" w:color="auto"/>
        <w:right w:val="none" w:sz="0" w:space="0" w:color="auto"/>
      </w:divBdr>
      <w:divsChild>
        <w:div w:id="393428990">
          <w:marLeft w:val="0"/>
          <w:marRight w:val="0"/>
          <w:marTop w:val="0"/>
          <w:marBottom w:val="0"/>
          <w:divBdr>
            <w:top w:val="none" w:sz="0" w:space="0" w:color="auto"/>
            <w:left w:val="none" w:sz="0" w:space="0" w:color="auto"/>
            <w:bottom w:val="none" w:sz="0" w:space="0" w:color="auto"/>
            <w:right w:val="none" w:sz="0" w:space="0" w:color="auto"/>
          </w:divBdr>
        </w:div>
      </w:divsChild>
    </w:div>
    <w:div w:id="223219673">
      <w:bodyDiv w:val="1"/>
      <w:marLeft w:val="0"/>
      <w:marRight w:val="0"/>
      <w:marTop w:val="0"/>
      <w:marBottom w:val="0"/>
      <w:divBdr>
        <w:top w:val="none" w:sz="0" w:space="0" w:color="auto"/>
        <w:left w:val="none" w:sz="0" w:space="0" w:color="auto"/>
        <w:bottom w:val="none" w:sz="0" w:space="0" w:color="auto"/>
        <w:right w:val="none" w:sz="0" w:space="0" w:color="auto"/>
      </w:divBdr>
    </w:div>
    <w:div w:id="375853669">
      <w:bodyDiv w:val="1"/>
      <w:marLeft w:val="0"/>
      <w:marRight w:val="0"/>
      <w:marTop w:val="0"/>
      <w:marBottom w:val="0"/>
      <w:divBdr>
        <w:top w:val="none" w:sz="0" w:space="0" w:color="auto"/>
        <w:left w:val="none" w:sz="0" w:space="0" w:color="auto"/>
        <w:bottom w:val="none" w:sz="0" w:space="0" w:color="auto"/>
        <w:right w:val="none" w:sz="0" w:space="0" w:color="auto"/>
      </w:divBdr>
    </w:div>
    <w:div w:id="395856227">
      <w:bodyDiv w:val="1"/>
      <w:marLeft w:val="0"/>
      <w:marRight w:val="0"/>
      <w:marTop w:val="0"/>
      <w:marBottom w:val="0"/>
      <w:divBdr>
        <w:top w:val="none" w:sz="0" w:space="0" w:color="auto"/>
        <w:left w:val="none" w:sz="0" w:space="0" w:color="auto"/>
        <w:bottom w:val="none" w:sz="0" w:space="0" w:color="auto"/>
        <w:right w:val="none" w:sz="0" w:space="0" w:color="auto"/>
      </w:divBdr>
    </w:div>
    <w:div w:id="459804015">
      <w:bodyDiv w:val="1"/>
      <w:marLeft w:val="0"/>
      <w:marRight w:val="0"/>
      <w:marTop w:val="0"/>
      <w:marBottom w:val="0"/>
      <w:divBdr>
        <w:top w:val="none" w:sz="0" w:space="0" w:color="auto"/>
        <w:left w:val="none" w:sz="0" w:space="0" w:color="auto"/>
        <w:bottom w:val="none" w:sz="0" w:space="0" w:color="auto"/>
        <w:right w:val="none" w:sz="0" w:space="0" w:color="auto"/>
      </w:divBdr>
    </w:div>
    <w:div w:id="461729070">
      <w:bodyDiv w:val="1"/>
      <w:marLeft w:val="0"/>
      <w:marRight w:val="0"/>
      <w:marTop w:val="0"/>
      <w:marBottom w:val="0"/>
      <w:divBdr>
        <w:top w:val="none" w:sz="0" w:space="0" w:color="auto"/>
        <w:left w:val="none" w:sz="0" w:space="0" w:color="auto"/>
        <w:bottom w:val="none" w:sz="0" w:space="0" w:color="auto"/>
        <w:right w:val="none" w:sz="0" w:space="0" w:color="auto"/>
      </w:divBdr>
      <w:divsChild>
        <w:div w:id="608051885">
          <w:marLeft w:val="0"/>
          <w:marRight w:val="0"/>
          <w:marTop w:val="0"/>
          <w:marBottom w:val="0"/>
          <w:divBdr>
            <w:top w:val="none" w:sz="0" w:space="0" w:color="auto"/>
            <w:left w:val="none" w:sz="0" w:space="0" w:color="auto"/>
            <w:bottom w:val="none" w:sz="0" w:space="0" w:color="auto"/>
            <w:right w:val="none" w:sz="0" w:space="0" w:color="auto"/>
          </w:divBdr>
        </w:div>
        <w:div w:id="1571186217">
          <w:marLeft w:val="0"/>
          <w:marRight w:val="0"/>
          <w:marTop w:val="0"/>
          <w:marBottom w:val="0"/>
          <w:divBdr>
            <w:top w:val="none" w:sz="0" w:space="0" w:color="auto"/>
            <w:left w:val="none" w:sz="0" w:space="0" w:color="auto"/>
            <w:bottom w:val="none" w:sz="0" w:space="0" w:color="auto"/>
            <w:right w:val="none" w:sz="0" w:space="0" w:color="auto"/>
          </w:divBdr>
        </w:div>
        <w:div w:id="1693652310">
          <w:marLeft w:val="0"/>
          <w:marRight w:val="0"/>
          <w:marTop w:val="0"/>
          <w:marBottom w:val="0"/>
          <w:divBdr>
            <w:top w:val="none" w:sz="0" w:space="0" w:color="auto"/>
            <w:left w:val="none" w:sz="0" w:space="0" w:color="auto"/>
            <w:bottom w:val="none" w:sz="0" w:space="0" w:color="auto"/>
            <w:right w:val="none" w:sz="0" w:space="0" w:color="auto"/>
          </w:divBdr>
        </w:div>
      </w:divsChild>
    </w:div>
    <w:div w:id="496458234">
      <w:bodyDiv w:val="1"/>
      <w:marLeft w:val="0"/>
      <w:marRight w:val="0"/>
      <w:marTop w:val="0"/>
      <w:marBottom w:val="0"/>
      <w:divBdr>
        <w:top w:val="none" w:sz="0" w:space="0" w:color="auto"/>
        <w:left w:val="none" w:sz="0" w:space="0" w:color="auto"/>
        <w:bottom w:val="none" w:sz="0" w:space="0" w:color="auto"/>
        <w:right w:val="none" w:sz="0" w:space="0" w:color="auto"/>
      </w:divBdr>
    </w:div>
    <w:div w:id="528681891">
      <w:bodyDiv w:val="1"/>
      <w:marLeft w:val="0"/>
      <w:marRight w:val="0"/>
      <w:marTop w:val="0"/>
      <w:marBottom w:val="0"/>
      <w:divBdr>
        <w:top w:val="none" w:sz="0" w:space="0" w:color="auto"/>
        <w:left w:val="none" w:sz="0" w:space="0" w:color="auto"/>
        <w:bottom w:val="none" w:sz="0" w:space="0" w:color="auto"/>
        <w:right w:val="none" w:sz="0" w:space="0" w:color="auto"/>
      </w:divBdr>
      <w:divsChild>
        <w:div w:id="120005406">
          <w:marLeft w:val="0"/>
          <w:marRight w:val="0"/>
          <w:marTop w:val="0"/>
          <w:marBottom w:val="0"/>
          <w:divBdr>
            <w:top w:val="none" w:sz="0" w:space="0" w:color="auto"/>
            <w:left w:val="none" w:sz="0" w:space="0" w:color="auto"/>
            <w:bottom w:val="none" w:sz="0" w:space="0" w:color="auto"/>
            <w:right w:val="none" w:sz="0" w:space="0" w:color="auto"/>
          </w:divBdr>
        </w:div>
        <w:div w:id="171801158">
          <w:marLeft w:val="0"/>
          <w:marRight w:val="0"/>
          <w:marTop w:val="0"/>
          <w:marBottom w:val="0"/>
          <w:divBdr>
            <w:top w:val="none" w:sz="0" w:space="0" w:color="auto"/>
            <w:left w:val="none" w:sz="0" w:space="0" w:color="auto"/>
            <w:bottom w:val="none" w:sz="0" w:space="0" w:color="auto"/>
            <w:right w:val="none" w:sz="0" w:space="0" w:color="auto"/>
          </w:divBdr>
        </w:div>
        <w:div w:id="236985884">
          <w:marLeft w:val="0"/>
          <w:marRight w:val="0"/>
          <w:marTop w:val="0"/>
          <w:marBottom w:val="0"/>
          <w:divBdr>
            <w:top w:val="none" w:sz="0" w:space="0" w:color="auto"/>
            <w:left w:val="none" w:sz="0" w:space="0" w:color="auto"/>
            <w:bottom w:val="none" w:sz="0" w:space="0" w:color="auto"/>
            <w:right w:val="none" w:sz="0" w:space="0" w:color="auto"/>
          </w:divBdr>
        </w:div>
        <w:div w:id="604118394">
          <w:marLeft w:val="0"/>
          <w:marRight w:val="0"/>
          <w:marTop w:val="0"/>
          <w:marBottom w:val="0"/>
          <w:divBdr>
            <w:top w:val="none" w:sz="0" w:space="0" w:color="auto"/>
            <w:left w:val="none" w:sz="0" w:space="0" w:color="auto"/>
            <w:bottom w:val="none" w:sz="0" w:space="0" w:color="auto"/>
            <w:right w:val="none" w:sz="0" w:space="0" w:color="auto"/>
          </w:divBdr>
        </w:div>
        <w:div w:id="872158779">
          <w:marLeft w:val="0"/>
          <w:marRight w:val="0"/>
          <w:marTop w:val="0"/>
          <w:marBottom w:val="0"/>
          <w:divBdr>
            <w:top w:val="none" w:sz="0" w:space="0" w:color="auto"/>
            <w:left w:val="none" w:sz="0" w:space="0" w:color="auto"/>
            <w:bottom w:val="none" w:sz="0" w:space="0" w:color="auto"/>
            <w:right w:val="none" w:sz="0" w:space="0" w:color="auto"/>
          </w:divBdr>
        </w:div>
        <w:div w:id="1027483570">
          <w:marLeft w:val="0"/>
          <w:marRight w:val="0"/>
          <w:marTop w:val="0"/>
          <w:marBottom w:val="0"/>
          <w:divBdr>
            <w:top w:val="none" w:sz="0" w:space="0" w:color="auto"/>
            <w:left w:val="none" w:sz="0" w:space="0" w:color="auto"/>
            <w:bottom w:val="none" w:sz="0" w:space="0" w:color="auto"/>
            <w:right w:val="none" w:sz="0" w:space="0" w:color="auto"/>
          </w:divBdr>
        </w:div>
        <w:div w:id="1292056718">
          <w:marLeft w:val="0"/>
          <w:marRight w:val="0"/>
          <w:marTop w:val="0"/>
          <w:marBottom w:val="0"/>
          <w:divBdr>
            <w:top w:val="none" w:sz="0" w:space="0" w:color="auto"/>
            <w:left w:val="none" w:sz="0" w:space="0" w:color="auto"/>
            <w:bottom w:val="none" w:sz="0" w:space="0" w:color="auto"/>
            <w:right w:val="none" w:sz="0" w:space="0" w:color="auto"/>
          </w:divBdr>
        </w:div>
        <w:div w:id="1398892074">
          <w:marLeft w:val="0"/>
          <w:marRight w:val="0"/>
          <w:marTop w:val="0"/>
          <w:marBottom w:val="0"/>
          <w:divBdr>
            <w:top w:val="none" w:sz="0" w:space="0" w:color="auto"/>
            <w:left w:val="none" w:sz="0" w:space="0" w:color="auto"/>
            <w:bottom w:val="none" w:sz="0" w:space="0" w:color="auto"/>
            <w:right w:val="none" w:sz="0" w:space="0" w:color="auto"/>
          </w:divBdr>
        </w:div>
        <w:div w:id="1533030464">
          <w:marLeft w:val="0"/>
          <w:marRight w:val="0"/>
          <w:marTop w:val="0"/>
          <w:marBottom w:val="0"/>
          <w:divBdr>
            <w:top w:val="none" w:sz="0" w:space="0" w:color="auto"/>
            <w:left w:val="none" w:sz="0" w:space="0" w:color="auto"/>
            <w:bottom w:val="none" w:sz="0" w:space="0" w:color="auto"/>
            <w:right w:val="none" w:sz="0" w:space="0" w:color="auto"/>
          </w:divBdr>
        </w:div>
        <w:div w:id="1798336805">
          <w:marLeft w:val="0"/>
          <w:marRight w:val="0"/>
          <w:marTop w:val="0"/>
          <w:marBottom w:val="0"/>
          <w:divBdr>
            <w:top w:val="none" w:sz="0" w:space="0" w:color="auto"/>
            <w:left w:val="none" w:sz="0" w:space="0" w:color="auto"/>
            <w:bottom w:val="none" w:sz="0" w:space="0" w:color="auto"/>
            <w:right w:val="none" w:sz="0" w:space="0" w:color="auto"/>
          </w:divBdr>
        </w:div>
        <w:div w:id="1840079521">
          <w:marLeft w:val="0"/>
          <w:marRight w:val="0"/>
          <w:marTop w:val="0"/>
          <w:marBottom w:val="0"/>
          <w:divBdr>
            <w:top w:val="none" w:sz="0" w:space="0" w:color="auto"/>
            <w:left w:val="none" w:sz="0" w:space="0" w:color="auto"/>
            <w:bottom w:val="none" w:sz="0" w:space="0" w:color="auto"/>
            <w:right w:val="none" w:sz="0" w:space="0" w:color="auto"/>
          </w:divBdr>
        </w:div>
        <w:div w:id="1918979188">
          <w:marLeft w:val="0"/>
          <w:marRight w:val="0"/>
          <w:marTop w:val="0"/>
          <w:marBottom w:val="0"/>
          <w:divBdr>
            <w:top w:val="none" w:sz="0" w:space="0" w:color="auto"/>
            <w:left w:val="none" w:sz="0" w:space="0" w:color="auto"/>
            <w:bottom w:val="none" w:sz="0" w:space="0" w:color="auto"/>
            <w:right w:val="none" w:sz="0" w:space="0" w:color="auto"/>
          </w:divBdr>
        </w:div>
      </w:divsChild>
    </w:div>
    <w:div w:id="529802809">
      <w:bodyDiv w:val="1"/>
      <w:marLeft w:val="0"/>
      <w:marRight w:val="0"/>
      <w:marTop w:val="0"/>
      <w:marBottom w:val="0"/>
      <w:divBdr>
        <w:top w:val="none" w:sz="0" w:space="0" w:color="auto"/>
        <w:left w:val="none" w:sz="0" w:space="0" w:color="auto"/>
        <w:bottom w:val="none" w:sz="0" w:space="0" w:color="auto"/>
        <w:right w:val="none" w:sz="0" w:space="0" w:color="auto"/>
      </w:divBdr>
    </w:div>
    <w:div w:id="675497134">
      <w:bodyDiv w:val="1"/>
      <w:marLeft w:val="0"/>
      <w:marRight w:val="0"/>
      <w:marTop w:val="0"/>
      <w:marBottom w:val="0"/>
      <w:divBdr>
        <w:top w:val="none" w:sz="0" w:space="0" w:color="auto"/>
        <w:left w:val="none" w:sz="0" w:space="0" w:color="auto"/>
        <w:bottom w:val="none" w:sz="0" w:space="0" w:color="auto"/>
        <w:right w:val="none" w:sz="0" w:space="0" w:color="auto"/>
      </w:divBdr>
    </w:div>
    <w:div w:id="869728299">
      <w:bodyDiv w:val="1"/>
      <w:marLeft w:val="0"/>
      <w:marRight w:val="0"/>
      <w:marTop w:val="0"/>
      <w:marBottom w:val="0"/>
      <w:divBdr>
        <w:top w:val="none" w:sz="0" w:space="0" w:color="auto"/>
        <w:left w:val="none" w:sz="0" w:space="0" w:color="auto"/>
        <w:bottom w:val="none" w:sz="0" w:space="0" w:color="auto"/>
        <w:right w:val="none" w:sz="0" w:space="0" w:color="auto"/>
      </w:divBdr>
    </w:div>
    <w:div w:id="876968335">
      <w:bodyDiv w:val="1"/>
      <w:marLeft w:val="0"/>
      <w:marRight w:val="0"/>
      <w:marTop w:val="0"/>
      <w:marBottom w:val="0"/>
      <w:divBdr>
        <w:top w:val="none" w:sz="0" w:space="0" w:color="auto"/>
        <w:left w:val="none" w:sz="0" w:space="0" w:color="auto"/>
        <w:bottom w:val="none" w:sz="0" w:space="0" w:color="auto"/>
        <w:right w:val="none" w:sz="0" w:space="0" w:color="auto"/>
      </w:divBdr>
    </w:div>
    <w:div w:id="902913080">
      <w:bodyDiv w:val="1"/>
      <w:marLeft w:val="0"/>
      <w:marRight w:val="0"/>
      <w:marTop w:val="0"/>
      <w:marBottom w:val="0"/>
      <w:divBdr>
        <w:top w:val="none" w:sz="0" w:space="0" w:color="auto"/>
        <w:left w:val="none" w:sz="0" w:space="0" w:color="auto"/>
        <w:bottom w:val="none" w:sz="0" w:space="0" w:color="auto"/>
        <w:right w:val="none" w:sz="0" w:space="0" w:color="auto"/>
      </w:divBdr>
      <w:divsChild>
        <w:div w:id="1084381812">
          <w:marLeft w:val="0"/>
          <w:marRight w:val="0"/>
          <w:marTop w:val="0"/>
          <w:marBottom w:val="0"/>
          <w:divBdr>
            <w:top w:val="none" w:sz="0" w:space="0" w:color="auto"/>
            <w:left w:val="none" w:sz="0" w:space="0" w:color="auto"/>
            <w:bottom w:val="none" w:sz="0" w:space="0" w:color="auto"/>
            <w:right w:val="none" w:sz="0" w:space="0" w:color="auto"/>
          </w:divBdr>
        </w:div>
      </w:divsChild>
    </w:div>
    <w:div w:id="941688031">
      <w:bodyDiv w:val="1"/>
      <w:marLeft w:val="0"/>
      <w:marRight w:val="0"/>
      <w:marTop w:val="0"/>
      <w:marBottom w:val="0"/>
      <w:divBdr>
        <w:top w:val="none" w:sz="0" w:space="0" w:color="auto"/>
        <w:left w:val="none" w:sz="0" w:space="0" w:color="auto"/>
        <w:bottom w:val="none" w:sz="0" w:space="0" w:color="auto"/>
        <w:right w:val="none" w:sz="0" w:space="0" w:color="auto"/>
      </w:divBdr>
      <w:divsChild>
        <w:div w:id="2015257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966514">
      <w:bodyDiv w:val="1"/>
      <w:marLeft w:val="0"/>
      <w:marRight w:val="0"/>
      <w:marTop w:val="0"/>
      <w:marBottom w:val="0"/>
      <w:divBdr>
        <w:top w:val="none" w:sz="0" w:space="0" w:color="auto"/>
        <w:left w:val="none" w:sz="0" w:space="0" w:color="auto"/>
        <w:bottom w:val="none" w:sz="0" w:space="0" w:color="auto"/>
        <w:right w:val="none" w:sz="0" w:space="0" w:color="auto"/>
      </w:divBdr>
      <w:divsChild>
        <w:div w:id="93016041">
          <w:marLeft w:val="0"/>
          <w:marRight w:val="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 w:id="1588075700">
          <w:marLeft w:val="0"/>
          <w:marRight w:val="0"/>
          <w:marTop w:val="0"/>
          <w:marBottom w:val="0"/>
          <w:divBdr>
            <w:top w:val="none" w:sz="0" w:space="0" w:color="auto"/>
            <w:left w:val="none" w:sz="0" w:space="0" w:color="auto"/>
            <w:bottom w:val="none" w:sz="0" w:space="0" w:color="auto"/>
            <w:right w:val="none" w:sz="0" w:space="0" w:color="auto"/>
          </w:divBdr>
        </w:div>
        <w:div w:id="1850754886">
          <w:marLeft w:val="0"/>
          <w:marRight w:val="0"/>
          <w:marTop w:val="0"/>
          <w:marBottom w:val="0"/>
          <w:divBdr>
            <w:top w:val="none" w:sz="0" w:space="0" w:color="auto"/>
            <w:left w:val="none" w:sz="0" w:space="0" w:color="auto"/>
            <w:bottom w:val="none" w:sz="0" w:space="0" w:color="auto"/>
            <w:right w:val="none" w:sz="0" w:space="0" w:color="auto"/>
          </w:divBdr>
        </w:div>
      </w:divsChild>
    </w:div>
    <w:div w:id="1238055291">
      <w:bodyDiv w:val="1"/>
      <w:marLeft w:val="0"/>
      <w:marRight w:val="0"/>
      <w:marTop w:val="0"/>
      <w:marBottom w:val="0"/>
      <w:divBdr>
        <w:top w:val="none" w:sz="0" w:space="0" w:color="auto"/>
        <w:left w:val="none" w:sz="0" w:space="0" w:color="auto"/>
        <w:bottom w:val="none" w:sz="0" w:space="0" w:color="auto"/>
        <w:right w:val="none" w:sz="0" w:space="0" w:color="auto"/>
      </w:divBdr>
      <w:divsChild>
        <w:div w:id="1845243982">
          <w:marLeft w:val="0"/>
          <w:marRight w:val="0"/>
          <w:marTop w:val="0"/>
          <w:marBottom w:val="0"/>
          <w:divBdr>
            <w:top w:val="none" w:sz="0" w:space="0" w:color="auto"/>
            <w:left w:val="none" w:sz="0" w:space="0" w:color="auto"/>
            <w:bottom w:val="none" w:sz="0" w:space="0" w:color="auto"/>
            <w:right w:val="none" w:sz="0" w:space="0" w:color="auto"/>
          </w:divBdr>
        </w:div>
      </w:divsChild>
    </w:div>
    <w:div w:id="1375618851">
      <w:bodyDiv w:val="1"/>
      <w:marLeft w:val="0"/>
      <w:marRight w:val="0"/>
      <w:marTop w:val="0"/>
      <w:marBottom w:val="0"/>
      <w:divBdr>
        <w:top w:val="none" w:sz="0" w:space="0" w:color="auto"/>
        <w:left w:val="none" w:sz="0" w:space="0" w:color="auto"/>
        <w:bottom w:val="none" w:sz="0" w:space="0" w:color="auto"/>
        <w:right w:val="none" w:sz="0" w:space="0" w:color="auto"/>
      </w:divBdr>
      <w:divsChild>
        <w:div w:id="1111127834">
          <w:marLeft w:val="0"/>
          <w:marRight w:val="0"/>
          <w:marTop w:val="0"/>
          <w:marBottom w:val="150"/>
          <w:divBdr>
            <w:top w:val="none" w:sz="0" w:space="0" w:color="auto"/>
            <w:left w:val="none" w:sz="0" w:space="0" w:color="auto"/>
            <w:bottom w:val="none" w:sz="0" w:space="0" w:color="auto"/>
            <w:right w:val="none" w:sz="0" w:space="0" w:color="auto"/>
          </w:divBdr>
          <w:divsChild>
            <w:div w:id="1413504178">
              <w:marLeft w:val="0"/>
              <w:marRight w:val="0"/>
              <w:marTop w:val="0"/>
              <w:marBottom w:val="0"/>
              <w:divBdr>
                <w:top w:val="none" w:sz="0" w:space="0" w:color="auto"/>
                <w:left w:val="none" w:sz="0" w:space="0" w:color="auto"/>
                <w:bottom w:val="none" w:sz="0" w:space="0" w:color="auto"/>
                <w:right w:val="none" w:sz="0" w:space="0" w:color="auto"/>
              </w:divBdr>
              <w:divsChild>
                <w:div w:id="1954939906">
                  <w:marLeft w:val="0"/>
                  <w:marRight w:val="0"/>
                  <w:marTop w:val="0"/>
                  <w:marBottom w:val="0"/>
                  <w:divBdr>
                    <w:top w:val="none" w:sz="0" w:space="0" w:color="auto"/>
                    <w:left w:val="none" w:sz="0" w:space="0" w:color="auto"/>
                    <w:bottom w:val="none" w:sz="0" w:space="0" w:color="auto"/>
                    <w:right w:val="none" w:sz="0" w:space="0" w:color="auto"/>
                  </w:divBdr>
                  <w:divsChild>
                    <w:div w:id="393435202">
                      <w:marLeft w:val="0"/>
                      <w:marRight w:val="0"/>
                      <w:marTop w:val="0"/>
                      <w:marBottom w:val="0"/>
                      <w:divBdr>
                        <w:top w:val="none" w:sz="0" w:space="0" w:color="auto"/>
                        <w:left w:val="none" w:sz="0" w:space="0" w:color="auto"/>
                        <w:bottom w:val="none" w:sz="0" w:space="0" w:color="auto"/>
                        <w:right w:val="none" w:sz="0" w:space="0" w:color="auto"/>
                      </w:divBdr>
                      <w:divsChild>
                        <w:div w:id="442918476">
                          <w:marLeft w:val="0"/>
                          <w:marRight w:val="0"/>
                          <w:marTop w:val="0"/>
                          <w:marBottom w:val="0"/>
                          <w:divBdr>
                            <w:top w:val="none" w:sz="0" w:space="0" w:color="auto"/>
                            <w:left w:val="none" w:sz="0" w:space="0" w:color="auto"/>
                            <w:bottom w:val="none" w:sz="0" w:space="0" w:color="auto"/>
                            <w:right w:val="none" w:sz="0" w:space="0" w:color="auto"/>
                          </w:divBdr>
                        </w:div>
                        <w:div w:id="819539414">
                          <w:marLeft w:val="0"/>
                          <w:marRight w:val="0"/>
                          <w:marTop w:val="0"/>
                          <w:marBottom w:val="0"/>
                          <w:divBdr>
                            <w:top w:val="none" w:sz="0" w:space="0" w:color="auto"/>
                            <w:left w:val="none" w:sz="0" w:space="0" w:color="auto"/>
                            <w:bottom w:val="none" w:sz="0" w:space="0" w:color="auto"/>
                            <w:right w:val="none" w:sz="0" w:space="0" w:color="auto"/>
                          </w:divBdr>
                        </w:div>
                        <w:div w:id="1829126080">
                          <w:marLeft w:val="0"/>
                          <w:marRight w:val="0"/>
                          <w:marTop w:val="0"/>
                          <w:marBottom w:val="0"/>
                          <w:divBdr>
                            <w:top w:val="none" w:sz="0" w:space="0" w:color="auto"/>
                            <w:left w:val="none" w:sz="0" w:space="0" w:color="auto"/>
                            <w:bottom w:val="none" w:sz="0" w:space="0" w:color="auto"/>
                            <w:right w:val="none" w:sz="0" w:space="0" w:color="auto"/>
                          </w:divBdr>
                        </w:div>
                        <w:div w:id="2075161321">
                          <w:marLeft w:val="0"/>
                          <w:marRight w:val="0"/>
                          <w:marTop w:val="0"/>
                          <w:marBottom w:val="0"/>
                          <w:divBdr>
                            <w:top w:val="none" w:sz="0" w:space="0" w:color="auto"/>
                            <w:left w:val="none" w:sz="0" w:space="0" w:color="auto"/>
                            <w:bottom w:val="none" w:sz="0" w:space="0" w:color="auto"/>
                            <w:right w:val="none" w:sz="0" w:space="0" w:color="auto"/>
                          </w:divBdr>
                        </w:div>
                        <w:div w:id="21123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16037">
          <w:marLeft w:val="0"/>
          <w:marRight w:val="0"/>
          <w:marTop w:val="0"/>
          <w:marBottom w:val="150"/>
          <w:divBdr>
            <w:top w:val="none" w:sz="0" w:space="0" w:color="auto"/>
            <w:left w:val="none" w:sz="0" w:space="0" w:color="auto"/>
            <w:bottom w:val="none" w:sz="0" w:space="0" w:color="auto"/>
            <w:right w:val="none" w:sz="0" w:space="0" w:color="auto"/>
          </w:divBdr>
          <w:divsChild>
            <w:div w:id="1678846831">
              <w:marLeft w:val="0"/>
              <w:marRight w:val="0"/>
              <w:marTop w:val="0"/>
              <w:marBottom w:val="0"/>
              <w:divBdr>
                <w:top w:val="none" w:sz="0" w:space="0" w:color="auto"/>
                <w:left w:val="none" w:sz="0" w:space="0" w:color="auto"/>
                <w:bottom w:val="none" w:sz="0" w:space="0" w:color="auto"/>
                <w:right w:val="none" w:sz="0" w:space="0" w:color="auto"/>
              </w:divBdr>
              <w:divsChild>
                <w:div w:id="2048943726">
                  <w:marLeft w:val="0"/>
                  <w:marRight w:val="0"/>
                  <w:marTop w:val="0"/>
                  <w:marBottom w:val="0"/>
                  <w:divBdr>
                    <w:top w:val="none" w:sz="0" w:space="0" w:color="auto"/>
                    <w:left w:val="none" w:sz="0" w:space="0" w:color="auto"/>
                    <w:bottom w:val="none" w:sz="0" w:space="0" w:color="auto"/>
                    <w:right w:val="none" w:sz="0" w:space="0" w:color="auto"/>
                  </w:divBdr>
                  <w:divsChild>
                    <w:div w:id="782650233">
                      <w:marLeft w:val="0"/>
                      <w:marRight w:val="0"/>
                      <w:marTop w:val="0"/>
                      <w:marBottom w:val="0"/>
                      <w:divBdr>
                        <w:top w:val="none" w:sz="0" w:space="0" w:color="auto"/>
                        <w:left w:val="none" w:sz="0" w:space="0" w:color="auto"/>
                        <w:bottom w:val="none" w:sz="0" w:space="0" w:color="auto"/>
                        <w:right w:val="none" w:sz="0" w:space="0" w:color="auto"/>
                      </w:divBdr>
                      <w:divsChild>
                        <w:div w:id="556477506">
                          <w:marLeft w:val="0"/>
                          <w:marRight w:val="0"/>
                          <w:marTop w:val="0"/>
                          <w:marBottom w:val="0"/>
                          <w:divBdr>
                            <w:top w:val="none" w:sz="0" w:space="0" w:color="auto"/>
                            <w:left w:val="none" w:sz="0" w:space="0" w:color="auto"/>
                            <w:bottom w:val="none" w:sz="0" w:space="0" w:color="auto"/>
                            <w:right w:val="none" w:sz="0" w:space="0" w:color="auto"/>
                          </w:divBdr>
                        </w:div>
                        <w:div w:id="1973368946">
                          <w:marLeft w:val="0"/>
                          <w:marRight w:val="0"/>
                          <w:marTop w:val="0"/>
                          <w:marBottom w:val="0"/>
                          <w:divBdr>
                            <w:top w:val="none" w:sz="0" w:space="0" w:color="auto"/>
                            <w:left w:val="none" w:sz="0" w:space="0" w:color="auto"/>
                            <w:bottom w:val="none" w:sz="0" w:space="0" w:color="auto"/>
                            <w:right w:val="none" w:sz="0" w:space="0" w:color="auto"/>
                          </w:divBdr>
                        </w:div>
                        <w:div w:id="212700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72374">
                  <w:marLeft w:val="0"/>
                  <w:marRight w:val="0"/>
                  <w:marTop w:val="0"/>
                  <w:marBottom w:val="0"/>
                  <w:divBdr>
                    <w:top w:val="none" w:sz="0" w:space="0" w:color="auto"/>
                    <w:left w:val="none" w:sz="0" w:space="0" w:color="auto"/>
                    <w:bottom w:val="none" w:sz="0" w:space="0" w:color="auto"/>
                    <w:right w:val="none" w:sz="0" w:space="0" w:color="auto"/>
                  </w:divBdr>
                  <w:divsChild>
                    <w:div w:id="101288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967573">
      <w:bodyDiv w:val="1"/>
      <w:marLeft w:val="0"/>
      <w:marRight w:val="0"/>
      <w:marTop w:val="0"/>
      <w:marBottom w:val="0"/>
      <w:divBdr>
        <w:top w:val="none" w:sz="0" w:space="0" w:color="auto"/>
        <w:left w:val="none" w:sz="0" w:space="0" w:color="auto"/>
        <w:bottom w:val="none" w:sz="0" w:space="0" w:color="auto"/>
        <w:right w:val="none" w:sz="0" w:space="0" w:color="auto"/>
      </w:divBdr>
      <w:divsChild>
        <w:div w:id="1896237604">
          <w:marLeft w:val="0"/>
          <w:marRight w:val="0"/>
          <w:marTop w:val="0"/>
          <w:marBottom w:val="0"/>
          <w:divBdr>
            <w:top w:val="none" w:sz="0" w:space="0" w:color="auto"/>
            <w:left w:val="none" w:sz="0" w:space="0" w:color="auto"/>
            <w:bottom w:val="none" w:sz="0" w:space="0" w:color="auto"/>
            <w:right w:val="none" w:sz="0" w:space="0" w:color="auto"/>
          </w:divBdr>
        </w:div>
      </w:divsChild>
    </w:div>
    <w:div w:id="1851143060">
      <w:bodyDiv w:val="1"/>
      <w:marLeft w:val="0"/>
      <w:marRight w:val="0"/>
      <w:marTop w:val="0"/>
      <w:marBottom w:val="0"/>
      <w:divBdr>
        <w:top w:val="none" w:sz="0" w:space="0" w:color="auto"/>
        <w:left w:val="none" w:sz="0" w:space="0" w:color="auto"/>
        <w:bottom w:val="none" w:sz="0" w:space="0" w:color="auto"/>
        <w:right w:val="none" w:sz="0" w:space="0" w:color="auto"/>
      </w:divBdr>
    </w:div>
    <w:div w:id="2040735110">
      <w:bodyDiv w:val="1"/>
      <w:marLeft w:val="0"/>
      <w:marRight w:val="0"/>
      <w:marTop w:val="0"/>
      <w:marBottom w:val="0"/>
      <w:divBdr>
        <w:top w:val="none" w:sz="0" w:space="0" w:color="auto"/>
        <w:left w:val="none" w:sz="0" w:space="0" w:color="auto"/>
        <w:bottom w:val="none" w:sz="0" w:space="0" w:color="auto"/>
        <w:right w:val="none" w:sz="0" w:space="0" w:color="auto"/>
      </w:divBdr>
      <w:divsChild>
        <w:div w:id="1448964527">
          <w:marLeft w:val="0"/>
          <w:marRight w:val="0"/>
          <w:marTop w:val="0"/>
          <w:marBottom w:val="0"/>
          <w:divBdr>
            <w:top w:val="none" w:sz="0" w:space="0" w:color="auto"/>
            <w:left w:val="none" w:sz="0" w:space="0" w:color="auto"/>
            <w:bottom w:val="none" w:sz="0" w:space="0" w:color="auto"/>
            <w:right w:val="none" w:sz="0" w:space="0" w:color="auto"/>
          </w:divBdr>
        </w:div>
      </w:divsChild>
    </w:div>
    <w:div w:id="2104453690">
      <w:bodyDiv w:val="1"/>
      <w:marLeft w:val="0"/>
      <w:marRight w:val="0"/>
      <w:marTop w:val="0"/>
      <w:marBottom w:val="0"/>
      <w:divBdr>
        <w:top w:val="none" w:sz="0" w:space="0" w:color="auto"/>
        <w:left w:val="none" w:sz="0" w:space="0" w:color="auto"/>
        <w:bottom w:val="none" w:sz="0" w:space="0" w:color="auto"/>
        <w:right w:val="none" w:sz="0" w:space="0" w:color="auto"/>
      </w:divBdr>
      <w:divsChild>
        <w:div w:id="499545988">
          <w:marLeft w:val="0"/>
          <w:marRight w:val="0"/>
          <w:marTop w:val="0"/>
          <w:marBottom w:val="0"/>
          <w:divBdr>
            <w:top w:val="none" w:sz="0" w:space="0" w:color="auto"/>
            <w:left w:val="none" w:sz="0" w:space="0" w:color="auto"/>
            <w:bottom w:val="none" w:sz="0" w:space="0" w:color="auto"/>
            <w:right w:val="none" w:sz="0" w:space="0" w:color="auto"/>
          </w:divBdr>
        </w:div>
        <w:div w:id="594824913">
          <w:marLeft w:val="0"/>
          <w:marRight w:val="0"/>
          <w:marTop w:val="0"/>
          <w:marBottom w:val="0"/>
          <w:divBdr>
            <w:top w:val="none" w:sz="0" w:space="0" w:color="auto"/>
            <w:left w:val="none" w:sz="0" w:space="0" w:color="auto"/>
            <w:bottom w:val="none" w:sz="0" w:space="0" w:color="auto"/>
            <w:right w:val="none" w:sz="0" w:space="0" w:color="auto"/>
          </w:divBdr>
        </w:div>
        <w:div w:id="1060445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jpeg"/><Relationship Id="rId21" Type="http://schemas.openxmlformats.org/officeDocument/2006/relationships/image" Target="media/image9.jpeg"/><Relationship Id="rId63" Type="http://schemas.openxmlformats.org/officeDocument/2006/relationships/image" Target="media/image31.jpeg"/><Relationship Id="rId159" Type="http://schemas.openxmlformats.org/officeDocument/2006/relationships/oleObject" Target="embeddings/oleObject20.bin"/><Relationship Id="rId170" Type="http://schemas.openxmlformats.org/officeDocument/2006/relationships/image" Target="media/image99.png"/><Relationship Id="rId226" Type="http://schemas.openxmlformats.org/officeDocument/2006/relationships/image" Target="media/image142.emf"/><Relationship Id="rId268" Type="http://schemas.openxmlformats.org/officeDocument/2006/relationships/hyperlink" Target="https://pt.wikipedia.org/wiki/S%C3%A9rie_harm%C3%B4nica_(m%C3%BAsica)" TargetMode="External"/><Relationship Id="rId32" Type="http://schemas.openxmlformats.org/officeDocument/2006/relationships/hyperlink" Target="https://www.youtube.com/watch?v=ho1aFyDeupQ" TargetMode="External"/><Relationship Id="rId74" Type="http://schemas.openxmlformats.org/officeDocument/2006/relationships/hyperlink" Target="https://www.youtube.com/watch?v=TiRMOtw1VUI" TargetMode="External"/><Relationship Id="rId128" Type="http://schemas.openxmlformats.org/officeDocument/2006/relationships/image" Target="media/image68.jpeg"/><Relationship Id="rId5" Type="http://schemas.openxmlformats.org/officeDocument/2006/relationships/webSettings" Target="webSettings.xml"/><Relationship Id="rId181" Type="http://schemas.openxmlformats.org/officeDocument/2006/relationships/image" Target="media/image108.png"/><Relationship Id="rId237" Type="http://schemas.openxmlformats.org/officeDocument/2006/relationships/oleObject" Target="embeddings/oleObject40.bin"/><Relationship Id="rId279" Type="http://schemas.openxmlformats.org/officeDocument/2006/relationships/hyperlink" Target="https://pt.wikihow.com/Cantar-em-um-Coral" TargetMode="External"/><Relationship Id="rId43" Type="http://schemas.openxmlformats.org/officeDocument/2006/relationships/image" Target="media/image21.png"/><Relationship Id="rId139" Type="http://schemas.openxmlformats.org/officeDocument/2006/relationships/oleObject" Target="embeddings/oleObject15.bin"/><Relationship Id="rId290" Type="http://schemas.openxmlformats.org/officeDocument/2006/relationships/hyperlink" Target="https://pixabay.com/pt/illustrations/parte-superior-do-corpo-pulm%C3%A3o-dpoc-944557/" TargetMode="External"/><Relationship Id="rId85" Type="http://schemas.openxmlformats.org/officeDocument/2006/relationships/hyperlink" Target="https://pt.forvo.com/" TargetMode="External"/><Relationship Id="rId150" Type="http://schemas.openxmlformats.org/officeDocument/2006/relationships/image" Target="media/image85.jpeg"/><Relationship Id="rId192" Type="http://schemas.openxmlformats.org/officeDocument/2006/relationships/oleObject" Target="embeddings/oleObject28.bin"/><Relationship Id="rId206" Type="http://schemas.openxmlformats.org/officeDocument/2006/relationships/image" Target="media/image127.jpeg"/><Relationship Id="rId248" Type="http://schemas.openxmlformats.org/officeDocument/2006/relationships/oleObject" Target="embeddings/oleObject43.bin"/><Relationship Id="rId12" Type="http://schemas.openxmlformats.org/officeDocument/2006/relationships/image" Target="media/image4.png"/><Relationship Id="rId108" Type="http://schemas.openxmlformats.org/officeDocument/2006/relationships/image" Target="media/image54.emf"/><Relationship Id="rId54" Type="http://schemas.openxmlformats.org/officeDocument/2006/relationships/image" Target="media/image25.jpeg"/><Relationship Id="rId75" Type="http://schemas.openxmlformats.org/officeDocument/2006/relationships/hyperlink" Target="https://www.youtube.com/watch?v=tnJW-8a26OA" TargetMode="External"/><Relationship Id="rId96" Type="http://schemas.openxmlformats.org/officeDocument/2006/relationships/image" Target="media/image45.jpeg"/><Relationship Id="rId140" Type="http://schemas.openxmlformats.org/officeDocument/2006/relationships/image" Target="media/image77.jpeg"/><Relationship Id="rId161" Type="http://schemas.openxmlformats.org/officeDocument/2006/relationships/image" Target="media/image93.emf"/><Relationship Id="rId182" Type="http://schemas.openxmlformats.org/officeDocument/2006/relationships/image" Target="media/image109.png"/><Relationship Id="rId217" Type="http://schemas.openxmlformats.org/officeDocument/2006/relationships/image" Target="media/image135.emf"/><Relationship Id="rId6" Type="http://schemas.openxmlformats.org/officeDocument/2006/relationships/footnotes" Target="footnotes.xml"/><Relationship Id="rId238" Type="http://schemas.openxmlformats.org/officeDocument/2006/relationships/image" Target="media/image150.jpeg"/><Relationship Id="rId259" Type="http://schemas.openxmlformats.org/officeDocument/2006/relationships/hyperlink" Target="https://vozteoriaepratica.com.br/muda-vocal/" TargetMode="External"/><Relationship Id="rId23" Type="http://schemas.openxmlformats.org/officeDocument/2006/relationships/hyperlink" Target="http://www.studiomel.com/21.html" TargetMode="External"/><Relationship Id="rId119" Type="http://schemas.openxmlformats.org/officeDocument/2006/relationships/image" Target="media/image62.emf"/><Relationship Id="rId270" Type="http://schemas.openxmlformats.org/officeDocument/2006/relationships/hyperlink" Target="https://essencialensino.com.br/tecnica-vocal-curso-volume-ressonancia/" TargetMode="External"/><Relationship Id="rId291" Type="http://schemas.openxmlformats.org/officeDocument/2006/relationships/hyperlink" Target="https://pixabay.com/pt/vectors/cr%C3%A2nio-bolacha-cabe%C3%A7a-esqueleto-31060/" TargetMode="External"/><Relationship Id="rId44" Type="http://schemas.openxmlformats.org/officeDocument/2006/relationships/image" Target="media/image22.png"/><Relationship Id="rId65" Type="http://schemas.openxmlformats.org/officeDocument/2006/relationships/hyperlink" Target="https://www.youtube.com/watch?v=lAwoyIgEU6U" TargetMode="External"/><Relationship Id="rId86" Type="http://schemas.openxmlformats.org/officeDocument/2006/relationships/hyperlink" Target="mailto:projetosaotiago@gmail.com" TargetMode="External"/><Relationship Id="rId130" Type="http://schemas.openxmlformats.org/officeDocument/2006/relationships/image" Target="media/image70.jpeg"/><Relationship Id="rId151" Type="http://schemas.openxmlformats.org/officeDocument/2006/relationships/image" Target="media/image86.emf"/><Relationship Id="rId172" Type="http://schemas.openxmlformats.org/officeDocument/2006/relationships/image" Target="media/image101.emf"/><Relationship Id="rId193" Type="http://schemas.openxmlformats.org/officeDocument/2006/relationships/image" Target="media/image117.jpeg"/><Relationship Id="rId207" Type="http://schemas.openxmlformats.org/officeDocument/2006/relationships/image" Target="media/image128.emf"/><Relationship Id="rId228" Type="http://schemas.openxmlformats.org/officeDocument/2006/relationships/image" Target="media/image143.jpeg"/><Relationship Id="rId249" Type="http://schemas.openxmlformats.org/officeDocument/2006/relationships/image" Target="media/image158.jpeg"/><Relationship Id="rId13" Type="http://schemas.openxmlformats.org/officeDocument/2006/relationships/hyperlink" Target="https://play.google.com/store/apps/details?id=com.hectorricardo.vocprim&amp;hl=pt_BR" TargetMode="External"/><Relationship Id="rId109" Type="http://schemas.openxmlformats.org/officeDocument/2006/relationships/oleObject" Target="embeddings/oleObject7.bin"/><Relationship Id="rId260" Type="http://schemas.openxmlformats.org/officeDocument/2006/relationships/hyperlink" Target="http://www.hcrp.fmrp.usp.br/sitehc/upload/saudevocal.pdf" TargetMode="External"/><Relationship Id="rId281" Type="http://schemas.openxmlformats.org/officeDocument/2006/relationships/hyperlink" Target="https://www.atlasdasaude.pt/publico/content/cancro-da-laringe" TargetMode="External"/><Relationship Id="rId34" Type="http://schemas.openxmlformats.org/officeDocument/2006/relationships/hyperlink" Target="https://www.youtube.com/channel/UCtmNiTzgVLbN_0Sd5q3yj3A" TargetMode="External"/><Relationship Id="rId55" Type="http://schemas.openxmlformats.org/officeDocument/2006/relationships/image" Target="media/image26.jpeg"/><Relationship Id="rId76" Type="http://schemas.openxmlformats.org/officeDocument/2006/relationships/hyperlink" Target="https://www.youtube.com/watch?v=-SIM-k0BDdU" TargetMode="External"/><Relationship Id="rId97" Type="http://schemas.openxmlformats.org/officeDocument/2006/relationships/image" Target="media/image46.jpeg"/><Relationship Id="rId120" Type="http://schemas.openxmlformats.org/officeDocument/2006/relationships/oleObject" Target="embeddings/oleObject10.bin"/><Relationship Id="rId141" Type="http://schemas.openxmlformats.org/officeDocument/2006/relationships/image" Target="media/image78.jpeg"/><Relationship Id="rId7" Type="http://schemas.openxmlformats.org/officeDocument/2006/relationships/endnotes" Target="endnotes.xml"/><Relationship Id="rId162" Type="http://schemas.openxmlformats.org/officeDocument/2006/relationships/oleObject" Target="embeddings/oleObject21.bin"/><Relationship Id="rId183" Type="http://schemas.openxmlformats.org/officeDocument/2006/relationships/image" Target="media/image110.png"/><Relationship Id="rId218" Type="http://schemas.openxmlformats.org/officeDocument/2006/relationships/oleObject" Target="embeddings/oleObject35.bin"/><Relationship Id="rId239" Type="http://schemas.openxmlformats.org/officeDocument/2006/relationships/image" Target="media/image151.jpeg"/><Relationship Id="rId250" Type="http://schemas.openxmlformats.org/officeDocument/2006/relationships/image" Target="media/image159.jpeg"/><Relationship Id="rId271" Type="http://schemas.openxmlformats.org/officeDocument/2006/relationships/hyperlink" Target="https://www.facebook.com/alemdavialactea/photos/a.775740425856053/1458770754219680/?type=3&amp;theater" TargetMode="External"/><Relationship Id="rId292" Type="http://schemas.openxmlformats.org/officeDocument/2006/relationships/hyperlink" Target="https://www.youtube.com/watch?v=Y0qie2x8R_g&amp;t=556s" TargetMode="External"/><Relationship Id="rId24" Type="http://schemas.openxmlformats.org/officeDocument/2006/relationships/image" Target="media/image11.jpeg"/><Relationship Id="rId45" Type="http://schemas.openxmlformats.org/officeDocument/2006/relationships/hyperlink" Target="https://pt.wikipedia.org/wiki/Voz_humana" TargetMode="External"/><Relationship Id="rId66" Type="http://schemas.openxmlformats.org/officeDocument/2006/relationships/hyperlink" Target="https://www.youtube.com/watch?v=YkXHQJc9L6s" TargetMode="External"/><Relationship Id="rId87" Type="http://schemas.openxmlformats.org/officeDocument/2006/relationships/image" Target="media/image39.jpeg"/><Relationship Id="rId110" Type="http://schemas.openxmlformats.org/officeDocument/2006/relationships/image" Target="media/image55.png"/><Relationship Id="rId131" Type="http://schemas.openxmlformats.org/officeDocument/2006/relationships/image" Target="media/image71.emf"/><Relationship Id="rId152" Type="http://schemas.openxmlformats.org/officeDocument/2006/relationships/oleObject" Target="embeddings/oleObject18.bin"/><Relationship Id="rId173" Type="http://schemas.openxmlformats.org/officeDocument/2006/relationships/oleObject" Target="embeddings/oleObject24.bin"/><Relationship Id="rId194" Type="http://schemas.openxmlformats.org/officeDocument/2006/relationships/image" Target="media/image118.emf"/><Relationship Id="rId208" Type="http://schemas.openxmlformats.org/officeDocument/2006/relationships/oleObject" Target="embeddings/oleObject32.bin"/><Relationship Id="rId229" Type="http://schemas.openxmlformats.org/officeDocument/2006/relationships/image" Target="media/image144.jpeg"/><Relationship Id="rId240" Type="http://schemas.openxmlformats.org/officeDocument/2006/relationships/image" Target="media/image152.emf"/><Relationship Id="rId261" Type="http://schemas.openxmlformats.org/officeDocument/2006/relationships/hyperlink" Target="file:///C:\Users\Igreja\Downloads\1865-Texto%20do%20artigo-85424-1-10-20121002.pdf" TargetMode="External"/><Relationship Id="rId14" Type="http://schemas.openxmlformats.org/officeDocument/2006/relationships/image" Target="media/image5.jpeg"/><Relationship Id="rId35" Type="http://schemas.openxmlformats.org/officeDocument/2006/relationships/hyperlink" Target="https://pt.wikipedia.org/wiki/Baixo_(voz)" TargetMode="External"/><Relationship Id="rId56" Type="http://schemas.openxmlformats.org/officeDocument/2006/relationships/hyperlink" Target="https://pt.wikipedia.org/wiki/Bar%C3%ADtono" TargetMode="External"/><Relationship Id="rId77" Type="http://schemas.openxmlformats.org/officeDocument/2006/relationships/hyperlink" Target="https://www.youtube.com/watch?v=EMCGXcbKXI4" TargetMode="External"/><Relationship Id="rId100" Type="http://schemas.openxmlformats.org/officeDocument/2006/relationships/image" Target="media/image48.jpeg"/><Relationship Id="rId282" Type="http://schemas.openxmlformats.org/officeDocument/2006/relationships/hyperlink" Target="https://www.shutterstock.com/es/video/clip-33563056-human-body-glands-anatomy-thyroid-gland-3d" TargetMode="External"/><Relationship Id="rId8" Type="http://schemas.openxmlformats.org/officeDocument/2006/relationships/image" Target="media/image1.png"/><Relationship Id="rId98" Type="http://schemas.openxmlformats.org/officeDocument/2006/relationships/image" Target="media/image47.emf"/><Relationship Id="rId121" Type="http://schemas.openxmlformats.org/officeDocument/2006/relationships/image" Target="media/image63.jpeg"/><Relationship Id="rId142" Type="http://schemas.openxmlformats.org/officeDocument/2006/relationships/image" Target="media/image79.jpeg"/><Relationship Id="rId163" Type="http://schemas.openxmlformats.org/officeDocument/2006/relationships/image" Target="media/image94.jpeg"/><Relationship Id="rId184" Type="http://schemas.openxmlformats.org/officeDocument/2006/relationships/image" Target="media/image111.png"/><Relationship Id="rId219" Type="http://schemas.openxmlformats.org/officeDocument/2006/relationships/image" Target="media/image136.jpeg"/><Relationship Id="rId230" Type="http://schemas.openxmlformats.org/officeDocument/2006/relationships/image" Target="media/image145.emf"/><Relationship Id="rId251" Type="http://schemas.openxmlformats.org/officeDocument/2006/relationships/image" Target="media/image160.jpeg"/><Relationship Id="rId25" Type="http://schemas.openxmlformats.org/officeDocument/2006/relationships/image" Target="media/image12.jpeg"/><Relationship Id="rId46" Type="http://schemas.openxmlformats.org/officeDocument/2006/relationships/hyperlink" Target="https://pt.wikipedia.org/wiki/Masculinidade" TargetMode="External"/><Relationship Id="rId67" Type="http://schemas.openxmlformats.org/officeDocument/2006/relationships/hyperlink" Target="https://www.youtube.com/watch?v=ul1oNJpB69E" TargetMode="External"/><Relationship Id="rId272" Type="http://schemas.openxmlformats.org/officeDocument/2006/relationships/hyperlink" Target="http://atdigital.com.br/blognroll/2017/08/o-que-e-voz-mista/" TargetMode="External"/><Relationship Id="rId293" Type="http://schemas.openxmlformats.org/officeDocument/2006/relationships/hyperlink" Target="https://www.youtube.com/watch?v=SfhGbCjHA3w&amp;t=325s" TargetMode="External"/><Relationship Id="rId88" Type="http://schemas.openxmlformats.org/officeDocument/2006/relationships/image" Target="media/image40.emf"/><Relationship Id="rId111" Type="http://schemas.openxmlformats.org/officeDocument/2006/relationships/image" Target="media/image56.png"/><Relationship Id="rId132" Type="http://schemas.openxmlformats.org/officeDocument/2006/relationships/oleObject" Target="embeddings/oleObject13.bin"/><Relationship Id="rId153" Type="http://schemas.openxmlformats.org/officeDocument/2006/relationships/image" Target="media/image87.jpeg"/><Relationship Id="rId174" Type="http://schemas.openxmlformats.org/officeDocument/2006/relationships/image" Target="media/image102.jpeg"/><Relationship Id="rId195" Type="http://schemas.openxmlformats.org/officeDocument/2006/relationships/oleObject" Target="embeddings/oleObject29.bin"/><Relationship Id="rId209" Type="http://schemas.openxmlformats.org/officeDocument/2006/relationships/image" Target="media/image129.jpeg"/><Relationship Id="rId220" Type="http://schemas.openxmlformats.org/officeDocument/2006/relationships/image" Target="media/image137.jpeg"/><Relationship Id="rId241" Type="http://schemas.openxmlformats.org/officeDocument/2006/relationships/oleObject" Target="embeddings/oleObject41.bin"/><Relationship Id="rId15" Type="http://schemas.openxmlformats.org/officeDocument/2006/relationships/hyperlink" Target="https://play.google.com/store/apps/details?id=com.smule.singandroid&amp;hl=pt_BR" TargetMode="External"/><Relationship Id="rId36" Type="http://schemas.openxmlformats.org/officeDocument/2006/relationships/hyperlink" Target="https://pt.wikipedia.org/wiki/Tenor" TargetMode="External"/><Relationship Id="rId57" Type="http://schemas.openxmlformats.org/officeDocument/2006/relationships/hyperlink" Target="https://pt.wikipedia.org/wiki/Mezzo-soprano" TargetMode="External"/><Relationship Id="rId262" Type="http://schemas.openxmlformats.org/officeDocument/2006/relationships/hyperlink" Target="http://www.scielo.br/scielo.php?script=sci_arttext&amp;pid=S0103-166X2009000200010" TargetMode="External"/><Relationship Id="rId283" Type="http://schemas.openxmlformats.org/officeDocument/2006/relationships/hyperlink" Target="https://vozecantoporfaninineves.com.br/ressonancia/" TargetMode="External"/><Relationship Id="rId78" Type="http://schemas.openxmlformats.org/officeDocument/2006/relationships/hyperlink" Target="https://www.youtube.com/watch?v=9zpFvDGC9qU" TargetMode="External"/><Relationship Id="rId99" Type="http://schemas.openxmlformats.org/officeDocument/2006/relationships/oleObject" Target="embeddings/oleObject4.bin"/><Relationship Id="rId101" Type="http://schemas.openxmlformats.org/officeDocument/2006/relationships/image" Target="media/image49.emf"/><Relationship Id="rId122" Type="http://schemas.openxmlformats.org/officeDocument/2006/relationships/image" Target="media/image64.jpeg"/><Relationship Id="rId143" Type="http://schemas.openxmlformats.org/officeDocument/2006/relationships/image" Target="media/image80.jpeg"/><Relationship Id="rId164" Type="http://schemas.openxmlformats.org/officeDocument/2006/relationships/image" Target="media/image95.jpeg"/><Relationship Id="rId185" Type="http://schemas.openxmlformats.org/officeDocument/2006/relationships/image" Target="media/image112.emf"/><Relationship Id="rId9" Type="http://schemas.openxmlformats.org/officeDocument/2006/relationships/image" Target="media/image2.jpeg"/><Relationship Id="rId210" Type="http://schemas.openxmlformats.org/officeDocument/2006/relationships/image" Target="media/image130.emf"/><Relationship Id="rId26" Type="http://schemas.openxmlformats.org/officeDocument/2006/relationships/image" Target="media/image13.jpeg"/><Relationship Id="rId231" Type="http://schemas.openxmlformats.org/officeDocument/2006/relationships/oleObject" Target="embeddings/oleObject38.bin"/><Relationship Id="rId252" Type="http://schemas.openxmlformats.org/officeDocument/2006/relationships/image" Target="media/image161.emf"/><Relationship Id="rId273" Type="http://schemas.openxmlformats.org/officeDocument/2006/relationships/hyperlink" Target="http://www.dirsom.com.br/index_htm_files/Serie%20Harmonica.pdf" TargetMode="External"/><Relationship Id="rId294" Type="http://schemas.openxmlformats.org/officeDocument/2006/relationships/hyperlink" Target="https://www.youtube.com/watch?v=HlYVdqsiz90&amp;t=174s" TargetMode="External"/><Relationship Id="rId47" Type="http://schemas.openxmlformats.org/officeDocument/2006/relationships/hyperlink" Target="https://pt.wikipedia.org/wiki/Extens%C3%A3o_vocal" TargetMode="External"/><Relationship Id="rId68" Type="http://schemas.openxmlformats.org/officeDocument/2006/relationships/hyperlink" Target="https://www.youtube.com/watch?v=vZVv_ecG5OM" TargetMode="External"/><Relationship Id="rId89" Type="http://schemas.openxmlformats.org/officeDocument/2006/relationships/oleObject" Target="embeddings/oleObject1.bin"/><Relationship Id="rId112" Type="http://schemas.openxmlformats.org/officeDocument/2006/relationships/image" Target="media/image57.emf"/><Relationship Id="rId133" Type="http://schemas.openxmlformats.org/officeDocument/2006/relationships/image" Target="media/image72.jpeg"/><Relationship Id="rId154" Type="http://schemas.openxmlformats.org/officeDocument/2006/relationships/image" Target="media/image88.emf"/><Relationship Id="rId175" Type="http://schemas.openxmlformats.org/officeDocument/2006/relationships/image" Target="media/image103.jpeg"/><Relationship Id="rId196" Type="http://schemas.openxmlformats.org/officeDocument/2006/relationships/image" Target="media/image119.jpeg"/><Relationship Id="rId200" Type="http://schemas.openxmlformats.org/officeDocument/2006/relationships/image" Target="media/image122.jpeg"/><Relationship Id="rId16" Type="http://schemas.openxmlformats.org/officeDocument/2006/relationships/image" Target="media/image6.png"/><Relationship Id="rId221" Type="http://schemas.openxmlformats.org/officeDocument/2006/relationships/image" Target="media/image138.jpeg"/><Relationship Id="rId242" Type="http://schemas.openxmlformats.org/officeDocument/2006/relationships/image" Target="media/image153.jpeg"/><Relationship Id="rId263" Type="http://schemas.openxmlformats.org/officeDocument/2006/relationships/hyperlink" Target="https://aprendateclado.com/dinamica-musical/" TargetMode="External"/><Relationship Id="rId284" Type="http://schemas.openxmlformats.org/officeDocument/2006/relationships/hyperlink" Target="https://vozecantoporfaninineves.com.br/ressonancia/" TargetMode="External"/><Relationship Id="rId37" Type="http://schemas.openxmlformats.org/officeDocument/2006/relationships/hyperlink" Target="https://pt.wikipedia.org/wiki/Contralto" TargetMode="External"/><Relationship Id="rId58" Type="http://schemas.openxmlformats.org/officeDocument/2006/relationships/image" Target="media/image27.jpeg"/><Relationship Id="rId79" Type="http://schemas.openxmlformats.org/officeDocument/2006/relationships/image" Target="media/image33.emf"/><Relationship Id="rId102" Type="http://schemas.openxmlformats.org/officeDocument/2006/relationships/oleObject" Target="embeddings/oleObject5.bin"/><Relationship Id="rId123" Type="http://schemas.openxmlformats.org/officeDocument/2006/relationships/image" Target="media/image65.emf"/><Relationship Id="rId144" Type="http://schemas.openxmlformats.org/officeDocument/2006/relationships/image" Target="media/image81.jpeg"/><Relationship Id="rId90" Type="http://schemas.openxmlformats.org/officeDocument/2006/relationships/image" Target="media/image41.jpeg"/><Relationship Id="rId165" Type="http://schemas.openxmlformats.org/officeDocument/2006/relationships/image" Target="media/image96.emf"/><Relationship Id="rId186" Type="http://schemas.openxmlformats.org/officeDocument/2006/relationships/oleObject" Target="embeddings/oleObject26.bin"/><Relationship Id="rId211" Type="http://schemas.openxmlformats.org/officeDocument/2006/relationships/oleObject" Target="embeddings/oleObject33.bin"/><Relationship Id="rId232" Type="http://schemas.openxmlformats.org/officeDocument/2006/relationships/image" Target="media/image146.jpeg"/><Relationship Id="rId253" Type="http://schemas.openxmlformats.org/officeDocument/2006/relationships/oleObject" Target="embeddings/oleObject44.bin"/><Relationship Id="rId274" Type="http://schemas.openxmlformats.org/officeDocument/2006/relationships/hyperlink" Target="https://www.soportugues.com.br/secoes/fono/fono2.php" TargetMode="External"/><Relationship Id="rId295" Type="http://schemas.openxmlformats.org/officeDocument/2006/relationships/footer" Target="footer1.xml"/><Relationship Id="rId27" Type="http://schemas.openxmlformats.org/officeDocument/2006/relationships/image" Target="media/image14.png"/><Relationship Id="rId48" Type="http://schemas.openxmlformats.org/officeDocument/2006/relationships/hyperlink" Target="https://pt.wikipedia.org/wiki/Baixo_(voz)" TargetMode="External"/><Relationship Id="rId69" Type="http://schemas.openxmlformats.org/officeDocument/2006/relationships/hyperlink" Target="https://www.youtube.com/watch?v=n0AiGYVl9G4" TargetMode="External"/><Relationship Id="rId113" Type="http://schemas.openxmlformats.org/officeDocument/2006/relationships/oleObject" Target="embeddings/oleObject8.bin"/><Relationship Id="rId134" Type="http://schemas.openxmlformats.org/officeDocument/2006/relationships/image" Target="media/image73.emf"/><Relationship Id="rId80" Type="http://schemas.openxmlformats.org/officeDocument/2006/relationships/image" Target="media/image34.emf"/><Relationship Id="rId155" Type="http://schemas.openxmlformats.org/officeDocument/2006/relationships/oleObject" Target="embeddings/oleObject19.bin"/><Relationship Id="rId176" Type="http://schemas.openxmlformats.org/officeDocument/2006/relationships/image" Target="media/image104.jpeg"/><Relationship Id="rId197" Type="http://schemas.openxmlformats.org/officeDocument/2006/relationships/image" Target="media/image120.jpeg"/><Relationship Id="rId201" Type="http://schemas.openxmlformats.org/officeDocument/2006/relationships/image" Target="media/image123.jpeg"/><Relationship Id="rId222" Type="http://schemas.openxmlformats.org/officeDocument/2006/relationships/image" Target="media/image139.emf"/><Relationship Id="rId243" Type="http://schemas.openxmlformats.org/officeDocument/2006/relationships/image" Target="media/image154.jpeg"/><Relationship Id="rId264" Type="http://schemas.openxmlformats.org/officeDocument/2006/relationships/hyperlink" Target="https://www.descomplicandoamusica.com/dinamica-musical/" TargetMode="External"/><Relationship Id="rId285" Type="http://schemas.openxmlformats.org/officeDocument/2006/relationships/hyperlink" Target="https://vozecantoporfaninineves.com.br/ressonancia/" TargetMode="External"/><Relationship Id="rId17" Type="http://schemas.openxmlformats.org/officeDocument/2006/relationships/hyperlink" Target="https://play.google.com/store/apps/details?id=com.novo.learnsing&amp;hl=pt_BR" TargetMode="External"/><Relationship Id="rId38" Type="http://schemas.openxmlformats.org/officeDocument/2006/relationships/hyperlink" Target="https://pt.wikipedia.org/wiki/Soprano" TargetMode="External"/><Relationship Id="rId59" Type="http://schemas.openxmlformats.org/officeDocument/2006/relationships/image" Target="media/image28.jpeg"/><Relationship Id="rId103" Type="http://schemas.openxmlformats.org/officeDocument/2006/relationships/image" Target="media/image50.jpeg"/><Relationship Id="rId124" Type="http://schemas.openxmlformats.org/officeDocument/2006/relationships/oleObject" Target="embeddings/oleObject11.bin"/><Relationship Id="rId70" Type="http://schemas.openxmlformats.org/officeDocument/2006/relationships/hyperlink" Target="https://www.youtube.com/watch?v=ozY48OLgGfY" TargetMode="External"/><Relationship Id="rId91" Type="http://schemas.openxmlformats.org/officeDocument/2006/relationships/image" Target="media/image42.emf"/><Relationship Id="rId145" Type="http://schemas.openxmlformats.org/officeDocument/2006/relationships/image" Target="media/image82.emf"/><Relationship Id="rId166" Type="http://schemas.openxmlformats.org/officeDocument/2006/relationships/oleObject" Target="embeddings/oleObject22.bin"/><Relationship Id="rId187" Type="http://schemas.openxmlformats.org/officeDocument/2006/relationships/image" Target="media/image113.jpeg"/><Relationship Id="rId1" Type="http://schemas.openxmlformats.org/officeDocument/2006/relationships/customXml" Target="../customXml/item1.xml"/><Relationship Id="rId212" Type="http://schemas.openxmlformats.org/officeDocument/2006/relationships/image" Target="media/image131.jpeg"/><Relationship Id="rId233" Type="http://schemas.openxmlformats.org/officeDocument/2006/relationships/image" Target="media/image147.emf"/><Relationship Id="rId254" Type="http://schemas.openxmlformats.org/officeDocument/2006/relationships/hyperlink" Target="https://cantarbem.com/" TargetMode="External"/><Relationship Id="rId28" Type="http://schemas.openxmlformats.org/officeDocument/2006/relationships/image" Target="media/image15.png"/><Relationship Id="rId49" Type="http://schemas.openxmlformats.org/officeDocument/2006/relationships/hyperlink" Target="https://pt.wikipedia.org/wiki/Tenor" TargetMode="External"/><Relationship Id="rId114" Type="http://schemas.openxmlformats.org/officeDocument/2006/relationships/image" Target="media/image58.jpeg"/><Relationship Id="rId275" Type="http://schemas.openxmlformats.org/officeDocument/2006/relationships/hyperlink" Target="http://gramaticagolip.blogspot.com/2017/04/023-aparelho-fonador.html" TargetMode="External"/><Relationship Id="rId296" Type="http://schemas.openxmlformats.org/officeDocument/2006/relationships/fontTable" Target="fontTable.xml"/><Relationship Id="rId60" Type="http://schemas.openxmlformats.org/officeDocument/2006/relationships/hyperlink" Target="https://www.descomplicandoamusica.com/figuras-musicais/" TargetMode="External"/><Relationship Id="rId81" Type="http://schemas.openxmlformats.org/officeDocument/2006/relationships/image" Target="media/image35.emf"/><Relationship Id="rId135" Type="http://schemas.openxmlformats.org/officeDocument/2006/relationships/oleObject" Target="embeddings/oleObject14.bin"/><Relationship Id="rId156" Type="http://schemas.openxmlformats.org/officeDocument/2006/relationships/image" Target="media/image89.jpeg"/><Relationship Id="rId177" Type="http://schemas.openxmlformats.org/officeDocument/2006/relationships/image" Target="media/image105.emf"/><Relationship Id="rId198" Type="http://schemas.openxmlformats.org/officeDocument/2006/relationships/image" Target="media/image121.emf"/><Relationship Id="rId202" Type="http://schemas.openxmlformats.org/officeDocument/2006/relationships/image" Target="media/image124.emf"/><Relationship Id="rId223" Type="http://schemas.openxmlformats.org/officeDocument/2006/relationships/oleObject" Target="embeddings/oleObject36.bin"/><Relationship Id="rId244" Type="http://schemas.openxmlformats.org/officeDocument/2006/relationships/image" Target="media/image155.emf"/><Relationship Id="rId18" Type="http://schemas.openxmlformats.org/officeDocument/2006/relationships/image" Target="media/image7.png"/><Relationship Id="rId39" Type="http://schemas.openxmlformats.org/officeDocument/2006/relationships/hyperlink" Target="https://pt.wikipedia.org/wiki/Bar%C3%ADtono" TargetMode="External"/><Relationship Id="rId265" Type="http://schemas.openxmlformats.org/officeDocument/2006/relationships/hyperlink" Target="https://pt.wikipedia.org/wiki/Glissando" TargetMode="External"/><Relationship Id="rId286" Type="http://schemas.openxmlformats.org/officeDocument/2006/relationships/hyperlink" Target="https://www.descomplicandoamusica.com/como-afinar-a-voz-exercicios/" TargetMode="External"/><Relationship Id="rId50" Type="http://schemas.openxmlformats.org/officeDocument/2006/relationships/hyperlink" Target="https://pt.wikipedia.org/wiki/Grave" TargetMode="External"/><Relationship Id="rId104" Type="http://schemas.openxmlformats.org/officeDocument/2006/relationships/image" Target="media/image51.jpeg"/><Relationship Id="rId125" Type="http://schemas.openxmlformats.org/officeDocument/2006/relationships/image" Target="media/image66.png"/><Relationship Id="rId146" Type="http://schemas.openxmlformats.org/officeDocument/2006/relationships/oleObject" Target="embeddings/oleObject16.bin"/><Relationship Id="rId167" Type="http://schemas.openxmlformats.org/officeDocument/2006/relationships/image" Target="media/image97.jpeg"/><Relationship Id="rId188" Type="http://schemas.openxmlformats.org/officeDocument/2006/relationships/image" Target="media/image114.emf"/><Relationship Id="rId71" Type="http://schemas.openxmlformats.org/officeDocument/2006/relationships/hyperlink" Target="https://www.youtube.com/watch?v=g-XKtitXrM4" TargetMode="External"/><Relationship Id="rId92" Type="http://schemas.openxmlformats.org/officeDocument/2006/relationships/oleObject" Target="embeddings/oleObject2.bin"/><Relationship Id="rId213" Type="http://schemas.openxmlformats.org/officeDocument/2006/relationships/image" Target="media/image132.emf"/><Relationship Id="rId234" Type="http://schemas.openxmlformats.org/officeDocument/2006/relationships/oleObject" Target="embeddings/oleObject39.bin"/><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hyperlink" Target="https://pt.wikihow.com/" TargetMode="External"/><Relationship Id="rId276" Type="http://schemas.openxmlformats.org/officeDocument/2006/relationships/hyperlink" Target="https://br.pinterest.com/pin/771241504908426657/" TargetMode="External"/><Relationship Id="rId297" Type="http://schemas.openxmlformats.org/officeDocument/2006/relationships/theme" Target="theme/theme1.xml"/><Relationship Id="rId40" Type="http://schemas.openxmlformats.org/officeDocument/2006/relationships/hyperlink" Target="https://pt.wikipedia.org/wiki/Mezzo-soprano" TargetMode="External"/><Relationship Id="rId115" Type="http://schemas.openxmlformats.org/officeDocument/2006/relationships/image" Target="media/image59.emf"/><Relationship Id="rId136" Type="http://schemas.openxmlformats.org/officeDocument/2006/relationships/image" Target="media/image74.jpeg"/><Relationship Id="rId157" Type="http://schemas.openxmlformats.org/officeDocument/2006/relationships/image" Target="media/image90.jpeg"/><Relationship Id="rId178" Type="http://schemas.openxmlformats.org/officeDocument/2006/relationships/oleObject" Target="embeddings/oleObject25.bin"/><Relationship Id="rId61" Type="http://schemas.openxmlformats.org/officeDocument/2006/relationships/image" Target="media/image29.png"/><Relationship Id="rId82" Type="http://schemas.openxmlformats.org/officeDocument/2006/relationships/image" Target="media/image36.emf"/><Relationship Id="rId199" Type="http://schemas.openxmlformats.org/officeDocument/2006/relationships/oleObject" Target="embeddings/oleObject30.bin"/><Relationship Id="rId203" Type="http://schemas.openxmlformats.org/officeDocument/2006/relationships/oleObject" Target="embeddings/oleObject31.bin"/><Relationship Id="rId19" Type="http://schemas.openxmlformats.org/officeDocument/2006/relationships/hyperlink" Target="https://play.google.com/store/apps/details?id=ru.vitvlkv.vocalizzo.lite&amp;hl=pt_BR" TargetMode="External"/><Relationship Id="rId224" Type="http://schemas.openxmlformats.org/officeDocument/2006/relationships/image" Target="media/image140.jpeg"/><Relationship Id="rId245" Type="http://schemas.openxmlformats.org/officeDocument/2006/relationships/oleObject" Target="embeddings/oleObject42.bin"/><Relationship Id="rId266" Type="http://schemas.openxmlformats.org/officeDocument/2006/relationships/hyperlink" Target="https://www.todamateria.com.br/trava-linguas/" TargetMode="External"/><Relationship Id="rId287" Type="http://schemas.openxmlformats.org/officeDocument/2006/relationships/hyperlink" Target="http://lumusicalizando.blogspot.com/2012/09/aula-20-infantil-ii-e-iii-legato-e.html" TargetMode="External"/><Relationship Id="rId30" Type="http://schemas.openxmlformats.org/officeDocument/2006/relationships/image" Target="media/image17.png"/><Relationship Id="rId105" Type="http://schemas.openxmlformats.org/officeDocument/2006/relationships/image" Target="media/image52.emf"/><Relationship Id="rId126" Type="http://schemas.openxmlformats.org/officeDocument/2006/relationships/image" Target="media/image67.emf"/><Relationship Id="rId147" Type="http://schemas.openxmlformats.org/officeDocument/2006/relationships/image" Target="media/image83.png"/><Relationship Id="rId168" Type="http://schemas.openxmlformats.org/officeDocument/2006/relationships/image" Target="media/image98.emf"/><Relationship Id="rId51" Type="http://schemas.openxmlformats.org/officeDocument/2006/relationships/image" Target="media/image23.png"/><Relationship Id="rId72" Type="http://schemas.openxmlformats.org/officeDocument/2006/relationships/hyperlink" Target="https://www.youtube.com/watch?v=uX2Uf24SKSs" TargetMode="External"/><Relationship Id="rId93" Type="http://schemas.openxmlformats.org/officeDocument/2006/relationships/image" Target="media/image43.emf"/><Relationship Id="rId189" Type="http://schemas.openxmlformats.org/officeDocument/2006/relationships/oleObject" Target="embeddings/oleObject27.bin"/><Relationship Id="rId3" Type="http://schemas.openxmlformats.org/officeDocument/2006/relationships/styles" Target="styles.xml"/><Relationship Id="rId214" Type="http://schemas.openxmlformats.org/officeDocument/2006/relationships/oleObject" Target="embeddings/oleObject34.bin"/><Relationship Id="rId235" Type="http://schemas.openxmlformats.org/officeDocument/2006/relationships/image" Target="media/image148.jpeg"/><Relationship Id="rId256" Type="http://schemas.openxmlformats.org/officeDocument/2006/relationships/hyperlink" Target="https://www.superprof.com.br/blog/treinamento-vocal-e-dicas/" TargetMode="External"/><Relationship Id="rId277" Type="http://schemas.openxmlformats.org/officeDocument/2006/relationships/hyperlink" Target="https://incrivel.club/inspiracao-dicas/13-coisas-que-fazemos-errado-diariamente-e-nem-percebemos-562760/?utm-source=incrivel_web&amp;utm-medium=article&amp;utm-campaign=whatsapp_share" TargetMode="External"/><Relationship Id="rId116" Type="http://schemas.openxmlformats.org/officeDocument/2006/relationships/oleObject" Target="embeddings/oleObject9.bin"/><Relationship Id="rId137" Type="http://schemas.openxmlformats.org/officeDocument/2006/relationships/image" Target="media/image75.jpeg"/><Relationship Id="rId158" Type="http://schemas.openxmlformats.org/officeDocument/2006/relationships/image" Target="media/image91.emf"/><Relationship Id="rId20" Type="http://schemas.openxmlformats.org/officeDocument/2006/relationships/image" Target="media/image8.jpeg"/><Relationship Id="rId41" Type="http://schemas.openxmlformats.org/officeDocument/2006/relationships/image" Target="media/image19.png"/><Relationship Id="rId62" Type="http://schemas.openxmlformats.org/officeDocument/2006/relationships/image" Target="media/image30.jpeg"/><Relationship Id="rId83" Type="http://schemas.openxmlformats.org/officeDocument/2006/relationships/image" Target="media/image37.png"/><Relationship Id="rId179" Type="http://schemas.openxmlformats.org/officeDocument/2006/relationships/image" Target="media/image106.png"/><Relationship Id="rId190" Type="http://schemas.openxmlformats.org/officeDocument/2006/relationships/image" Target="media/image115.jpeg"/><Relationship Id="rId204" Type="http://schemas.openxmlformats.org/officeDocument/2006/relationships/image" Target="media/image125.jpeg"/><Relationship Id="rId225" Type="http://schemas.openxmlformats.org/officeDocument/2006/relationships/image" Target="media/image141.jpeg"/><Relationship Id="rId246" Type="http://schemas.openxmlformats.org/officeDocument/2006/relationships/image" Target="media/image156.jpeg"/><Relationship Id="rId267" Type="http://schemas.openxmlformats.org/officeDocument/2006/relationships/hyperlink" Target="https://vozteoriaepratica.com.br/ressonancia-vocal/" TargetMode="External"/><Relationship Id="rId288" Type="http://schemas.openxmlformats.org/officeDocument/2006/relationships/hyperlink" Target="https://br.pinterest.com/pin/434245589072574948/" TargetMode="External"/><Relationship Id="rId106" Type="http://schemas.openxmlformats.org/officeDocument/2006/relationships/oleObject" Target="embeddings/oleObject6.bin"/><Relationship Id="rId127" Type="http://schemas.openxmlformats.org/officeDocument/2006/relationships/oleObject" Target="embeddings/oleObject12.bin"/><Relationship Id="rId10" Type="http://schemas.openxmlformats.org/officeDocument/2006/relationships/image" Target="media/image3.png"/><Relationship Id="rId31" Type="http://schemas.openxmlformats.org/officeDocument/2006/relationships/image" Target="media/image18.png"/><Relationship Id="rId52" Type="http://schemas.openxmlformats.org/officeDocument/2006/relationships/image" Target="media/image24.png"/><Relationship Id="rId73" Type="http://schemas.openxmlformats.org/officeDocument/2006/relationships/hyperlink" Target="https://www.youtube.com/watch?v=N1o7SBRek44&amp;t=3s" TargetMode="External"/><Relationship Id="rId94" Type="http://schemas.openxmlformats.org/officeDocument/2006/relationships/oleObject" Target="embeddings/oleObject3.bin"/><Relationship Id="rId148" Type="http://schemas.openxmlformats.org/officeDocument/2006/relationships/image" Target="media/image84.emf"/><Relationship Id="rId169" Type="http://schemas.openxmlformats.org/officeDocument/2006/relationships/oleObject" Target="embeddings/oleObject23.bin"/><Relationship Id="rId4" Type="http://schemas.openxmlformats.org/officeDocument/2006/relationships/settings" Target="settings.xml"/><Relationship Id="rId180" Type="http://schemas.openxmlformats.org/officeDocument/2006/relationships/image" Target="media/image107.png"/><Relationship Id="rId215" Type="http://schemas.openxmlformats.org/officeDocument/2006/relationships/image" Target="media/image133.jpeg"/><Relationship Id="rId236" Type="http://schemas.openxmlformats.org/officeDocument/2006/relationships/image" Target="media/image149.emf"/><Relationship Id="rId257" Type="http://schemas.openxmlformats.org/officeDocument/2006/relationships/hyperlink" Target="https://aprendateclado.com/afinacao/" TargetMode="External"/><Relationship Id="rId278" Type="http://schemas.openxmlformats.org/officeDocument/2006/relationships/hyperlink" Target="http://cienciaesaude.uol.com.br/ultnot/2008/10/28/ult4477u1076.jhtm" TargetMode="External"/><Relationship Id="rId42" Type="http://schemas.openxmlformats.org/officeDocument/2006/relationships/image" Target="media/image20.png"/><Relationship Id="rId84" Type="http://schemas.openxmlformats.org/officeDocument/2006/relationships/image" Target="media/image38.jpeg"/><Relationship Id="rId138" Type="http://schemas.openxmlformats.org/officeDocument/2006/relationships/image" Target="media/image76.emf"/><Relationship Id="rId191" Type="http://schemas.openxmlformats.org/officeDocument/2006/relationships/image" Target="media/image116.emf"/><Relationship Id="rId205" Type="http://schemas.openxmlformats.org/officeDocument/2006/relationships/image" Target="media/image126.jpeg"/><Relationship Id="rId247" Type="http://schemas.openxmlformats.org/officeDocument/2006/relationships/image" Target="media/image157.emf"/><Relationship Id="rId107" Type="http://schemas.openxmlformats.org/officeDocument/2006/relationships/image" Target="media/image53.jpeg"/><Relationship Id="rId289" Type="http://schemas.openxmlformats.org/officeDocument/2006/relationships/hyperlink" Target="http://www.dirsom.com.br/index_htm_files/Serie%20Harmonica.pdf" TargetMode="External"/><Relationship Id="rId11" Type="http://schemas.openxmlformats.org/officeDocument/2006/relationships/hyperlink" Target="https://www.youtube.com/channel/UC0RqM29KP1IPaCodPi_yp1Q" TargetMode="External"/><Relationship Id="rId53" Type="http://schemas.openxmlformats.org/officeDocument/2006/relationships/hyperlink" Target="https://www.youtube.com/watch?v=csuTTVoEU40&amp;list=RDcsuTTVoEU40&amp;start_radio=1&amp;t=788" TargetMode="External"/><Relationship Id="rId149" Type="http://schemas.openxmlformats.org/officeDocument/2006/relationships/oleObject" Target="embeddings/oleObject17.bin"/><Relationship Id="rId95" Type="http://schemas.openxmlformats.org/officeDocument/2006/relationships/image" Target="media/image44.png"/><Relationship Id="rId160" Type="http://schemas.openxmlformats.org/officeDocument/2006/relationships/image" Target="media/image92.jpeg"/><Relationship Id="rId216" Type="http://schemas.openxmlformats.org/officeDocument/2006/relationships/image" Target="media/image134.jpeg"/><Relationship Id="rId258" Type="http://schemas.openxmlformats.org/officeDocument/2006/relationships/hyperlink" Target="https://danielfagundes.com.br/como-cantar-melhor/" TargetMode="External"/><Relationship Id="rId22" Type="http://schemas.openxmlformats.org/officeDocument/2006/relationships/image" Target="media/image10.jpeg"/><Relationship Id="rId64" Type="http://schemas.openxmlformats.org/officeDocument/2006/relationships/image" Target="media/image32.jpeg"/><Relationship Id="rId118" Type="http://schemas.openxmlformats.org/officeDocument/2006/relationships/image" Target="media/image61.jpeg"/><Relationship Id="rId171" Type="http://schemas.openxmlformats.org/officeDocument/2006/relationships/image" Target="media/image100.png"/><Relationship Id="rId227" Type="http://schemas.openxmlformats.org/officeDocument/2006/relationships/oleObject" Target="embeddings/oleObject37.bin"/><Relationship Id="rId269" Type="http://schemas.openxmlformats.org/officeDocument/2006/relationships/hyperlink" Target="https://vozecantoporfaninineves.com.br/ressonancia/" TargetMode="External"/><Relationship Id="rId33" Type="http://schemas.openxmlformats.org/officeDocument/2006/relationships/hyperlink" Target="https://www.youtube.com/watch?v=rIe0ChYjd0" TargetMode="External"/><Relationship Id="rId129" Type="http://schemas.openxmlformats.org/officeDocument/2006/relationships/image" Target="media/image69.jpeg"/><Relationship Id="rId280" Type="http://schemas.openxmlformats.org/officeDocument/2006/relationships/hyperlink" Target="https://guiadafarmacia.com.br/cancer-de-pulmao-nao-fumantes-tambem-correm-risc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80EA1-3557-4652-8161-B2D062ADD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3289</TotalTime>
  <Pages>110</Pages>
  <Words>11925</Words>
  <Characters>64400</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Projeto</cp:lastModifiedBy>
  <cp:revision>37</cp:revision>
  <cp:lastPrinted>2020-02-29T15:27:00Z</cp:lastPrinted>
  <dcterms:created xsi:type="dcterms:W3CDTF">2020-07-07T00:13:00Z</dcterms:created>
  <dcterms:modified xsi:type="dcterms:W3CDTF">2021-04-05T20:18:00Z</dcterms:modified>
</cp:coreProperties>
</file>